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23b7" w14:paraId="fcf23b7" w:rsidRDefault="005078C7" w:rsidP="005078C7" w:rsidR="005078C7">
      <w:pPr>
        <w15:collapsed w:val="false"/>
      </w:pPr>
      <w:bookmarkStart w:name="_GoBack" w:id="0"/>
      <w:bookmarkEnd w:id="0"/>
    </w:p>
    <w:p w:rsidRDefault="005078C7" w:rsidP="005078C7" w:rsidR="005078C7"/>
    <w:p w:rsidRDefault="005078C7" w:rsidP="005078C7" w:rsidR="005078C7"/>
    <w:p w:rsidRDefault="00662CDB" w:rsidP="005078C7" w:rsidR="005078C7">
      <w:r>
        <w:t xml:space="preserve">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7ABC" w:rsidP="001974F7" w:rsidR="001974F7" w:rsidRPr="001974F7">
      <w:r>
        <w:t xml:space="preserve">     </w:t>
      </w:r>
      <w:r w:rsidRPr="001974F7">
        <w:t>Republika Hrvatska</w:t>
      </w:r>
    </w:p>
    <w:p w:rsidRDefault="001974F7" w:rsidP="001974F7" w:rsidR="001974F7" w:rsidRPr="001974F7">
      <w:r w:rsidRPr="001974F7">
        <w:t xml:space="preserve">  Trgovački sud u Zagrebu</w:t>
      </w:r>
    </w:p>
    <w:p w:rsidRDefault="001974F7" w:rsidP="00E77EC1" w:rsidR="001974F7">
      <w:r w:rsidRPr="001974F7">
        <w:t xml:space="preserve"> </w:t>
      </w:r>
      <w:r w:rsidR="00E77EC1">
        <w:t xml:space="preserve">   Zagreb, </w:t>
      </w:r>
      <w:proofErr w:type="spellStart"/>
      <w:r w:rsidR="00E77EC1">
        <w:t>Amruševa</w:t>
      </w:r>
      <w:proofErr w:type="spellEnd"/>
      <w:r w:rsidR="00E77EC1">
        <w:t xml:space="preserve"> 2/II       </w:t>
      </w:r>
      <w:r w:rsidR="00E77EC1">
        <w:tab/>
      </w:r>
      <w:r w:rsidR="00E77EC1">
        <w:tab/>
      </w:r>
      <w:r w:rsidR="00E77EC1">
        <w:tab/>
      </w:r>
      <w:r w:rsidR="00E77EC1">
        <w:tab/>
      </w:r>
      <w:r w:rsidR="00E77EC1">
        <w:tab/>
      </w:r>
      <w:r w:rsidR="00DE6E0D">
        <w:t xml:space="preserve"> </w:t>
      </w:r>
      <w:r w:rsidR="00E77EC1">
        <w:tab/>
      </w:r>
      <w:r w:rsidRPr="001974F7">
        <w:t>66 St-</w:t>
      </w:r>
      <w:r w:rsidR="00DE6E0D">
        <w:t>2109</w:t>
      </w:r>
      <w:r w:rsidRPr="001974F7">
        <w:t>/</w:t>
      </w:r>
      <w:r w:rsidR="003F388E">
        <w:t>1</w:t>
      </w:r>
      <w:r w:rsidR="00DE6E0D">
        <w:t>3</w:t>
      </w:r>
      <w:r w:rsidR="001A6C08">
        <w:t>-163</w:t>
      </w:r>
    </w:p>
    <w:p w:rsidRDefault="00317ABC" w:rsidP="00E77EC1" w:rsidR="00317ABC" w:rsidRPr="001974F7"/>
    <w:p w:rsidRDefault="00317ABC" w:rsidP="001974F7" w:rsidR="00317ABC" w:rsidRPr="00317ABC">
      <w:pPr>
        <w:jc w:val="center"/>
      </w:pPr>
      <w:r w:rsidRPr="00317ABC">
        <w:t>R E P U B L I K A   H R V A T S K A</w:t>
      </w:r>
    </w:p>
    <w:p w:rsidRDefault="00082E83" w:rsidP="001974F7" w:rsidR="001974F7" w:rsidRPr="00317ABC">
      <w:pPr>
        <w:jc w:val="center"/>
      </w:pPr>
      <w:r w:rsidRPr="00317ABC">
        <w:t>R J E Š E N J E</w:t>
      </w:r>
    </w:p>
    <w:p w:rsidRDefault="001974F7" w:rsidP="001974F7" w:rsidR="001974F7" w:rsidRPr="00317ABC">
      <w:pPr>
        <w:jc w:val="center"/>
      </w:pPr>
    </w:p>
    <w:p w:rsidRDefault="001974F7" w:rsidP="001974F7" w:rsidR="001974F7" w:rsidRPr="001974F7">
      <w:pPr>
        <w:ind w:firstLine="708"/>
        <w:jc w:val="both"/>
      </w:pPr>
      <w:r w:rsidRPr="001974F7">
        <w:t xml:space="preserve">Trgovački sud u Zagrebu po sucu pojedincu Mislavu </w:t>
      </w:r>
      <w:proofErr w:type="spellStart"/>
      <w:r w:rsidRPr="001974F7">
        <w:t>Kolakušiću</w:t>
      </w:r>
      <w:proofErr w:type="spellEnd"/>
      <w:r w:rsidRPr="001974F7">
        <w:t xml:space="preserve"> kao stečajnom sucu u stečajnom postupku nad </w:t>
      </w:r>
      <w:proofErr w:type="spellStart"/>
      <w:r w:rsidR="00DE6E0D" w:rsidRPr="00DE6E0D">
        <w:t>ASTRA</w:t>
      </w:r>
      <w:proofErr w:type="spellEnd"/>
      <w:r w:rsidR="00DE6E0D" w:rsidRPr="00DE6E0D">
        <w:t xml:space="preserve"> </w:t>
      </w:r>
      <w:proofErr w:type="spellStart"/>
      <w:r w:rsidR="00DE6E0D" w:rsidRPr="00DE6E0D">
        <w:t>INTERNATIONAL</w:t>
      </w:r>
      <w:proofErr w:type="spellEnd"/>
      <w:r w:rsidR="00DE6E0D" w:rsidRPr="00DE6E0D">
        <w:t xml:space="preserve">, d.d. u stečaju, za vanjsku trgovinu, Zagreb, </w:t>
      </w:r>
      <w:proofErr w:type="spellStart"/>
      <w:r w:rsidR="00DE6E0D" w:rsidRPr="00DE6E0D">
        <w:t>Budmanijeva</w:t>
      </w:r>
      <w:proofErr w:type="spellEnd"/>
      <w:r w:rsidR="00DE6E0D" w:rsidRPr="00DE6E0D">
        <w:t xml:space="preserve"> 5, </w:t>
      </w:r>
      <w:proofErr w:type="spellStart"/>
      <w:r w:rsidR="00DE6E0D" w:rsidRPr="00DE6E0D">
        <w:t>MBS</w:t>
      </w:r>
      <w:proofErr w:type="spellEnd"/>
      <w:r w:rsidR="00DE6E0D" w:rsidRPr="00DE6E0D">
        <w:t xml:space="preserve">:080161301, </w:t>
      </w:r>
      <w:proofErr w:type="spellStart"/>
      <w:r w:rsidR="00DE6E0D" w:rsidRPr="00DE6E0D">
        <w:t>OIB</w:t>
      </w:r>
      <w:proofErr w:type="spellEnd"/>
      <w:r w:rsidR="00DE6E0D" w:rsidRPr="00DE6E0D">
        <w:t>:98560810474</w:t>
      </w:r>
      <w:r w:rsidRPr="001974F7">
        <w:t xml:space="preserve">, </w:t>
      </w:r>
      <w:r w:rsidR="00DE6E0D">
        <w:t>5</w:t>
      </w:r>
      <w:r w:rsidR="008D5E09">
        <w:t xml:space="preserve">. </w:t>
      </w:r>
      <w:r w:rsidR="003F388E">
        <w:t>prosinca</w:t>
      </w:r>
      <w:r w:rsidR="005D697D">
        <w:t xml:space="preserve"> 201</w:t>
      </w:r>
      <w:r w:rsidR="003F388E">
        <w:t>7</w:t>
      </w:r>
      <w:r w:rsidRPr="001974F7">
        <w:t>.</w:t>
      </w:r>
      <w:r w:rsidR="005D697D">
        <w:t>,</w:t>
      </w:r>
    </w:p>
    <w:p w:rsidRDefault="005078C7" w:rsidP="00A77317" w:rsidR="005078C7" w:rsidRPr="00A77317">
      <w:pPr>
        <w:jc w:val="both"/>
      </w:pPr>
    </w:p>
    <w:p w:rsidRDefault="00082E83" w:rsidP="00DD312F" w:rsidR="005078C7" w:rsidRPr="001A6C08">
      <w:pPr>
        <w:jc w:val="center"/>
      </w:pPr>
      <w:r w:rsidRPr="001A6C08">
        <w:t>r i j e š i o</w:t>
      </w:r>
      <w:r w:rsidR="00A7488C" w:rsidRPr="001A6C08">
        <w:t xml:space="preserve">  j e</w:t>
      </w:r>
    </w:p>
    <w:p w:rsidRDefault="005078C7" w:rsidP="005078C7" w:rsidR="005078C7"/>
    <w:p w:rsidRDefault="00082E83" w:rsidP="003F388E" w:rsidR="00082E83">
      <w:pPr>
        <w:ind w:firstLine="708"/>
        <w:jc w:val="both"/>
      </w:pPr>
      <w:r>
        <w:t>Ispravlja s</w:t>
      </w:r>
      <w:r w:rsidR="00FB6BE6">
        <w:t>e</w:t>
      </w:r>
      <w:r>
        <w:t xml:space="preserve"> tablic</w:t>
      </w:r>
      <w:r w:rsidR="00FB6BE6">
        <w:t>a</w:t>
      </w:r>
      <w:r>
        <w:t xml:space="preserve"> stečajnog suca u dijelu koji se odnosi na potraživanja stečajnih vjerovnika </w:t>
      </w:r>
      <w:r w:rsidR="00662CDB">
        <w:t>II</w:t>
      </w:r>
      <w:r>
        <w:t xml:space="preserve"> višeg isplatnog reda na način da se utvrđuje da je u </w:t>
      </w:r>
      <w:r w:rsidR="00DE6E0D">
        <w:t>II</w:t>
      </w:r>
      <w:r>
        <w:t xml:space="preserve"> višem isplatnom redu utvrđeno potraživanje stečajnog vjerovnika</w:t>
      </w:r>
      <w:r w:rsidR="00AD671B">
        <w:t>:</w:t>
      </w:r>
    </w:p>
    <w:p w:rsidRDefault="00DE6E0D" w:rsidP="00662CDB" w:rsidR="005078C7">
      <w:pPr>
        <w:pStyle w:val="Odlomakpopisa"/>
        <w:numPr>
          <w:ilvl w:val="0"/>
          <w:numId w:val="4"/>
        </w:numPr>
        <w:jc w:val="both"/>
      </w:pPr>
      <w:r w:rsidRPr="00DE6E0D">
        <w:t xml:space="preserve">GRAD </w:t>
      </w:r>
      <w:proofErr w:type="spellStart"/>
      <w:r w:rsidRPr="00DE6E0D">
        <w:t>ZAGREB</w:t>
      </w:r>
      <w:proofErr w:type="spellEnd"/>
      <w:r w:rsidRPr="00DE6E0D">
        <w:t xml:space="preserve">, Zagreb, Trg Stjepana Radića 1, </w:t>
      </w:r>
      <w:proofErr w:type="spellStart"/>
      <w:r w:rsidRPr="00DE6E0D">
        <w:t>OIB</w:t>
      </w:r>
      <w:proofErr w:type="spellEnd"/>
      <w:r w:rsidRPr="00DE6E0D">
        <w:t>: 61817894937</w:t>
      </w:r>
      <w:r w:rsidR="003F388E" w:rsidRPr="003F388E">
        <w:t xml:space="preserve"> u iznosu od </w:t>
      </w:r>
      <w:r w:rsidR="00662CDB">
        <w:t xml:space="preserve">276.473,38 </w:t>
      </w:r>
      <w:r w:rsidR="003F388E" w:rsidRPr="003F388E">
        <w:t>kn</w:t>
      </w:r>
      <w:r w:rsidR="00AD671B">
        <w:t>.</w:t>
      </w:r>
    </w:p>
    <w:p w:rsidRDefault="005D697D" w:rsidP="00082E83" w:rsidR="005D697D">
      <w:pPr>
        <w:jc w:val="center"/>
      </w:pPr>
    </w:p>
    <w:p w:rsidRDefault="001A6C08" w:rsidP="00082E83" w:rsidR="00082E83">
      <w:pPr>
        <w:jc w:val="center"/>
      </w:pPr>
      <w:r>
        <w:t>Obrazloženje</w:t>
      </w:r>
    </w:p>
    <w:p w:rsidRDefault="00082E83" w:rsidP="00082E83" w:rsidR="00082E83">
      <w:pPr>
        <w:jc w:val="center"/>
      </w:pPr>
    </w:p>
    <w:p w:rsidRDefault="00DE6E0D" w:rsidP="00082E83" w:rsidR="00082E83">
      <w:pPr>
        <w:ind w:firstLine="708"/>
        <w:jc w:val="both"/>
      </w:pPr>
      <w:r w:rsidRPr="00DE6E0D">
        <w:t xml:space="preserve">GRAD </w:t>
      </w:r>
      <w:proofErr w:type="spellStart"/>
      <w:r w:rsidRPr="00DE6E0D">
        <w:t>ZAGREB</w:t>
      </w:r>
      <w:proofErr w:type="spellEnd"/>
      <w:r w:rsidRPr="00DE6E0D">
        <w:t>, Zagreb, Trg Stjepana Radića 1,</w:t>
      </w:r>
      <w:r>
        <w:t xml:space="preserve"> </w:t>
      </w:r>
      <w:proofErr w:type="spellStart"/>
      <w:r>
        <w:t>OIB</w:t>
      </w:r>
      <w:proofErr w:type="spellEnd"/>
      <w:r>
        <w:t xml:space="preserve">: </w:t>
      </w:r>
      <w:r w:rsidRPr="00DE6E0D">
        <w:t xml:space="preserve">61817894937 </w:t>
      </w:r>
      <w:r>
        <w:t>kao vjerovnik podnio je prijavu potraživanja u ovom stečajnom postupku u</w:t>
      </w:r>
      <w:r w:rsidRPr="00DE6E0D">
        <w:t xml:space="preserve"> iznosu od 752.915,44 kn</w:t>
      </w:r>
      <w:r w:rsidR="00082E83">
        <w:t xml:space="preserve">, u </w:t>
      </w:r>
      <w:r w:rsidR="00662CDB">
        <w:t xml:space="preserve">II </w:t>
      </w:r>
      <w:r w:rsidR="00082E83">
        <w:t>višem isplatnom redu.</w:t>
      </w:r>
    </w:p>
    <w:p w:rsidRDefault="00082E83" w:rsidP="00082E83" w:rsidR="00082E83">
      <w:pPr>
        <w:ind w:firstLine="708"/>
        <w:jc w:val="both"/>
      </w:pPr>
      <w:r>
        <w:t>Rješenjem ovog Suda St-</w:t>
      </w:r>
      <w:r w:rsidR="00DE6E0D">
        <w:t>2109</w:t>
      </w:r>
      <w:r>
        <w:t>/</w:t>
      </w:r>
      <w:r w:rsidR="003F388E">
        <w:t>1</w:t>
      </w:r>
      <w:r w:rsidR="00DE6E0D">
        <w:t>3</w:t>
      </w:r>
      <w:r>
        <w:t xml:space="preserve"> od </w:t>
      </w:r>
      <w:r w:rsidR="00DE6E0D" w:rsidRPr="00DE6E0D">
        <w:t>19. svibnja 2014.</w:t>
      </w:r>
      <w:r>
        <w:t xml:space="preserve"> vjerovnik</w:t>
      </w:r>
      <w:r w:rsidR="00DE6E0D">
        <w:t xml:space="preserve"> je upućen u parnicu odnosno nastavak započete parnice protiv stečajnog dužnika temeljem osporavanja potraživanja od strane stečajnog upravitelja </w:t>
      </w:r>
      <w:r w:rsidR="00DF3DF0">
        <w:t xml:space="preserve">u iznosu od </w:t>
      </w:r>
      <w:r w:rsidR="00DE6E0D" w:rsidRPr="00DE6E0D">
        <w:t>752.915,44 kn</w:t>
      </w:r>
      <w:r w:rsidR="00E679FE">
        <w:t>.</w:t>
      </w:r>
    </w:p>
    <w:p w:rsidRDefault="00DF3DF0" w:rsidP="00082E83" w:rsidR="00DF3DF0">
      <w:pPr>
        <w:ind w:firstLine="708"/>
        <w:jc w:val="both"/>
      </w:pPr>
      <w:r>
        <w:t>Pre</w:t>
      </w:r>
      <w:r w:rsidR="00DE6E0D">
        <w:t xml:space="preserve">sudom </w:t>
      </w:r>
      <w:r w:rsidR="00DE6E0D" w:rsidRPr="00DE6E0D">
        <w:t xml:space="preserve">presude Županijskog suda u Zagrebu, posl.br. </w:t>
      </w:r>
      <w:proofErr w:type="spellStart"/>
      <w:r w:rsidR="00DE6E0D" w:rsidRPr="00DE6E0D">
        <w:t>Gž</w:t>
      </w:r>
      <w:proofErr w:type="spellEnd"/>
      <w:r w:rsidR="00DE6E0D" w:rsidRPr="00DE6E0D">
        <w:t>-2261/12</w:t>
      </w:r>
      <w:r>
        <w:t xml:space="preserve"> utvrđena je </w:t>
      </w:r>
      <w:r w:rsidR="00662CDB">
        <w:t xml:space="preserve">djelomično </w:t>
      </w:r>
      <w:r>
        <w:t>osnovan</w:t>
      </w:r>
      <w:r w:rsidR="003F388E">
        <w:t>om</w:t>
      </w:r>
      <w:r>
        <w:t xml:space="preserve"> tražbina </w:t>
      </w:r>
      <w:r w:rsidR="00DE6E0D" w:rsidRPr="00DE6E0D">
        <w:t>u iznosu od glavnica 75.254,40 kn i kamata u iznosu od 201.218,98 kn ili ukupno 276.473,38 kn</w:t>
      </w:r>
      <w:r w:rsidR="00DE6E0D">
        <w:t>.</w:t>
      </w:r>
    </w:p>
    <w:p w:rsidRDefault="00DE6E0D" w:rsidP="00082E83" w:rsidR="00DE6E0D">
      <w:pPr>
        <w:ind w:firstLine="708"/>
        <w:jc w:val="both"/>
      </w:pPr>
      <w:r>
        <w:t xml:space="preserve">Stečajni upravitelj je podneskom od 18. listopada 2017. zatražio ispravak tablice II višeg isplatnog reda na način da se u II višem isplatnom redu utvrdi potraživanje  </w:t>
      </w:r>
      <w:r w:rsidR="00662CDB" w:rsidRPr="00662CDB">
        <w:t xml:space="preserve">vjerovnika GRAD </w:t>
      </w:r>
      <w:proofErr w:type="spellStart"/>
      <w:r w:rsidR="00662CDB" w:rsidRPr="00662CDB">
        <w:t>ZAGREB</w:t>
      </w:r>
      <w:proofErr w:type="spellEnd"/>
      <w:r w:rsidR="00662CDB" w:rsidRPr="00662CDB">
        <w:t xml:space="preserve"> </w:t>
      </w:r>
      <w:r>
        <w:t xml:space="preserve">u iznosu od </w:t>
      </w:r>
      <w:r w:rsidRPr="00DE6E0D">
        <w:t>276.473,38  kn</w:t>
      </w:r>
      <w:r>
        <w:t>.</w:t>
      </w:r>
    </w:p>
    <w:p w:rsidRDefault="00E679FE" w:rsidP="001A6C08" w:rsidR="00DD312F">
      <w:pPr>
        <w:ind w:firstLine="708"/>
        <w:jc w:val="both"/>
      </w:pPr>
      <w:r>
        <w:t xml:space="preserve">Primjenom odredbi članka 178. </w:t>
      </w:r>
      <w:r w:rsidR="002F408A">
        <w:t xml:space="preserve">u svezi članka 181. stavak 2. </w:t>
      </w:r>
      <w:r w:rsidR="002F408A" w:rsidRPr="002F408A">
        <w:t>Stečajnog zakona (NN 44/96, 29/99, 129/00, 123/03, 197/03, 187/04, 82/06</w:t>
      </w:r>
      <w:r w:rsidR="003F388E">
        <w:t>,</w:t>
      </w:r>
      <w:r w:rsidR="002F408A" w:rsidRPr="002F408A">
        <w:t xml:space="preserve"> 116/10</w:t>
      </w:r>
      <w:r w:rsidR="003F388E">
        <w:t>, 25/12 i 133/12</w:t>
      </w:r>
      <w:r w:rsidR="002F408A" w:rsidRPr="002F408A">
        <w:t xml:space="preserve"> - dalje SZ)</w:t>
      </w:r>
      <w:r w:rsidR="002F408A">
        <w:t xml:space="preserve">, </w:t>
      </w:r>
      <w:r w:rsidR="002F408A" w:rsidRPr="002F408A">
        <w:t xml:space="preserve"> </w:t>
      </w:r>
      <w:r w:rsidR="002F408A">
        <w:t xml:space="preserve">odlučeno </w:t>
      </w:r>
      <w:r w:rsidR="00DE6E0D">
        <w:t xml:space="preserve">je </w:t>
      </w:r>
      <w:r w:rsidR="002F408A">
        <w:t>kao u izreci rješenja.</w:t>
      </w:r>
    </w:p>
    <w:p w:rsidRDefault="009151C4" w:rsidP="00727700" w:rsidR="00317ABC">
      <w:pPr>
        <w:jc w:val="center"/>
      </w:pPr>
      <w:r>
        <w:t xml:space="preserve">U Zagrebu, </w:t>
      </w:r>
      <w:r w:rsidR="00DE6E0D">
        <w:t>5</w:t>
      </w:r>
      <w:r w:rsidR="008D5E09">
        <w:t xml:space="preserve">. </w:t>
      </w:r>
      <w:r w:rsidR="003F388E">
        <w:t>prosinca</w:t>
      </w:r>
      <w:r w:rsidR="005078C7">
        <w:t xml:space="preserve"> 201</w:t>
      </w:r>
      <w:r w:rsidR="003F388E">
        <w:t>7</w:t>
      </w:r>
      <w:r w:rsidR="005078C7">
        <w:t>.</w:t>
      </w:r>
    </w:p>
    <w:p w:rsidRDefault="00317ABC" w:rsidP="00727700" w:rsidR="005078C7" w:rsidRPr="00317ABC">
      <w:pPr>
        <w:ind w:left="6372"/>
        <w:jc w:val="right"/>
      </w:pPr>
      <w:r w:rsidRPr="00317ABC">
        <w:t xml:space="preserve">Stečajni sudac: </w:t>
      </w:r>
    </w:p>
    <w:p w:rsidRDefault="00A77317" w:rsidP="00E70B81" w:rsidR="00317ABC">
      <w:pPr>
        <w:ind w:firstLine="708" w:left="5664"/>
        <w:jc w:val="right"/>
      </w:pPr>
      <w:r>
        <w:t xml:space="preserve"> </w:t>
      </w:r>
      <w:r>
        <w:tab/>
      </w:r>
      <w:r w:rsidR="00E70B81">
        <w:t>Mislav Kolakušić</w:t>
      </w:r>
    </w:p>
    <w:p w:rsidRDefault="0092318B" w:rsidP="0092318B" w:rsidR="0092318B">
      <w:pPr>
        <w:jc w:val="both"/>
      </w:pPr>
      <w:r>
        <w:t>POUKA</w:t>
      </w:r>
    </w:p>
    <w:p w:rsidRDefault="0092318B" w:rsidP="0092318B" w:rsidR="0092318B">
      <w:pPr>
        <w:jc w:val="both"/>
      </w:pPr>
      <w:r>
        <w:t xml:space="preserve">Protiv  rješenja  je dopuštena  žalba u roku od 8 dana od  dostave  ovog rješenja. </w:t>
      </w:r>
    </w:p>
    <w:p w:rsidRDefault="0092318B" w:rsidP="0092318B" w:rsidR="0092318B">
      <w:pPr>
        <w:jc w:val="both"/>
      </w:pPr>
      <w:r>
        <w:t xml:space="preserve">Žalba se podnosi ovom sudu u tri primjerka  za Visoki trgovački sud RH. </w:t>
      </w:r>
    </w:p>
    <w:p w:rsidRDefault="0092318B" w:rsidP="0092318B" w:rsidR="0092318B">
      <w:pPr>
        <w:jc w:val="both"/>
      </w:pPr>
    </w:p>
    <w:p w:rsidRDefault="0092318B" w:rsidP="0092318B" w:rsidR="009231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92318B" w:rsidP="0092318B" w:rsidR="009231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  <w:r>
        <w:tab/>
      </w:r>
    </w:p>
    <w:p w:rsidRDefault="0092318B" w:rsidP="00E70B81" w:rsidR="0092318B">
      <w:pPr>
        <w:ind w:firstLine="708" w:left="5664"/>
        <w:jc w:val="right"/>
      </w:pPr>
    </w:p>
    <w:p w:rsidRDefault="0092318B" w:rsidP="0092318B" w:rsidR="005078C7">
      <w:pPr>
        <w:ind w:left="360"/>
      </w:pPr>
      <w:r>
        <w:t xml:space="preserve"> </w:t>
      </w:r>
    </w:p>
    <w:p w:rsidRDefault="005078C7" w:rsidP="005078C7" w:rsidR="005078C7"/>
    <w:sectPr w:rsidSect="005027BD" w:rsidR="005078C7"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04A88"/>
    <w:multiLevelType w:val="hybridMultilevel"/>
    <w:tmpl w:val="8180A130"/>
    <w:lvl w:tplc="AFC6CD88" w:ilvl="0">
      <w:start w:val="6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2A2B71"/>
    <w:multiLevelType w:val="hybridMultilevel"/>
    <w:tmpl w:val="7B8C2C94"/>
    <w:lvl w:tplc="B0A2B3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4276FC"/>
    <w:multiLevelType w:val="hybridMultilevel"/>
    <w:tmpl w:val="59D496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37B"/>
    <w:rsid w:val="00082E83"/>
    <w:rsid w:val="000B6CB7"/>
    <w:rsid w:val="0015669A"/>
    <w:rsid w:val="001974F7"/>
    <w:rsid w:val="001A6C08"/>
    <w:rsid w:val="002F408A"/>
    <w:rsid w:val="00317ABC"/>
    <w:rsid w:val="003F388E"/>
    <w:rsid w:val="00405D9C"/>
    <w:rsid w:val="0046020C"/>
    <w:rsid w:val="005027BD"/>
    <w:rsid w:val="005078C7"/>
    <w:rsid w:val="005447B3"/>
    <w:rsid w:val="00581FDA"/>
    <w:rsid w:val="00597C3D"/>
    <w:rsid w:val="005C5CC1"/>
    <w:rsid w:val="005D697D"/>
    <w:rsid w:val="00662CDB"/>
    <w:rsid w:val="00727700"/>
    <w:rsid w:val="007469AD"/>
    <w:rsid w:val="008D5E09"/>
    <w:rsid w:val="00912943"/>
    <w:rsid w:val="009151C4"/>
    <w:rsid w:val="0092318B"/>
    <w:rsid w:val="009B56B0"/>
    <w:rsid w:val="00A66BD2"/>
    <w:rsid w:val="00A7488C"/>
    <w:rsid w:val="00A77317"/>
    <w:rsid w:val="00AD4F30"/>
    <w:rsid w:val="00AD671B"/>
    <w:rsid w:val="00BB4D3C"/>
    <w:rsid w:val="00BC4214"/>
    <w:rsid w:val="00CD3E47"/>
    <w:rsid w:val="00DD312F"/>
    <w:rsid w:val="00DE6E0D"/>
    <w:rsid w:val="00DF3DF0"/>
    <w:rsid w:val="00E679FE"/>
    <w:rsid w:val="00E70B81"/>
    <w:rsid w:val="00E77EC1"/>
    <w:rsid w:val="00FB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62C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62C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1694</properties:Characters>
  <properties:Lines>51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2017-12-05T11:05:00Z</dcterms:created>
  <dc:creator>nribaric</dc:creator>
  <cp:lastModifiedBy>Ivana Stampf</cp:lastModifiedBy>
  <cp:lastPrinted>2017-12-05T11:47:00Z</cp:lastPrinted>
  <dcterms:modified xmlns:xsi="http://www.w3.org/2001/XMLSchema-instance" xsi:type="dcterms:W3CDTF">2017-12-05T11:47:00Z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