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E54A72">
        <w:tc>
          <w:tcPr>
            <w:tcW w:type="dxa" w:w="3060"/>
          </w:tcPr>
          <w:p w:rsidRDefault="007E25EB" w:rsidP="00E54A72" w:rsidR="007E25EB" w:rsidRPr="00E54A72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</w:t>
            </w:r>
            <w:r w:rsidR="00E54A72" w:rsidRPr="00E54A72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E54A72">
            <w:pPr>
              <w:pStyle w:val="Naslov2"/>
              <w:rPr>
                <w:b w:val="false"/>
                <w:bCs w:val="false"/>
                <w:sz w:val="24"/>
              </w:rPr>
            </w:pPr>
            <w:r w:rsidRPr="00E54A72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E54A72">
            <w:pPr>
              <w:jc w:val="center"/>
              <w:rPr>
                <w:sz w:val="24"/>
                <w:szCs w:val="24"/>
              </w:rPr>
            </w:pPr>
            <w:r w:rsidRPr="00E54A72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E54A72">
            <w:pPr>
              <w:jc w:val="center"/>
              <w:rPr>
                <w:sz w:val="24"/>
                <w:szCs w:val="24"/>
              </w:rPr>
            </w:pPr>
            <w:r w:rsidRPr="00E54A72">
              <w:rPr>
                <w:sz w:val="24"/>
                <w:szCs w:val="24"/>
              </w:rPr>
              <w:t>Zagreb, Amruševa 2/II</w:t>
            </w:r>
          </w:p>
        </w:tc>
      </w:tr>
    </w:tbl>
    <w:p w14:textId="9a6e7e5" w14:paraId="9a6e7e5" w:rsidRDefault="001377B0" w:rsidP="001377B0" w:rsidR="001377B0" w:rsidRPr="00E54A72">
      <w:pPr>
        <w15:collapsed w:val="false"/>
      </w:pPr>
    </w:p>
    <w:p w:rsidRDefault="00C43A61" w:rsidP="00D260D2" w:rsidR="00D260D2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 </w:t>
      </w:r>
      <w:r w:rsidR="00397133" w:rsidRPr="008A2CA9">
        <w:rPr>
          <w:sz w:val="24"/>
          <w:szCs w:val="24"/>
        </w:rPr>
        <w:t>40. St-</w:t>
      </w:r>
      <w:r w:rsidR="00397133">
        <w:rPr>
          <w:sz w:val="24"/>
          <w:szCs w:val="24"/>
        </w:rPr>
        <w:t>1538/2018</w:t>
      </w:r>
    </w:p>
    <w:p w:rsidRDefault="00D260D2" w:rsidP="00D260D2" w:rsidR="00D260D2">
      <w:pPr>
        <w:rPr>
          <w:sz w:val="24"/>
        </w:rPr>
      </w:pPr>
    </w:p>
    <w:p w:rsidRDefault="00D260D2" w:rsidP="00D260D2" w:rsidR="00D260D2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D260D2" w:rsidP="00D260D2" w:rsidR="00D260D2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D260D2" w:rsidP="00D260D2" w:rsidR="00D260D2">
      <w:pPr>
        <w:jc w:val="both"/>
        <w:rPr>
          <w:sz w:val="24"/>
        </w:rPr>
      </w:pPr>
    </w:p>
    <w:p w:rsidRDefault="00D260D2" w:rsidP="00397133" w:rsidR="00397133" w:rsidRPr="00E04BDE">
      <w:pPr>
        <w:ind w:firstLine="720"/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397133" w:rsidRPr="00E04BDE">
        <w:rPr>
          <w:sz w:val="24"/>
          <w:szCs w:val="24"/>
        </w:rPr>
        <w:t xml:space="preserve">Trgovački sud u Zagrebu po sucu tog suda Anti Galiću, kao sucu pojedincu, postupajući po prijedlogu dužnika kao predlagatelja HIDROELEKTRA PLAN d.o.o., Zagreb, Radnička cesta 204., OIB 31266348393,  te Financijske agencije, dana </w:t>
      </w:r>
      <w:r w:rsidR="00ED17E2">
        <w:rPr>
          <w:sz w:val="24"/>
          <w:szCs w:val="24"/>
        </w:rPr>
        <w:t>4.siječnja</w:t>
      </w:r>
      <w:r w:rsidR="00397133" w:rsidRPr="00E04BDE">
        <w:rPr>
          <w:sz w:val="24"/>
          <w:szCs w:val="24"/>
        </w:rPr>
        <w:t xml:space="preserve"> 201</w:t>
      </w:r>
      <w:r w:rsidR="00ED17E2">
        <w:rPr>
          <w:sz w:val="24"/>
          <w:szCs w:val="24"/>
        </w:rPr>
        <w:t>9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ED17E2" w:rsidP="007E25EB" w:rsidR="007E25EB">
      <w:pPr>
        <w:ind w:left="1003"/>
        <w:jc w:val="both"/>
        <w:rPr>
          <w:sz w:val="24"/>
        </w:rPr>
      </w:pPr>
      <w:r>
        <w:rPr>
          <w:b/>
          <w:sz w:val="24"/>
        </w:rPr>
        <w:t>2</w:t>
      </w:r>
      <w:r w:rsidR="00C409F4">
        <w:rPr>
          <w:b/>
          <w:sz w:val="24"/>
        </w:rPr>
        <w:t>6</w:t>
      </w:r>
      <w:r w:rsidR="003A274E">
        <w:rPr>
          <w:b/>
          <w:sz w:val="24"/>
        </w:rPr>
        <w:t>.veljače</w:t>
      </w:r>
      <w:r w:rsidR="003C41C7">
        <w:rPr>
          <w:b/>
          <w:sz w:val="24"/>
        </w:rPr>
        <w:t xml:space="preserve"> </w:t>
      </w:r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r w:rsidR="007E25EB">
        <w:rPr>
          <w:b/>
          <w:sz w:val="24"/>
        </w:rPr>
        <w:t xml:space="preserve">. u </w:t>
      </w:r>
      <w:r w:rsidR="00622B18">
        <w:rPr>
          <w:b/>
          <w:sz w:val="24"/>
        </w:rPr>
        <w:t>1</w:t>
      </w:r>
      <w:r w:rsidR="00FB2552">
        <w:rPr>
          <w:b/>
          <w:sz w:val="24"/>
        </w:rPr>
        <w:t>0,00</w:t>
      </w:r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FB2552">
        <w:rPr>
          <w:sz w:val="24"/>
        </w:rPr>
        <w:t>4.siječnja</w:t>
      </w:r>
      <w:r>
        <w:rPr>
          <w:sz w:val="24"/>
        </w:rPr>
        <w:t xml:space="preserve"> 201</w:t>
      </w:r>
      <w:r w:rsidR="00FB2552">
        <w:rPr>
          <w:sz w:val="24"/>
        </w:rPr>
        <w:t>9</w:t>
      </w:r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DC458F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</w:t>
      </w:r>
      <w:r w:rsidR="00C43107">
        <w:rPr>
          <w:sz w:val="24"/>
        </w:rPr>
        <w:t>9</w:t>
      </w:r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>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DC458F" w:rsidP="00DC458F" w:rsidR="00DC458F">
      <w:pPr>
        <w:ind w:firstLine="720" w:left="2880"/>
        <w:jc w:val="both"/>
      </w:pPr>
      <w:r>
        <w:t>Za točnost otpravka, ovlašteni službenik:</w:t>
      </w:r>
    </w:p>
    <w:p w:rsidRDefault="00DC458F" w:rsidP="00422EE0" w:rsidR="00DC458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224A1" w:rsidP="00DC458F" w:rsidR="00E224A1">
      <w:pPr>
        <w:ind w:left="1363"/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60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55784"/>
    <w:rsid w:val="00066381"/>
    <w:rsid w:val="000C7CBA"/>
    <w:rsid w:val="00101181"/>
    <w:rsid w:val="001377B0"/>
    <w:rsid w:val="0014048B"/>
    <w:rsid w:val="0014553C"/>
    <w:rsid w:val="00152039"/>
    <w:rsid w:val="00164108"/>
    <w:rsid w:val="001758A9"/>
    <w:rsid w:val="001D6032"/>
    <w:rsid w:val="00295E31"/>
    <w:rsid w:val="002A2B2E"/>
    <w:rsid w:val="002D467B"/>
    <w:rsid w:val="002E5CC0"/>
    <w:rsid w:val="002F2E52"/>
    <w:rsid w:val="00306418"/>
    <w:rsid w:val="003200C3"/>
    <w:rsid w:val="00330821"/>
    <w:rsid w:val="00337E07"/>
    <w:rsid w:val="003572B8"/>
    <w:rsid w:val="00397133"/>
    <w:rsid w:val="003A274E"/>
    <w:rsid w:val="003C41C7"/>
    <w:rsid w:val="003F0DE4"/>
    <w:rsid w:val="003F2DD9"/>
    <w:rsid w:val="004433C9"/>
    <w:rsid w:val="00456FBC"/>
    <w:rsid w:val="00474AEA"/>
    <w:rsid w:val="00485B2D"/>
    <w:rsid w:val="004933B1"/>
    <w:rsid w:val="004D3C28"/>
    <w:rsid w:val="004E6024"/>
    <w:rsid w:val="004F09B7"/>
    <w:rsid w:val="005301C2"/>
    <w:rsid w:val="005B5C24"/>
    <w:rsid w:val="005C22A9"/>
    <w:rsid w:val="00622B18"/>
    <w:rsid w:val="0065712C"/>
    <w:rsid w:val="00674D70"/>
    <w:rsid w:val="00685375"/>
    <w:rsid w:val="006B4D7F"/>
    <w:rsid w:val="006B7136"/>
    <w:rsid w:val="006F3925"/>
    <w:rsid w:val="006F4F52"/>
    <w:rsid w:val="00771D92"/>
    <w:rsid w:val="00780D64"/>
    <w:rsid w:val="007B7411"/>
    <w:rsid w:val="007C6C8D"/>
    <w:rsid w:val="007E25EB"/>
    <w:rsid w:val="00824C05"/>
    <w:rsid w:val="00854E41"/>
    <w:rsid w:val="008B1BD7"/>
    <w:rsid w:val="008C275B"/>
    <w:rsid w:val="008D19E9"/>
    <w:rsid w:val="009025F7"/>
    <w:rsid w:val="00922BDD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56F97"/>
    <w:rsid w:val="00B6320E"/>
    <w:rsid w:val="00BA6F39"/>
    <w:rsid w:val="00BD7882"/>
    <w:rsid w:val="00BE329D"/>
    <w:rsid w:val="00BE5E4A"/>
    <w:rsid w:val="00C23A77"/>
    <w:rsid w:val="00C409F4"/>
    <w:rsid w:val="00C43107"/>
    <w:rsid w:val="00C43A61"/>
    <w:rsid w:val="00C6682D"/>
    <w:rsid w:val="00CA2F81"/>
    <w:rsid w:val="00CA73B0"/>
    <w:rsid w:val="00CC0D0F"/>
    <w:rsid w:val="00D260D2"/>
    <w:rsid w:val="00D31C2D"/>
    <w:rsid w:val="00D3336A"/>
    <w:rsid w:val="00DC458F"/>
    <w:rsid w:val="00DC5A7F"/>
    <w:rsid w:val="00DE7201"/>
    <w:rsid w:val="00E224A1"/>
    <w:rsid w:val="00E34FBF"/>
    <w:rsid w:val="00E54A72"/>
    <w:rsid w:val="00E957E6"/>
    <w:rsid w:val="00E96C78"/>
    <w:rsid w:val="00ED0FE5"/>
    <w:rsid w:val="00ED17E2"/>
    <w:rsid w:val="00EE74E5"/>
    <w:rsid w:val="00F0443E"/>
    <w:rsid w:val="00F07D63"/>
    <w:rsid w:val="00F927D9"/>
    <w:rsid w:val="00F961C6"/>
    <w:rsid w:val="00FB19A2"/>
    <w:rsid w:val="00FB255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C4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5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58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5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5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C4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5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58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5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5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St-1538/2018-12</izvorni_sadrzaj>
    <derivirana_varijabla naziv="DomainObject.Oznaka_1">St-1538/2018-12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1538</izvorni_sadrzaj>
    <derivirana_varijabla naziv="DomainObject.Predmet.Broj_1">1538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spojen spis St-1557/2018</izvorni_sadrzaj>
    <derivirana_varijabla naziv="DomainObject.Predmet.Opis_1">spojen spis St-1557/2018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St-1538/2018</izvorni_sadrzaj>
    <derivirana_varijabla naziv="DomainObject.Predmet.OznakaBroj_1">St-1538/2018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PLAN d.o.o.; HIDROELEKTRA PLAN d.o.o.</izvorni_sadrzaj>
    <derivirana_varijabla naziv="DomainObject.Predmet.ProtustrankaFormated_1">  HIDROELEKTRA PLAN d.o.o.; HIDROELEKTRA PLAN d.o.o.</derivirana_varijabla>
  </DomainObject.Predmet.ProtustrankaFormated>
  <DomainObject.Predmet.ProtustrankaFormatedOIB>
    <izvorni_sadrzaj>  HIDROELEKTRA PLAN d.o.o., OIB 31266348393; HIDROELEKTRA PLAN d.o.o., OIB 31266348393</izvorni_sadrzaj>
    <derivirana_varijabla naziv="DomainObject.Predmet.ProtustrankaFormatedOIB_1">  HIDROELEKTRA PLAN d.o.o., OIB 31266348393; HIDROELEKTRA PLAN d.o.o., OIB 31266348393</derivirana_varijabla>
  </DomainObject.Predmet.ProtustrankaFormatedOIB>
  <DomainObject.Predmet.ProtustrankaFormatedWithAdress>
    <izvorni_sadrzaj> HIDROELEKTRA PLAN d.o.o., Radnička cesta 204, 10000 Zagreb; HIDROELEKTRA PLAN d.o.o., Radnička cesta 204, 10000 Zagreb</izvorni_sadrzaj>
    <derivirana_varijabla naziv="DomainObject.Predmet.ProtustrankaFormatedWithAdress_1"> HIDROELEKTRA PLAN d.o.o., Radnička cesta 204, 10000 Zagreb; HIDROELEKTRA PLAN d.o.o., Radnička cesta 204, 10000 Zagreb</derivirana_varijabla>
  </DomainObject.Predmet.ProtustrankaFormatedWithAdress>
  <DomainObject.Predmet.ProtustrankaFormatedWithAdressOIB>
    <izvorni_sadrzaj> HIDROELEKTRA PLAN d.o.o., OIB 31266348393, Radnička cesta 204, 10000 Zagreb; HIDROELEKTRA PLAN d.o.o., OIB 31266348393, Radnička cesta 204, 10000 Zagreb</izvorni_sadrzaj>
    <derivirana_varijabla naziv="DomainObject.Predmet.ProtustrankaFormatedWithAdressOIB_1"> HIDROELEKTRA PLAN d.o.o., OIB 31266348393, Radnička cesta 204, 10000 Zagreb; HIDROELEKTRA PLAN d.o.o., OIB 31266348393, Radnička cesta 204, 10000 Zagreb</derivirana_varijabla>
  </DomainObject.Predmet.ProtustrankaFormatedWithAdressOIB>
  <DomainObject.Predmet.ProtustrankaWithAdress>
    <izvorni_sadrzaj>HIDROELEKTRA PLAN d.o.o. Radnička cesta 204, 10000 Zagreb, HIDROELEKTRA PLAN d.o.o. Radnička cesta 204, 10000 Zagreb</izvorni_sadrzaj>
    <derivirana_varijabla naziv="DomainObject.Predmet.ProtustrankaWithAdress_1">HIDROELEKTRA PLAN d.o.o. Radnička cesta 204, 10000 Zagreb, HIDROELEKTRA PLAN d.o.o. Radnička cesta 204, 10000 Zagreb</derivirana_varijabla>
  </DomainObject.Predmet.ProtustrankaWithAdress>
  <DomainObject.Predmet.ProtustrankaWithAdressOIB>
    <izvorni_sadrzaj>HIDROELEKTRA PLAN d.o.o., OIB 31266348393, Radnička cesta 204, 10000 Zagreb, HIDROELEKTRA PLAN d.o.o., OIB 31266348393, Radnička cesta 204, 10000 Zagreb</izvorni_sadrzaj>
    <derivirana_varijabla naziv="DomainObject.Predmet.ProtustrankaWithAdressOIB_1">HIDROELEKTRA PLAN d.o.o., OIB 31266348393, Radnička cesta 204, 10000 Zagreb, HIDROELEKTRA PLAN d.o.o., OIB 31266348393, Radnička cesta 204, 10000 Zagreb</derivirana_varijabla>
  </DomainObject.Predmet.ProtustrankaWithAdressOIB>
  <DomainObject.Predmet.ProtustrankaNazivFormated>
    <izvorni_sadrzaj>HIDROELEKTRA PLAN d.o.o.,HIDROELEKTRA PLAN d.o.o.</izvorni_sadrzaj>
    <derivirana_varijabla naziv="DomainObject.Predmet.ProtustrankaNazivFormated_1">HIDROELEKTRA PLAN d.o.o.,HIDROELEKTRA PLAN d.o.o.</derivirana_varijabla>
  </DomainObject.Predmet.ProtustrankaNazivFormated>
  <DomainObject.Predmet.ProtustrankaNazivFormatedOIB>
    <izvorni_sadrzaj>HIDROELEKTRA PLAN d.o.o., OIB 31266348393,HIDROELEKTRA PLAN d.o.o., OIB 31266348393</izvorni_sadrzaj>
    <derivirana_varijabla naziv="DomainObject.Predmet.ProtustrankaNazivFormatedOIB_1">HIDROELEKTRA PLAN d.o.o., OIB 31266348393,HIDROELEKTRA PLAN d.o.o., OIB 31266348393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HIDROELEKTRA PLAN d.o.o.; FINA Regionalni centar Zagreb</izvorni_sadrzaj>
    <derivirana_varijabla naziv="DomainObject.Predmet.StrankaFormated_1">  HIDROELEKTRA PLAN d.o.o.; FINA Regionalni centar Zagreb</derivirana_varijabla>
  </DomainObject.Predmet.StrankaFormated>
  <DomainObject.Predmet.StrankaFormatedOIB>
    <izvorni_sadrzaj>  HIDROELEKTRA PLAN d.o.o., OIB 31266348393; FINA Regionalni centar Zagreb, OIB 85821130368</izvorni_sadrzaj>
    <derivirana_varijabla naziv="DomainObject.Predmet.StrankaFormatedOIB_1">  HIDROELEKTRA PLAN d.o.o., OIB 31266348393; FINA Regionalni centar Zagreb, OIB 85821130368</derivirana_varijabla>
  </DomainObject.Predmet.StrankaFormatedOIB>
  <DomainObject.Predmet.StrankaFormatedWithAdress>
    <izvorni_sadrzaj> HIDROELEKTRA PLAN d.o.o., Radnička cesta 204, 10000 Zagreb; FINA Regionalni centar Zagreb, Trg svibanjskih žrtava 1995. br. 1, 10000 Zagreb</izvorni_sadrzaj>
    <derivirana_varijabla naziv="DomainObject.Predmet.StrankaFormatedWithAdress_1"> HIDROELEKTRA PLAN d.o.o., Radnička cesta 204, 10000 Zagreb; FINA Regionalni centar Zagreb, Trg svibanjskih žrtava 1995. br. 1, 10000 Zagreb</derivirana_varijabla>
  </DomainObject.Predmet.StrankaFormatedWithAdress>
  <DomainObject.Predmet.StrankaFormatedWithAdressOIB>
    <izvorni_sadrzaj> HIDROELEKTRA PLAN d.o.o., OIB 31266348393, Radnička cesta 204, 10000 Zagreb; FINA Regionalni centar Zagreb, OIB 85821130368, Trg svibanjskih žrtava 1995. br. 1, 10000 Zagreb</izvorni_sadrzaj>
    <derivirana_varijabla naziv="DomainObject.Predmet.StrankaFormatedWithAdressOIB_1"> HIDROELEKTRA PLAN d.o.o., OIB 31266348393, Radnička cesta 204, 10000 Zagreb; FINA Regionalni centar Zagreb, OIB 85821130368, Trg svibanjskih žrtava 1995. br. 1, 10000 Zagreb</derivirana_varijabla>
  </DomainObject.Predmet.StrankaFormatedWithAdressOIB>
  <DomainObject.Predmet.StrankaWithAdress>
    <izvorni_sadrzaj>HIDROELEKTRA PLAN d.o.o. Radnička cesta 204,10000 Zagreb,FINA Regionalni centar Zagreb Trg svibanjskih žrtava 1995. br. 1,10000 Zagreb</izvorni_sadrzaj>
    <derivirana_varijabla naziv="DomainObject.Predmet.StrankaWithAdress_1">HIDROELEKTRA PLAN d.o.o. Radnička cesta 204,10000 Zagreb,FINA Regionalni centar Zagreb Trg svibanjskih žrtava 1995. br. 1,10000 Zagreb</derivirana_varijabla>
  </DomainObject.Predmet.StrankaWithAdress>
  <DomainObject.Predmet.StrankaWithAdressOIB>
    <izvorni_sadrzaj>HIDROELEKTRA PLAN d.o.o., OIB 31266348393, Radnička cesta 204,10000 Zagreb,FINA Regionalni centar Zagreb, OIB 85821130368, Trg svibanjskih žrtava 1995. br. 1,10000 Zagreb</izvorni_sadrzaj>
    <derivirana_varijabla naziv="DomainObject.Predmet.StrankaWithAdressOIB_1">HIDROELEKTRA PLAN d.o.o., OIB 31266348393, Radnička cesta 204,10000 Zagreb,FINA Regionalni centar Zagreb, OIB 85821130368, Trg svibanjskih žrtava 1995. br. 1,10000 Zagreb</derivirana_varijabla>
  </DomainObject.Predmet.StrankaWithAdressOIB>
  <DomainObject.Predmet.StrankaNazivFormated>
    <izvorni_sadrzaj>HIDROELEKTRA PLAN d.o.o.,FINA Regionalni centar Zagreb</izvorni_sadrzaj>
    <derivirana_varijabla naziv="DomainObject.Predmet.StrankaNazivFormated_1">HIDROELEKTRA PLAN d.o.o.,FINA Regionalni centar Zagreb</derivirana_varijabla>
  </DomainObject.Predmet.StrankaNazivFormated>
  <DomainObject.Predmet.StrankaNazivFormatedOIB>
    <izvorni_sadrzaj>HIDROELEKTRA PLAN d.o.o., OIB 31266348393,FINA Regionalni centar Zagreb, OIB 85821130368</izvorni_sadrzaj>
    <derivirana_varijabla naziv="DomainObject.Predmet.StrankaNazivFormatedOIB_1">HIDROELEKTRA PLAN d.o.o., OIB 31266348393,FINA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HIDROELEKTRA PLAN d.o.o.</item>
      <item>FINA Regionalni centar Zagreb</item>
    </izvorni_sadrzaj>
    <derivirana_varijabla naziv="DomainObject.Predmet.StrankaListFormated_1">
      <item>HIDROELEKTRA PLAN d.o.o.</item>
      <item>FINA Regionalni centar Zagreb</item>
    </derivirana_varijabla>
  </DomainObject.Predmet.StrankaListFormated>
  <DomainObject.Predmet.StrankaListFormatedOIB>
    <izvorni_sadrzaj>
      <item>HIDROELEKTRA PLAN d.o.o., OIB 31266348393</item>
      <item>FINA Regionalni centar Zagreb, OIB 85821130368</item>
    </izvorni_sadrzaj>
    <derivirana_varijabla naziv="DomainObject.Predmet.StrankaListFormatedOIB_1">
      <item>HIDROELEKTRA PLAN d.o.o., OIB 31266348393</item>
      <item>FINA Regionalni centar Zagreb, OIB 85821130368</item>
    </derivirana_varijabla>
  </DomainObject.Predmet.StrankaListFormatedOIB>
  <DomainObject.Predmet.StrankaListFormatedWithAdress>
    <izvorni_sadrzaj>
      <item>HIDROELEKTRA PLAN d.o.o., Radnička cesta 204, 10000 Zagreb</item>
      <item>FINA Regionalni centar Zagreb, Trg svibanjskih žrtava 1995. br. 1, 10000 Zagreb</item>
    </izvorni_sadrzaj>
    <derivirana_varijabla naziv="DomainObject.Predmet.StrankaListFormatedWithAdress_1">
      <item>HIDROELEKTRA PLAN d.o.o., Radnička cesta 204,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HIDROELEKTRA PLAN d.o.o., OIB 31266348393, Radnička cesta 204, 10000 Zagreb</item>
      <item>FINA Regionalni centar Zagreb, OIB 85821130368, Trg svibanjskih žrtava 1995. br. 1, 10000 Zagreb</item>
    </izvorni_sadrzaj>
    <derivirana_varijabla naziv="DomainObject.Predmet.StrankaListFormatedWithAdressOIB_1">
      <item>HIDROELEKTRA PLAN d.o.o., OIB 31266348393, Radnička cesta 204,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HIDROELEKTRA PLAN d.o.o.</item>
      <item>FINA Regionalni centar Zagreb</item>
    </izvorni_sadrzaj>
    <derivirana_varijabla naziv="DomainObject.Predmet.StrankaListNazivFormated_1">
      <item>HIDROELEKTRA PLAN d.o.o.</item>
      <item>FINA Regionalni centar Zagreb</item>
    </derivirana_varijabla>
  </DomainObject.Predmet.StrankaListNazivFormated>
  <DomainObject.Predmet.StrankaListNazivFormatedOIB>
    <izvorni_sadrzaj>
      <item>HIDROELEKTRA PLAN d.o.o., OIB 31266348393</item>
      <item>FINA Regionalni centar Zagreb, OIB 85821130368</item>
    </izvorni_sadrzaj>
    <derivirana_varijabla naziv="DomainObject.Predmet.StrankaListNazivFormatedOIB_1">
      <item>HIDROELEKTRA PLAN d.o.o., OIB 31266348393</item>
      <item>FINA Regionalni centar Zagreb, OIB 85821130368</item>
    </derivirana_varijabla>
  </DomainObject.Predmet.StrankaListNazivFormatedOIB>
  <DomainObject.Predmet.ProtuStrankaListFormated>
    <izvorni_sadrzaj>
      <item>HIDROELEKTRA PLAN d.o.o.</item>
      <item>HIDROELEKTRA PLAN d.o.o.</item>
    </izvorni_sadrzaj>
    <derivirana_varijabla naziv="DomainObject.Predmet.ProtuStrankaListFormated_1">
      <item>HIDROELEKTRA PLAN d.o.o.</item>
      <item>HIDROELEKTRA PLAN d.o.o.</item>
    </derivirana_varijabla>
  </DomainObject.Predmet.ProtuStrankaListFormated>
  <DomainObject.Predmet.ProtuStrankaListFormatedOIB>
    <izvorni_sadrzaj>
      <item>HIDROELEKTRA PLAN d.o.o., OIB 31266348393</item>
      <item>HIDROELEKTRA PLAN d.o.o., OIB 31266348393</item>
    </izvorni_sadrzaj>
    <derivirana_varijabla naziv="DomainObject.Predmet.ProtuStrankaListFormatedOIB_1">
      <item>HIDROELEKTRA PLAN d.o.o., OIB 31266348393</item>
      <item>HIDROELEKTRA PLAN d.o.o., OIB 31266348393</item>
    </derivirana_varijabla>
  </DomainObject.Predmet.ProtuStrankaListFormatedOIB>
  <DomainObject.Predmet.ProtuStrankaListFormatedWithAdress>
    <izvorni_sadrzaj>
      <item>HIDROELEKTRA PLAN d.o.o., Radnička cesta 204, 10000 Zagreb</item>
      <item>HIDROELEKTRA PLAN d.o.o., Radnička cesta 204, 10000 Zagreb</item>
    </izvorni_sadrzaj>
    <derivirana_varijabla naziv="DomainObject.Predmet.ProtuStrankaListFormatedWithAdress_1">
      <item>HIDROELEKTRA PLAN d.o.o., Radnička cesta 204, 10000 Zagreb</item>
      <item>HIDROELEKTRA PLAN d.o.o., Radnička cesta 204, 10000 Zagreb</item>
    </derivirana_varijabla>
  </DomainObject.Predmet.ProtuStrankaListFormatedWithAdress>
  <DomainObject.Predmet.ProtuStrankaListFormatedWithAdressOIB>
    <izvorni_sadrzaj>
      <item>HIDROELEKTRA PLAN d.o.o., OIB 31266348393, Radnička cesta 204, 10000 Zagreb</item>
      <item>HIDROELEKTRA PLAN d.o.o., OIB 31266348393, Radnička cesta 204, 10000 Zagreb</item>
    </izvorni_sadrzaj>
    <derivirana_varijabla naziv="DomainObject.Predmet.ProtuStrankaListFormatedWithAdressOIB_1">
      <item>HIDROELEKTRA PLAN d.o.o., OIB 31266348393, Radnička cesta 204, 10000 Zagreb</item>
      <item>HIDROELEKTRA PLAN d.o.o., OIB 31266348393, Radnička cesta 204, 10000 Zagreb</item>
    </derivirana_varijabla>
  </DomainObject.Predmet.ProtuStrankaListFormatedWithAdressOIB>
  <DomainObject.Predmet.ProtuStrankaListNazivFormated>
    <izvorni_sadrzaj>
      <item>HIDROELEKTRA PLAN d.o.o.</item>
      <item>HIDROELEKTRA PLAN d.o.o.</item>
    </izvorni_sadrzaj>
    <derivirana_varijabla naziv="DomainObject.Predmet.ProtuStrankaListNazivFormated_1">
      <item>HIDROELEKTRA PLAN d.o.o.</item>
      <item>HIDROELEKTRA PLAN d.o.o.</item>
    </derivirana_varijabla>
  </DomainObject.Predmet.ProtuStrankaListNazivFormated>
  <DomainObject.Predmet.ProtuStrankaListNazivFormatedOIB>
    <izvorni_sadrzaj>
      <item>HIDROELEKTRA PLAN d.o.o., OIB 31266348393</item>
      <item>HIDROELEKTRA PLAN d.o.o., OIB 31266348393</item>
    </izvorni_sadrzaj>
    <derivirana_varijabla naziv="DomainObject.Predmet.ProtuStrankaListNazivFormatedOIB_1">
      <item>HIDROELEKTRA PLAN d.o.o., OIB 31266348393</item>
      <item>HIDROELEKTRA PLAN d.o.o., OIB 31266348393</item>
    </derivirana_varijabla>
  </DomainObject.Predmet.ProtuStrankaListNazivFormatedOIB>
  <DomainObject.Predmet.OstaliListFormated>
    <izvorni_sadrzaj>
      <item>Pavlo Smirnov</item>
      <item>Odvj. Bariša Pavičić</item>
    </izvorni_sadrzaj>
    <derivirana_varijabla naziv="DomainObject.Predmet.OstaliListFormated_1">
      <item>Pavlo Smirnov</item>
      <item>Odvj. Bariša Pavičić</item>
    </derivirana_varijabla>
  </DomainObject.Predmet.OstaliListFormated>
  <DomainObject.Predmet.OstaliListFormatedOIB>
    <izvorni_sadrzaj>
      <item>Pavlo Smirnov, OIB 53059380575</item>
      <item>Odvj. Bariša Pavičić</item>
    </izvorni_sadrzaj>
    <derivirana_varijabla naziv="DomainObject.Predmet.OstaliListFormatedOIB_1">
      <item>Pavlo Smirnov, OIB 53059380575</item>
      <item>Odvj. Bariša Pavičić</item>
    </derivirana_varijabla>
  </DomainObject.Predmet.OstaliListFormatedOIB>
  <DomainObject.Predmet.OstaliListFormatedWithAdress>
    <izvorni_sadrzaj>
      <item>Pavlo Smirnov, Ul. Lj. Posavskog 34, 10000 Zagreb</item>
      <item>Odvj. Bariša Pavičić, Petra i Tome Erdody 12, 10000 Zagreb</item>
    </izvorni_sadrzaj>
    <derivirana_varijabla naziv="DomainObject.Predmet.OstaliListFormatedWithAdress_1">
      <item>Pavlo Smirnov, Ul. Lj. Posavskog 34, 10000 Zagreb</item>
      <item>Odvj. Bariša Pavičić, Petra i Tome Erdody 12, 10000 Zagreb</item>
    </derivirana_varijabla>
  </DomainObject.Predmet.OstaliListFormatedWithAdress>
  <DomainObject.Predmet.OstaliListFormatedWithAdressOIB>
    <izvorni_sadrzaj>
      <item>Pavlo Smirnov, OIB 53059380575, Ul. Lj. Posavskog 34, 10000 Zagreb</item>
      <item>Odvj. Bariša Pavičić, Petra i Tome Erdody 12, 10000 Zagreb</item>
    </izvorni_sadrzaj>
    <derivirana_varijabla naziv="DomainObject.Predmet.OstaliListFormatedWithAdressOIB_1">
      <item>Pavlo Smirnov, OIB 53059380575, Ul. Lj. Posavskog 34, 10000 Zagreb</item>
      <item>Odvj. Bariša Pavičić, Petra i Tome Erdody 12, 10000 Zagreb</item>
    </derivirana_varijabla>
  </DomainObject.Predmet.OstaliListFormatedWithAdressOIB>
  <DomainObject.Predmet.OstaliListNazivFormated>
    <izvorni_sadrzaj>
      <item>Pavlo Smirnov</item>
      <item>Odvj. Bariša Pavičić</item>
    </izvorni_sadrzaj>
    <derivirana_varijabla naziv="DomainObject.Predmet.OstaliListNazivFormated_1">
      <item>Pavlo Smirnov</item>
      <item>Odvj. Bariša Pavičić</item>
    </derivirana_varijabla>
  </DomainObject.Predmet.OstaliListNazivFormated>
  <DomainObject.Predmet.OstaliListNazivFormatedOIB>
    <izvorni_sadrzaj>
      <item>Pavlo Smirnov, OIB 53059380575</item>
      <item>Odvj. Bariša Pavičić</item>
    </izvorni_sadrzaj>
    <derivirana_varijabla naziv="DomainObject.Predmet.OstaliListNazivFormatedOIB_1">
      <item>Pavlo Smirnov, OIB 53059380575</item>
      <item>Odvj. 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St-1538/2018-12</izvorni_sadrzaj>
    <derivirana_varijabla naziv="DomainObject.PoslovniBrojDokumenta_1">St-1538/2018-12</derivirana_varijabla>
  </DomainObject.PoslovniBrojDokumenta>
  <DomainObject.Predmet.StrankaIDrugi>
    <izvorni_sadrzaj>HIDROELEKTRA PLAN d.o.o. i dr.</izvorni_sadrzaj>
    <derivirana_varijabla naziv="DomainObject.Predmet.StrankaIDrugi_1">HIDROELEKTRA PLAN d.o.o. i dr.</derivirana_varijabla>
  </DomainObject.Predmet.StrankaIDrugi>
  <DomainObject.Predmet.ProtustrankaIDrugi>
    <izvorni_sadrzaj>HIDROELEKTRA PLAN d.o.o. i dr.</izvorni_sadrzaj>
    <derivirana_varijabla naziv="DomainObject.Predmet.ProtustrankaIDrugi_1">HIDROELEKTRA PLAN d.o.o. i dr.</derivirana_varijabla>
  </DomainObject.Predmet.ProtustrankaIDrugi>
  <DomainObject.Predmet.StrankaIDrugiAdressOIB>
    <izvorni_sadrzaj>HIDROELEKTRA PLAN d.o.o., OIB 31266348393, Radnička cesta 204, 10000 Zagreb i dr.</izvorni_sadrzaj>
    <derivirana_varijabla naziv="DomainObject.Predmet.StrankaIDrugiAdressOIB_1">HIDROELEKTRA PLAN d.o.o., OIB 31266348393, Radnička cesta 204, 10000 Zagreb i dr.</derivirana_varijabla>
  </DomainObject.Predmet.StrankaIDrugiAdressOIB>
  <DomainObject.Predmet.ProtustrankaIDrugiAdressOIB>
    <izvorni_sadrzaj>HIDROELEKTRA PLAN d.o.o., OIB 31266348393, Radnička cesta 204, 10000 Zagreb i dr.</izvorni_sadrzaj>
    <derivirana_varijabla naziv="DomainObject.Predmet.ProtustrankaIDrugiAdressOIB_1">HIDROELEKTRA PLAN d.o.o., OIB 31266348393, Radnička cesta 204,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PLAN d.o.o.</item>
      <item>HIDROELEKTRA PLAN d.o.o.</item>
      <item>Pavlo Smirnov</item>
      <item>HIDROELEKTRA PLAN d.o.o.</item>
      <item>FINA Regionalni centar Zagreb</item>
      <item>Odvj. Bariša Pavičić</item>
    </izvorni_sadrzaj>
    <derivirana_varijabla naziv="DomainObject.Predmet.SudioniciListNaziv_1">
      <item>HIDROELEKTRA PLAN d.o.o.</item>
      <item>HIDROELEKTRA PLAN d.o.o.</item>
      <item>Pavlo Smirnov</item>
      <item>HIDROELEKTRA PLAN d.o.o.</item>
      <item>FINA Regionalni centar Zagreb</item>
      <item>Odvj. Bariša Pavičić</item>
    </derivirana_varijabla>
  </DomainObject.Predmet.SudioniciListNaziv>
  <DomainObject.Predmet.SudioniciListAdressOIB>
    <izvorni_sadrzaj>
      <item>HIDROELEKTRA PLAN d.o.o., OIB 31266348393, Radnička cesta 204,10000 Zagreb</item>
      <item>HIDROELEKTRA PLAN d.o.o., OIB 31266348393, Radnička cesta 204,10000 Zagreb</item>
      <item>Pavlo Smirnov, OIB 53059380575, Ul. Lj. Posavskog 34,10000 Zagreb</item>
      <item>HIDROELEKTRA PLAN d.o.o., OIB 31266348393, Radnička cesta 204,10000 Zagreb</item>
      <item>FINA Regionalni centar Zagreb, OIB 85821130368, Trg svibanjskih žrtava 1995. br. 1,10000 Zagreb</item>
      <item>Odvj. Bariša Pavičić, Petra i Tome Erdody 12,10000 Zagreb</item>
    </izvorni_sadrzaj>
    <derivirana_varijabla naziv="DomainObject.Predmet.SudioniciListAdressOIB_1">
      <item>HIDROELEKTRA PLAN d.o.o., OIB 31266348393, Radnička cesta 204,10000 Zagreb</item>
      <item>HIDROELEKTRA PLAN d.o.o., OIB 31266348393, Radnička cesta 204,10000 Zagreb</item>
      <item>Pavlo Smirnov, OIB 53059380575, Ul. Lj. Posavskog 34,10000 Zagreb</item>
      <item>HIDROELEKTRA PLAN d.o.o., OIB 31266348393, Radnička cesta 204,10000 Zagreb</item>
      <item>FINA Regionalni centar Zagreb, OIB 85821130368, Trg svibanjskih žrtava 1995. br. 1,10000 Zagreb</item>
      <item>Odvj. 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31266348393</item>
      <item>, OIB 31266348393</item>
      <item>, OIB 53059380575</item>
      <item>, OIB 31266348393</item>
      <item>, OIB 85821130368</item>
      <item>, OIB null</item>
    </izvorni_sadrzaj>
    <derivirana_varijabla naziv="DomainObject.Predmet.SudioniciListNazivOIB_1">
      <item>, OIB 31266348393</item>
      <item>, OIB 31266348393</item>
      <item>, OIB 53059380575</item>
      <item>, OIB 31266348393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St-1538/2018-9</izvorni_sadrzaj>
    <derivirana_varijabla naziv="DomainObject.PredzadnjaOdlukaIzPredmeta.Oznaka_1">St-1538/2018-9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653</properties:Characters>
  <properties:Lines>33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2019-01-04T13:37:00Z</dcterms:created>
  <dc:creator>Unknown</dc:creator>
  <cp:lastModifiedBy>Valentina Delač</cp:lastModifiedBy>
  <cp:lastPrinted>2019-01-08T10:10:00Z</cp:lastPrinted>
  <dcterms:modified xmlns:xsi="http://www.w3.org/2001/XMLSchema-instance" xsi:type="dcterms:W3CDTF">2019-01-08T10:10:00Z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St-1538/2018-12 / Odluka - Zaključak (Hidroelektra_plan__ročište__pretpostavke_uvjeti.docx)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