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28f7" w14:paraId="37728f7" w:rsidRDefault="001348C1" w:rsidR="001348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348C1" w:rsidR="001348C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642F72">
        <w:rPr>
          <w:sz w:val="24"/>
        </w:rPr>
        <w:t>St-1167</w:t>
      </w:r>
      <w:r w:rsidR="00B23C10" w:rsidRPr="00B23C10">
        <w:rPr>
          <w:sz w:val="24"/>
        </w:rPr>
        <w:t>/15</w:t>
      </w:r>
      <w:r w:rsidR="00964246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642F72">
        <w:rPr>
          <w:sz w:val="24"/>
        </w:rPr>
        <w:t>ĐANI KERAMIKA d.o.o., Zagreb, VII Ravnice 24, OIB: 05666325687</w:t>
      </w:r>
      <w:r w:rsidR="0098779D">
        <w:rPr>
          <w:sz w:val="24"/>
        </w:rPr>
        <w:t xml:space="preserve">, </w:t>
      </w:r>
      <w:r w:rsidR="001348C1">
        <w:rPr>
          <w:sz w:val="24"/>
        </w:rPr>
        <w:t>19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1348C1">
      <w:pPr>
        <w:jc w:val="center"/>
        <w:rPr>
          <w:sz w:val="24"/>
          <w:szCs w:val="24"/>
        </w:rPr>
      </w:pPr>
      <w:r w:rsidRPr="001348C1">
        <w:rPr>
          <w:sz w:val="24"/>
          <w:szCs w:val="24"/>
        </w:rPr>
        <w:t xml:space="preserve">z a k </w:t>
      </w:r>
      <w:proofErr w:type="spellStart"/>
      <w:r w:rsidRPr="001348C1">
        <w:rPr>
          <w:sz w:val="24"/>
          <w:szCs w:val="24"/>
        </w:rPr>
        <w:t>l</w:t>
      </w:r>
      <w:r w:rsidR="00123529" w:rsidRPr="001348C1">
        <w:rPr>
          <w:sz w:val="24"/>
          <w:szCs w:val="24"/>
        </w:rPr>
        <w:t>j</w:t>
      </w:r>
      <w:proofErr w:type="spellEnd"/>
      <w:r w:rsidR="00123529" w:rsidRPr="001348C1">
        <w:rPr>
          <w:sz w:val="24"/>
          <w:szCs w:val="24"/>
        </w:rPr>
        <w:t xml:space="preserve"> u č i o   j e</w:t>
      </w:r>
      <w:r w:rsidR="00CF56FE" w:rsidRPr="001348C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48C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42F72" w:rsidRPr="00642F72">
        <w:rPr>
          <w:sz w:val="24"/>
          <w:szCs w:val="24"/>
        </w:rPr>
        <w:t>ĐANI KERAMIKA d.o.o., Zagreb, VII Ravnice 24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348C1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64246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964246" w:rsidR="001348C1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64246" w:rsidP="00964246" w:rsidR="00964246">
      <w:pPr>
        <w:jc w:val="both"/>
        <w:rPr>
          <w:sz w:val="24"/>
        </w:rPr>
      </w:pPr>
    </w:p>
    <w:p w:rsidRDefault="00964246" w:rsidP="00964246" w:rsidR="00964246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964246" w:rsidP="00964246" w:rsidR="00964246" w:rsidRPr="00964246">
      <w:pPr>
        <w:jc w:val="right"/>
        <w:rPr>
          <w:sz w:val="24"/>
        </w:rPr>
      </w:pPr>
      <w:r w:rsidRPr="00964246">
        <w:rPr>
          <w:sz w:val="24"/>
        </w:rPr>
        <w:t>Ivana Rogić</w:t>
      </w:r>
    </w:p>
    <w:sectPr w:rsidSect="001348C1" w:rsidR="00964246" w:rsidRPr="00964246">
      <w:headerReference w:type="even" r:id="rId10"/>
      <w:headerReference w:type="default" r:id="rId11"/>
      <w:pgSz w:h="16838" w:w="11906"/>
      <w:pgMar w:gutter="0" w:footer="709" w:header="709" w:left="1797" w:bottom="851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2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48C1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246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</izvorni_sadrzaj>
    <derivirana_varijabla naziv="DomainObject.Predmet.SudioniciListNaziv_1">
      <item>FINA Regionalni centar Zagreb</item>
      <item>ĐANI 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</izvorni_sadrzaj>
    <derivirana_varijabla naziv="DomainObject.Predmet.SudioniciListNazivOIB_1">
      <item>, OIB 85821130368</item>
      <item>, OIB 05666325687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1620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2015-10-01T09:54:00Z</dcterms:created>
  <dc:creator>Korisnik</dc:creator>
  <cp:lastModifiedBy>Ivana Rogić</cp:lastModifiedBy>
  <cp:lastPrinted>2015-10-19T07:02:00Z</cp:lastPrinted>
  <dcterms:modified xmlns:xsi="http://www.w3.org/2001/XMLSchema-instance" xsi:type="dcterms:W3CDTF">2015-10-19T07:03:00Z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