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9a38" w14:paraId="7d39a38" w:rsidRDefault="00425CAB" w:rsidP="00425CAB" w:rsidR="00425CAB" w:rsidRPr="00B23848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</w:p>
    <w:p w:rsidRDefault="000A7A45" w:rsidP="000A7A45" w:rsidR="0055676F" w:rsidRPr="00B23848">
      <w:pPr>
        <w:pStyle w:val="Zaglavlje"/>
        <w:tabs>
          <w:tab w:pos="4536" w:val="clear"/>
          <w:tab w:pos="9072" w:val="clear"/>
        </w:tabs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76F" w:rsidRPr="00B23848">
        <w:rPr>
          <w:rFonts w:eastAsiaTheme="minorEastAsia" w:hAnsi="Times New Roman" w:ascii="Times New Roman"/>
          <w:szCs w:val="24"/>
          <w:lang w:val="hr-HR"/>
        </w:rPr>
        <w:t xml:space="preserve">    </w:t>
      </w:r>
      <w:r w:rsidR="00425CAB" w:rsidRPr="00B23848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    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 xml:space="preserve">Zagreb, </w:t>
      </w:r>
      <w:proofErr w:type="spellStart"/>
      <w:r w:rsidRPr="00B23848">
        <w:rPr>
          <w:rFonts w:eastAsiaTheme="minorEastAsia" w:hAnsi="Times New Roman" w:ascii="Times New Roman"/>
          <w:szCs w:val="24"/>
          <w:lang w:val="hr-HR"/>
        </w:rPr>
        <w:t>Amruševa</w:t>
      </w:r>
      <w:proofErr w:type="spellEnd"/>
      <w:r w:rsidRPr="00B23848">
        <w:rPr>
          <w:rFonts w:eastAsiaTheme="minorEastAsia" w:hAnsi="Times New Roman" w:ascii="Times New Roman"/>
          <w:szCs w:val="24"/>
          <w:lang w:val="hr-HR"/>
        </w:rPr>
        <w:t xml:space="preserve"> 2/II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B23848" w:rsidP="00B23848" w:rsidR="00B23848" w:rsidRPr="00B23848">
      <w:pPr>
        <w:ind w:firstLine="708"/>
        <w:jc w:val="both"/>
        <w:rPr>
          <w:rFonts w:hAnsi="Times New Roman" w:ascii="Times New Roman"/>
          <w:lang w:val="hr-HR"/>
        </w:rPr>
      </w:pPr>
      <w:r w:rsidRPr="00B23848">
        <w:rPr>
          <w:rFonts w:hAnsi="Times New Roman" w:ascii="Times New Roman"/>
          <w:bCs/>
          <w:lang w:val="hr-HR"/>
        </w:rPr>
        <w:t>Trgovački sud u Zagrebu, p</w:t>
      </w:r>
      <w:r w:rsidRPr="00B23848">
        <w:rPr>
          <w:rFonts w:hAnsi="Times New Roman" w:ascii="Times New Roman"/>
          <w:lang w:val="hr-HR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proofErr w:type="spellStart"/>
      <w:r w:rsidRPr="00B23848">
        <w:rPr>
          <w:rFonts w:hAnsi="Times New Roman" w:ascii="Times New Roman"/>
          <w:lang w:val="hr-HR"/>
        </w:rPr>
        <w:t>V.S</w:t>
      </w:r>
      <w:proofErr w:type="spellEnd"/>
      <w:r w:rsidRPr="00B23848">
        <w:rPr>
          <w:rFonts w:hAnsi="Times New Roman" w:ascii="Times New Roman"/>
          <w:lang w:val="hr-HR"/>
        </w:rPr>
        <w:t xml:space="preserve">. POBI GRADNJA d.o.o., Sesvete, Zeleni vijenac 34, OIB: 22814133328, dana </w:t>
      </w:r>
      <w:r w:rsidR="00EA4AA2">
        <w:rPr>
          <w:rFonts w:hAnsi="Times New Roman" w:ascii="Times New Roman"/>
          <w:lang w:val="hr-HR"/>
        </w:rPr>
        <w:t>15. lipnja</w:t>
      </w:r>
      <w:r w:rsidRPr="00B23848">
        <w:rPr>
          <w:rFonts w:hAnsi="Times New Roman" w:ascii="Times New Roman"/>
          <w:lang w:val="hr-HR"/>
        </w:rPr>
        <w:t xml:space="preserve"> 2018. godine</w:t>
      </w:r>
    </w:p>
    <w:p w:rsidRDefault="00425CAB" w:rsidP="00425CAB" w:rsidR="00425CAB" w:rsidRPr="00B23848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B23848">
      <w:pPr>
        <w:rPr>
          <w:rFonts w:hAnsi="Times New Roman" w:ascii="Times New Roman"/>
          <w:szCs w:val="24"/>
          <w:lang w:val="hr-HR"/>
        </w:rPr>
      </w:pPr>
    </w:p>
    <w:p w:rsidRDefault="00425CAB" w:rsidP="000A7A45" w:rsidR="001C306A">
      <w:pPr>
        <w:jc w:val="both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</w:t>
      </w:r>
      <w:r w:rsidR="00C24447">
        <w:rPr>
          <w:rFonts w:hAnsi="Times New Roman" w:ascii="Times New Roman"/>
          <w:szCs w:val="24"/>
          <w:lang w:val="hr-HR"/>
        </w:rPr>
        <w:t>Nalaže se društvu ALKOP d.o.o., iz Zagreba, Prilaz baruna Filipovića 28, OIB: 35384986558 predaja stana</w:t>
      </w:r>
      <w:r w:rsidR="001C306A">
        <w:rPr>
          <w:rFonts w:hAnsi="Times New Roman" w:ascii="Times New Roman"/>
          <w:szCs w:val="24"/>
          <w:lang w:val="hr-HR"/>
        </w:rPr>
        <w:t xml:space="preserve"> </w:t>
      </w:r>
      <w:r w:rsidR="00B31158">
        <w:rPr>
          <w:rFonts w:hAnsi="Times New Roman" w:ascii="Times New Roman"/>
          <w:szCs w:val="24"/>
          <w:lang w:val="hr-HR"/>
        </w:rPr>
        <w:t xml:space="preserve">slobodnog od svih osoba i stvari, sagrađenog </w:t>
      </w:r>
      <w:r w:rsidR="001C306A">
        <w:rPr>
          <w:rFonts w:hAnsi="Times New Roman" w:ascii="Times New Roman"/>
          <w:szCs w:val="24"/>
          <w:lang w:val="hr-HR"/>
        </w:rPr>
        <w:t xml:space="preserve">na </w:t>
      </w:r>
      <w:proofErr w:type="spellStart"/>
      <w:r w:rsidR="001C306A">
        <w:rPr>
          <w:rFonts w:hAnsi="Times New Roman" w:ascii="Times New Roman"/>
          <w:szCs w:val="24"/>
          <w:lang w:val="hr-HR"/>
        </w:rPr>
        <w:t>zkčbr</w:t>
      </w:r>
      <w:proofErr w:type="spellEnd"/>
      <w:r w:rsidR="001C306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1C306A">
        <w:rPr>
          <w:rFonts w:hAnsi="Times New Roman" w:ascii="Times New Roman"/>
          <w:szCs w:val="24"/>
          <w:lang w:val="hr-HR"/>
        </w:rPr>
        <w:t>4690</w:t>
      </w:r>
      <w:proofErr w:type="spellEnd"/>
      <w:r w:rsidR="001C306A">
        <w:rPr>
          <w:rFonts w:hAnsi="Times New Roman" w:ascii="Times New Roman"/>
          <w:szCs w:val="24"/>
          <w:lang w:val="hr-HR"/>
        </w:rPr>
        <w:t xml:space="preserve">/3, upisanog u </w:t>
      </w:r>
      <w:proofErr w:type="spellStart"/>
      <w:r w:rsidR="001C306A">
        <w:rPr>
          <w:rFonts w:hAnsi="Times New Roman" w:ascii="Times New Roman"/>
          <w:szCs w:val="24"/>
          <w:lang w:val="hr-HR"/>
        </w:rPr>
        <w:t>zk</w:t>
      </w:r>
      <w:proofErr w:type="spellEnd"/>
      <w:r w:rsidR="001C306A">
        <w:rPr>
          <w:rFonts w:hAnsi="Times New Roman" w:ascii="Times New Roman"/>
          <w:szCs w:val="24"/>
          <w:lang w:val="hr-HR"/>
        </w:rPr>
        <w:t>. ul.</w:t>
      </w:r>
      <w:r w:rsidR="00C24447">
        <w:rPr>
          <w:rFonts w:hAnsi="Times New Roman" w:ascii="Times New Roman"/>
          <w:szCs w:val="24"/>
          <w:lang w:val="hr-HR"/>
        </w:rPr>
        <w:t xml:space="preserve"> br. 10459 k.o., Grad </w:t>
      </w:r>
      <w:r w:rsidR="001C306A">
        <w:rPr>
          <w:rFonts w:hAnsi="Times New Roman" w:ascii="Times New Roman"/>
          <w:szCs w:val="24"/>
          <w:lang w:val="hr-HR"/>
        </w:rPr>
        <w:t>Zagrebe</w:t>
      </w:r>
      <w:r w:rsidR="00C24447">
        <w:rPr>
          <w:rFonts w:hAnsi="Times New Roman" w:ascii="Times New Roman"/>
          <w:szCs w:val="24"/>
          <w:lang w:val="hr-HR"/>
        </w:rPr>
        <w:t xml:space="preserve">, </w:t>
      </w:r>
      <w:r w:rsidR="001C306A">
        <w:rPr>
          <w:rFonts w:hAnsi="Times New Roman" w:ascii="Times New Roman"/>
          <w:szCs w:val="24"/>
          <w:lang w:val="hr-HR"/>
        </w:rPr>
        <w:t>suvlasnički</w:t>
      </w:r>
      <w:r w:rsidR="00C24447">
        <w:rPr>
          <w:rFonts w:hAnsi="Times New Roman" w:ascii="Times New Roman"/>
          <w:szCs w:val="24"/>
          <w:lang w:val="hr-HR"/>
        </w:rPr>
        <w:t xml:space="preserve"> dio 25/1000, stan oznake S-19 na 3. katu, </w:t>
      </w:r>
      <w:r w:rsidR="001C306A">
        <w:rPr>
          <w:rFonts w:hAnsi="Times New Roman" w:ascii="Times New Roman"/>
          <w:szCs w:val="24"/>
          <w:lang w:val="hr-HR"/>
        </w:rPr>
        <w:t>površine</w:t>
      </w:r>
      <w:r w:rsidR="00C24447">
        <w:rPr>
          <w:rFonts w:hAnsi="Times New Roman" w:ascii="Times New Roman"/>
          <w:szCs w:val="24"/>
          <w:lang w:val="hr-HR"/>
        </w:rPr>
        <w:t xml:space="preserve"> 33,73 m 2 , a koji se sastoji od hodnika, </w:t>
      </w:r>
      <w:r w:rsidR="001C306A">
        <w:rPr>
          <w:rFonts w:hAnsi="Times New Roman" w:ascii="Times New Roman"/>
          <w:szCs w:val="24"/>
          <w:lang w:val="hr-HR"/>
        </w:rPr>
        <w:t>kupaonice</w:t>
      </w:r>
      <w:r w:rsidR="00C24447">
        <w:rPr>
          <w:rFonts w:hAnsi="Times New Roman" w:ascii="Times New Roman"/>
          <w:szCs w:val="24"/>
          <w:lang w:val="hr-HR"/>
        </w:rPr>
        <w:t xml:space="preserve">, dnevnog boravka, blagovaonice, kuhinje, </w:t>
      </w:r>
      <w:proofErr w:type="spellStart"/>
      <w:r w:rsidR="00C24447">
        <w:rPr>
          <w:rFonts w:hAnsi="Times New Roman" w:ascii="Times New Roman"/>
          <w:szCs w:val="24"/>
          <w:lang w:val="hr-HR"/>
        </w:rPr>
        <w:t>loggie</w:t>
      </w:r>
      <w:proofErr w:type="spellEnd"/>
      <w:r w:rsidR="00C24447">
        <w:rPr>
          <w:rFonts w:hAnsi="Times New Roman" w:ascii="Times New Roman"/>
          <w:szCs w:val="24"/>
          <w:lang w:val="hr-HR"/>
        </w:rPr>
        <w:t xml:space="preserve"> površine 8,</w:t>
      </w:r>
      <w:proofErr w:type="spellStart"/>
      <w:r w:rsidR="00C24447">
        <w:rPr>
          <w:rFonts w:hAnsi="Times New Roman" w:ascii="Times New Roman"/>
          <w:szCs w:val="24"/>
          <w:lang w:val="hr-HR"/>
        </w:rPr>
        <w:t>32</w:t>
      </w:r>
      <w:proofErr w:type="spellEnd"/>
      <w:r w:rsidR="00C2444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4447">
        <w:rPr>
          <w:rFonts w:hAnsi="Times New Roman" w:ascii="Times New Roman"/>
          <w:szCs w:val="24"/>
          <w:lang w:val="hr-HR"/>
        </w:rPr>
        <w:t>m2</w:t>
      </w:r>
      <w:proofErr w:type="spellEnd"/>
      <w:r w:rsidR="00C24447">
        <w:rPr>
          <w:rFonts w:hAnsi="Times New Roman" w:ascii="Times New Roman"/>
          <w:szCs w:val="24"/>
          <w:lang w:val="hr-HR"/>
        </w:rPr>
        <w:t xml:space="preserve">, spremišta </w:t>
      </w:r>
      <w:proofErr w:type="spellStart"/>
      <w:r w:rsidR="00C24447">
        <w:rPr>
          <w:rFonts w:hAnsi="Times New Roman" w:ascii="Times New Roman"/>
          <w:szCs w:val="24"/>
          <w:lang w:val="hr-HR"/>
        </w:rPr>
        <w:t>br</w:t>
      </w:r>
      <w:proofErr w:type="spellEnd"/>
      <w:r w:rsidR="00C2444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4447">
        <w:rPr>
          <w:rFonts w:hAnsi="Times New Roman" w:ascii="Times New Roman"/>
          <w:szCs w:val="24"/>
          <w:lang w:val="hr-HR"/>
        </w:rPr>
        <w:t>11</w:t>
      </w:r>
      <w:proofErr w:type="spellEnd"/>
      <w:r w:rsidR="00C24447">
        <w:rPr>
          <w:rFonts w:hAnsi="Times New Roman" w:ascii="Times New Roman"/>
          <w:szCs w:val="24"/>
          <w:lang w:val="hr-HR"/>
        </w:rPr>
        <w:t>. u podrumu površine 2,23 m2, i nalazi se u zgradi m</w:t>
      </w:r>
      <w:r w:rsidR="00451235">
        <w:rPr>
          <w:rFonts w:hAnsi="Times New Roman" w:ascii="Times New Roman"/>
          <w:szCs w:val="24"/>
          <w:lang w:val="hr-HR"/>
        </w:rPr>
        <w:t xml:space="preserve">ješovite uporabe br. </w:t>
      </w:r>
      <w:proofErr w:type="spellStart"/>
      <w:r w:rsidR="00451235">
        <w:rPr>
          <w:rFonts w:hAnsi="Times New Roman" w:ascii="Times New Roman"/>
          <w:szCs w:val="24"/>
          <w:lang w:val="hr-HR"/>
        </w:rPr>
        <w:t>18</w:t>
      </w:r>
      <w:proofErr w:type="spellEnd"/>
      <w:r w:rsidR="00451235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451235">
        <w:rPr>
          <w:rFonts w:hAnsi="Times New Roman" w:ascii="Times New Roman"/>
          <w:szCs w:val="24"/>
          <w:lang w:val="hr-HR"/>
        </w:rPr>
        <w:t>18</w:t>
      </w:r>
      <w:proofErr w:type="spellEnd"/>
      <w:r w:rsidR="00451235">
        <w:rPr>
          <w:rFonts w:hAnsi="Times New Roman" w:ascii="Times New Roman"/>
          <w:szCs w:val="24"/>
          <w:lang w:val="hr-HR"/>
        </w:rPr>
        <w:t xml:space="preserve"> A, </w:t>
      </w:r>
      <w:r w:rsidR="00C24447">
        <w:rPr>
          <w:rFonts w:hAnsi="Times New Roman" w:ascii="Times New Roman"/>
          <w:szCs w:val="24"/>
          <w:lang w:val="hr-HR"/>
        </w:rPr>
        <w:t>Stara Knežija</w:t>
      </w:r>
      <w:r w:rsidR="00451235">
        <w:rPr>
          <w:rFonts w:hAnsi="Times New Roman" w:ascii="Times New Roman"/>
          <w:szCs w:val="24"/>
          <w:lang w:val="hr-HR"/>
        </w:rPr>
        <w:t xml:space="preserve"> u posjed</w:t>
      </w:r>
      <w:r w:rsidR="001C306A">
        <w:rPr>
          <w:rFonts w:hAnsi="Times New Roman" w:ascii="Times New Roman"/>
          <w:szCs w:val="24"/>
          <w:lang w:val="hr-HR"/>
        </w:rPr>
        <w:t xml:space="preserve"> stečajnom upravitelju Dujmović Mirjani</w:t>
      </w:r>
      <w:r w:rsidR="001C306A" w:rsidRPr="001C306A">
        <w:rPr>
          <w:rFonts w:hAnsi="Times New Roman" w:ascii="Times New Roman"/>
        </w:rPr>
        <w:t xml:space="preserve"> </w:t>
      </w:r>
      <w:proofErr w:type="spellStart"/>
      <w:r w:rsidR="001C306A" w:rsidRPr="00751D32">
        <w:rPr>
          <w:rFonts w:hAnsi="Times New Roman" w:ascii="Times New Roman"/>
        </w:rPr>
        <w:t>iz</w:t>
      </w:r>
      <w:proofErr w:type="spellEnd"/>
      <w:r w:rsidR="001C306A" w:rsidRPr="00751D32">
        <w:rPr>
          <w:rFonts w:hAnsi="Times New Roman" w:ascii="Times New Roman"/>
        </w:rPr>
        <w:t xml:space="preserve"> </w:t>
      </w:r>
      <w:proofErr w:type="spellStart"/>
      <w:r w:rsidR="001C306A" w:rsidRPr="00751D32">
        <w:rPr>
          <w:rFonts w:hAnsi="Times New Roman" w:ascii="Times New Roman"/>
        </w:rPr>
        <w:t>Zagreba</w:t>
      </w:r>
      <w:proofErr w:type="spellEnd"/>
      <w:r w:rsidR="001C306A" w:rsidRPr="00751D32">
        <w:rPr>
          <w:rFonts w:hAnsi="Times New Roman" w:ascii="Times New Roman"/>
        </w:rPr>
        <w:t xml:space="preserve">, </w:t>
      </w:r>
      <w:proofErr w:type="spellStart"/>
      <w:r w:rsidR="001C306A" w:rsidRPr="00751D32">
        <w:rPr>
          <w:rFonts w:hAnsi="Times New Roman" w:ascii="Times New Roman"/>
        </w:rPr>
        <w:t>Božidara</w:t>
      </w:r>
      <w:proofErr w:type="spellEnd"/>
      <w:r w:rsidR="001C306A" w:rsidRPr="00751D32">
        <w:rPr>
          <w:rFonts w:hAnsi="Times New Roman" w:ascii="Times New Roman"/>
        </w:rPr>
        <w:t xml:space="preserve"> </w:t>
      </w:r>
      <w:proofErr w:type="spellStart"/>
      <w:r w:rsidR="001C306A" w:rsidRPr="00751D32">
        <w:rPr>
          <w:rFonts w:hAnsi="Times New Roman" w:ascii="Times New Roman"/>
        </w:rPr>
        <w:t>Magovca</w:t>
      </w:r>
      <w:proofErr w:type="spellEnd"/>
      <w:r w:rsidR="001C306A" w:rsidRPr="00751D32">
        <w:rPr>
          <w:rFonts w:hAnsi="Times New Roman" w:ascii="Times New Roman"/>
        </w:rPr>
        <w:t xml:space="preserve"> 48, OIB: </w:t>
      </w:r>
      <w:r w:rsidR="001C306A" w:rsidRPr="001C306A">
        <w:rPr>
          <w:rFonts w:hAnsi="Times New Roman" w:ascii="Times New Roman"/>
          <w:lang w:val="hr-HR"/>
        </w:rPr>
        <w:t>30711927799, u roku od 15 dana od primitka ovog rješenja.</w:t>
      </w:r>
      <w:r w:rsidR="001C306A">
        <w:rPr>
          <w:rFonts w:hAnsi="Times New Roman" w:ascii="Times New Roman"/>
        </w:rPr>
        <w:t xml:space="preserve"> </w:t>
      </w:r>
      <w:r w:rsidR="001C306A">
        <w:rPr>
          <w:rFonts w:hAnsi="Times New Roman" w:ascii="Times New Roman"/>
          <w:szCs w:val="24"/>
          <w:lang w:val="hr-HR"/>
        </w:rPr>
        <w:t xml:space="preserve"> </w:t>
      </w:r>
    </w:p>
    <w:p w:rsidRDefault="008B37B0" w:rsidP="00B23848" w:rsidR="008B37B0" w:rsidRPr="00B23848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B23848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B23848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0A7A45" w:rsidR="001C306A">
      <w:pPr>
        <w:jc w:val="both"/>
        <w:rPr>
          <w:rFonts w:hAnsi="Times New Roman" w:ascii="Times New Roman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  </w:t>
      </w:r>
      <w:r w:rsidR="001C306A">
        <w:rPr>
          <w:rFonts w:hAnsi="Times New Roman" w:ascii="Times New Roman"/>
          <w:szCs w:val="24"/>
          <w:lang w:val="hr-HR"/>
        </w:rPr>
        <w:t xml:space="preserve">Rješenjem ovog suda, broj gornji, </w:t>
      </w:r>
      <w:r w:rsidR="00B31158">
        <w:rPr>
          <w:rFonts w:hAnsi="Times New Roman" w:ascii="Times New Roman"/>
          <w:szCs w:val="24"/>
          <w:lang w:val="hr-HR"/>
        </w:rPr>
        <w:t xml:space="preserve">od 21. prosinca 2017., otvoren je stečajni postupak nad stečajnim dužnikom  </w:t>
      </w:r>
      <w:proofErr w:type="spellStart"/>
      <w:r w:rsidR="00B31158" w:rsidRPr="00B23848">
        <w:rPr>
          <w:rFonts w:hAnsi="Times New Roman" w:ascii="Times New Roman"/>
          <w:lang w:val="hr-HR"/>
        </w:rPr>
        <w:t>V.S</w:t>
      </w:r>
      <w:proofErr w:type="spellEnd"/>
      <w:r w:rsidR="00B31158" w:rsidRPr="00B23848">
        <w:rPr>
          <w:rFonts w:hAnsi="Times New Roman" w:ascii="Times New Roman"/>
          <w:lang w:val="hr-HR"/>
        </w:rPr>
        <w:t>. POBI GRADNJA d.o.o., Sesvete, Zeleni vijenac 34, OIB: 22814133328</w:t>
      </w:r>
      <w:r w:rsidR="00B31158">
        <w:rPr>
          <w:rFonts w:hAnsi="Times New Roman" w:ascii="Times New Roman"/>
          <w:lang w:val="hr-HR"/>
        </w:rPr>
        <w:t>. Predmetno rješenje je postalo pravomoćno i ovršno.</w:t>
      </w:r>
    </w:p>
    <w:p w:rsidRDefault="00B31158" w:rsidP="00B31158" w:rsidR="00B31158" w:rsidRPr="00B31158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stečajnog upravitelja od 29. svibnja 2018., obaviješten je ovaj sud da su nekretnine, u vlasništvu stečajnog dužnika, a pobliže opisane u izreci ovog rješenja, u posjedu treće osobe, pa je sukladno čl. 216. st. 3. SZ-a riješeno kao u izreci.  </w:t>
      </w:r>
    </w:p>
    <w:p w:rsidRDefault="004B2422" w:rsidP="006C2EFB" w:rsidR="004B2422" w:rsidRPr="00B23848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6C2EFB" w:rsidR="0016140C" w:rsidRPr="00B23848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U Zagrebu, </w:t>
      </w:r>
      <w:r w:rsidR="00EA4AA2">
        <w:rPr>
          <w:rFonts w:hAnsi="Times New Roman" w:ascii="Times New Roman"/>
          <w:szCs w:val="24"/>
          <w:lang w:val="hr-HR"/>
        </w:rPr>
        <w:t>15. lipnja</w:t>
      </w:r>
      <w:r w:rsidR="00E34469">
        <w:rPr>
          <w:rFonts w:hAnsi="Times New Roman" w:ascii="Times New Roman"/>
          <w:szCs w:val="24"/>
          <w:lang w:val="hr-HR"/>
        </w:rPr>
        <w:t xml:space="preserve"> 2018</w:t>
      </w:r>
      <w:r w:rsidR="006C2EFB" w:rsidRPr="00B23848">
        <w:rPr>
          <w:rFonts w:hAnsi="Times New Roman" w:ascii="Times New Roman"/>
          <w:szCs w:val="24"/>
          <w:lang w:val="hr-HR"/>
        </w:rPr>
        <w:t>.</w:t>
      </w:r>
      <w:r w:rsidR="00E34469">
        <w:rPr>
          <w:rFonts w:hAnsi="Times New Roman" w:ascii="Times New Roman"/>
          <w:szCs w:val="24"/>
          <w:lang w:val="hr-HR"/>
        </w:rPr>
        <w:t xml:space="preserve"> </w:t>
      </w:r>
      <w:r w:rsidR="000A7A45" w:rsidRPr="00B23848">
        <w:rPr>
          <w:rFonts w:hAnsi="Times New Roman" w:ascii="Times New Roman"/>
          <w:szCs w:val="24"/>
          <w:lang w:val="hr-HR"/>
        </w:rPr>
        <w:t>godine</w:t>
      </w:r>
      <w:r w:rsidR="006C2EFB" w:rsidRPr="00B23848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B23848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B2384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B23848">
        <w:rPr>
          <w:rFonts w:hAnsi="Times New Roman" w:ascii="Times New Roman"/>
          <w:szCs w:val="24"/>
          <w:lang w:val="hr-HR"/>
        </w:rPr>
        <w:t>SUDAC:</w:t>
      </w:r>
    </w:p>
    <w:p w:rsidRDefault="000469DA" w:rsidP="000A7A45" w:rsidR="00440891">
      <w:pPr>
        <w:jc w:val="right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>Vesna Sremac Šoštar</w:t>
      </w:r>
      <w:r w:rsidR="0045663D">
        <w:rPr>
          <w:rFonts w:hAnsi="Times New Roman" w:ascii="Times New Roman"/>
          <w:szCs w:val="24"/>
          <w:lang w:val="hr-HR"/>
        </w:rPr>
        <w:t>, v.r.</w:t>
      </w:r>
    </w:p>
    <w:p w:rsidRDefault="0045663D" w:rsidP="000A7A45" w:rsidR="0045663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45663D" w:rsidP="000A7A45" w:rsidR="0045663D" w:rsidRPr="00B23848">
      <w:pPr>
        <w:jc w:val="right"/>
        <w:rPr>
          <w:rFonts w:hAnsi="Times New Roman" w:ascii="Times New Roman"/>
          <w:szCs w:val="24"/>
          <w:lang w:val="hr-HR"/>
        </w:rPr>
      </w:pPr>
      <w:r w:rsidRPr="0045663D">
        <w:rPr>
          <w:rFonts w:hAnsi="Times New Roman" w:ascii="Times New Roman"/>
          <w:szCs w:val="24"/>
          <w:lang w:val="hr-HR"/>
        </w:rPr>
        <w:t>Greta Jurišić</w:t>
      </w:r>
    </w:p>
    <w:p w:rsidRDefault="000A7A45" w:rsidP="009A15E0" w:rsidR="000A7A45" w:rsidRPr="00B23848">
      <w:pPr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B23848">
      <w:pPr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B23848">
      <w:pPr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B2422" w:rsidP="009A15E0" w:rsidR="004B2422" w:rsidRPr="00B23848">
      <w:pPr>
        <w:rPr>
          <w:rFonts w:hAnsi="Times New Roman" w:ascii="Times New Roman"/>
          <w:szCs w:val="24"/>
          <w:lang w:val="hr-HR"/>
        </w:rPr>
      </w:pPr>
    </w:p>
    <w:sectPr w:rsidSect="000A7A45" w:rsidR="004B2422" w:rsidRPr="00B2384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9EC" w:rsidR="007F69EC">
      <w:r>
        <w:separator/>
      </w:r>
    </w:p>
  </w:endnote>
  <w:endnote w:id="0" w:type="continuationSeparator">
    <w:p w:rsidRDefault="007F69EC" w:rsidR="007F6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63D" w:rsidR="00280A5F">
    <w:pPr>
      <w:pStyle w:val="Podnoje"/>
      <w:jc w:val="right"/>
    </w:pPr>
  </w:p>
  <w:p w:rsidRDefault="0045663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9EC" w:rsidR="007F69EC">
      <w:r>
        <w:separator/>
      </w:r>
    </w:p>
  </w:footnote>
  <w:footnote w:id="0" w:type="continuationSeparator">
    <w:p w:rsidRDefault="007F69EC" w:rsidR="007F69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51235" w:rsidRPr="0045123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40891">
      <w:rPr>
        <w:rFonts w:hAnsi="Times New Roman" w:ascii="Times New Roman"/>
      </w:rPr>
      <w:t>48 St-1993</w:t>
    </w:r>
    <w:r w:rsidR="004B2422">
      <w:rPr>
        <w:rFonts w:hAnsi="Times New Roman" w:ascii="Times New Roman"/>
      </w:rPr>
      <w:t>/17</w:t>
    </w:r>
  </w:p>
  <w:p w:rsidRDefault="0045663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948804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7A45" w:rsidP="000A7A45" w:rsidR="000A7A45" w:rsidRPr="000A7A45">
        <w:pPr>
          <w:pStyle w:val="Zaglavlje"/>
          <w:jc w:val="right"/>
          <w:rPr>
            <w:rFonts w:hAnsi="Times New Roman" w:ascii="Times New Roman"/>
          </w:rPr>
        </w:pPr>
        <w:r w:rsidRPr="000A7A45">
          <w:rPr>
            <w:rFonts w:hAnsi="Times New Roman" w:ascii="Times New Roman"/>
          </w:rPr>
          <w:t>48</w:t>
        </w:r>
        <w:proofErr w:type="gramStart"/>
        <w:r w:rsidRPr="000A7A45">
          <w:rPr>
            <w:rFonts w:hAnsi="Times New Roman" w:ascii="Times New Roman"/>
          </w:rPr>
          <w:t>.St</w:t>
        </w:r>
        <w:proofErr w:type="gramEnd"/>
        <w:r w:rsidRPr="000A7A45">
          <w:rPr>
            <w:rFonts w:hAnsi="Times New Roman" w:ascii="Times New Roman"/>
          </w:rPr>
          <w:t>-</w:t>
        </w:r>
        <w:r w:rsidR="00E34469">
          <w:rPr>
            <w:rFonts w:hAnsi="Times New Roman" w:ascii="Times New Roman"/>
          </w:rPr>
          <w:t>399/17</w:t>
        </w:r>
      </w:p>
    </w:sdtContent>
  </w:sdt>
  <w:p w:rsidRDefault="000A7A45" w:rsidR="000A7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51D02"/>
    <w:multiLevelType w:val="hybridMultilevel"/>
    <w:tmpl w:val="1248A772"/>
    <w:lvl w:tplc="63A6386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7A45"/>
    <w:rsid w:val="000B3EF2"/>
    <w:rsid w:val="000E4DE6"/>
    <w:rsid w:val="000F6D4C"/>
    <w:rsid w:val="00101281"/>
    <w:rsid w:val="00134783"/>
    <w:rsid w:val="00135FCD"/>
    <w:rsid w:val="0016140C"/>
    <w:rsid w:val="00173A80"/>
    <w:rsid w:val="00194DE9"/>
    <w:rsid w:val="001B321A"/>
    <w:rsid w:val="001C306A"/>
    <w:rsid w:val="001C3F07"/>
    <w:rsid w:val="002039A4"/>
    <w:rsid w:val="00215918"/>
    <w:rsid w:val="00310684"/>
    <w:rsid w:val="0035267A"/>
    <w:rsid w:val="0035767D"/>
    <w:rsid w:val="003C3E8D"/>
    <w:rsid w:val="003E7FD9"/>
    <w:rsid w:val="003F06EA"/>
    <w:rsid w:val="00425CAB"/>
    <w:rsid w:val="004306C8"/>
    <w:rsid w:val="00440891"/>
    <w:rsid w:val="004431B0"/>
    <w:rsid w:val="004453B3"/>
    <w:rsid w:val="00451235"/>
    <w:rsid w:val="0045663D"/>
    <w:rsid w:val="00475C69"/>
    <w:rsid w:val="00477F24"/>
    <w:rsid w:val="004A537D"/>
    <w:rsid w:val="004A685D"/>
    <w:rsid w:val="004B2422"/>
    <w:rsid w:val="004B4B7E"/>
    <w:rsid w:val="0052249E"/>
    <w:rsid w:val="00524D3D"/>
    <w:rsid w:val="0055676F"/>
    <w:rsid w:val="00557926"/>
    <w:rsid w:val="005653CC"/>
    <w:rsid w:val="00592341"/>
    <w:rsid w:val="005B53D7"/>
    <w:rsid w:val="005E0D2D"/>
    <w:rsid w:val="006156D0"/>
    <w:rsid w:val="0062773C"/>
    <w:rsid w:val="00633396"/>
    <w:rsid w:val="006378C3"/>
    <w:rsid w:val="0064498B"/>
    <w:rsid w:val="0065500F"/>
    <w:rsid w:val="006A68F9"/>
    <w:rsid w:val="006C2EFB"/>
    <w:rsid w:val="006C57C4"/>
    <w:rsid w:val="0070205D"/>
    <w:rsid w:val="00726015"/>
    <w:rsid w:val="007354CB"/>
    <w:rsid w:val="0075760F"/>
    <w:rsid w:val="00795065"/>
    <w:rsid w:val="007A38B0"/>
    <w:rsid w:val="007D6D1C"/>
    <w:rsid w:val="007F24AA"/>
    <w:rsid w:val="007F69EC"/>
    <w:rsid w:val="00820E71"/>
    <w:rsid w:val="008427B3"/>
    <w:rsid w:val="008679BD"/>
    <w:rsid w:val="008B37B0"/>
    <w:rsid w:val="008C31DE"/>
    <w:rsid w:val="0090317B"/>
    <w:rsid w:val="00980D7A"/>
    <w:rsid w:val="009A15E0"/>
    <w:rsid w:val="009A248B"/>
    <w:rsid w:val="009D24E4"/>
    <w:rsid w:val="00A23B7C"/>
    <w:rsid w:val="00A513BA"/>
    <w:rsid w:val="00A73AE4"/>
    <w:rsid w:val="00A7799D"/>
    <w:rsid w:val="00A93B0F"/>
    <w:rsid w:val="00AF09AF"/>
    <w:rsid w:val="00AF31FC"/>
    <w:rsid w:val="00B00AAF"/>
    <w:rsid w:val="00B16C1E"/>
    <w:rsid w:val="00B23848"/>
    <w:rsid w:val="00B31158"/>
    <w:rsid w:val="00B55E26"/>
    <w:rsid w:val="00B56C3E"/>
    <w:rsid w:val="00BC1743"/>
    <w:rsid w:val="00BC22DC"/>
    <w:rsid w:val="00BE31D6"/>
    <w:rsid w:val="00C12511"/>
    <w:rsid w:val="00C24447"/>
    <w:rsid w:val="00C40A11"/>
    <w:rsid w:val="00C445F4"/>
    <w:rsid w:val="00C729CF"/>
    <w:rsid w:val="00C94D0E"/>
    <w:rsid w:val="00C95FC8"/>
    <w:rsid w:val="00CA4729"/>
    <w:rsid w:val="00CA7779"/>
    <w:rsid w:val="00CD00B9"/>
    <w:rsid w:val="00D17329"/>
    <w:rsid w:val="00D35D77"/>
    <w:rsid w:val="00D607B6"/>
    <w:rsid w:val="00D660C0"/>
    <w:rsid w:val="00D746BF"/>
    <w:rsid w:val="00D81044"/>
    <w:rsid w:val="00D95F85"/>
    <w:rsid w:val="00DD72D4"/>
    <w:rsid w:val="00E17BC5"/>
    <w:rsid w:val="00E31A69"/>
    <w:rsid w:val="00E34469"/>
    <w:rsid w:val="00E44351"/>
    <w:rsid w:val="00E561D2"/>
    <w:rsid w:val="00EA4AA2"/>
    <w:rsid w:val="00EB2BFF"/>
    <w:rsid w:val="00EB6112"/>
    <w:rsid w:val="00EE1E9D"/>
    <w:rsid w:val="00EF1841"/>
    <w:rsid w:val="00F105F5"/>
    <w:rsid w:val="00F21CB2"/>
    <w:rsid w:val="00F8314B"/>
    <w:rsid w:val="00FD3DF2"/>
    <w:rsid w:val="00FE11AE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63D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63D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63D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63D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63D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63D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63D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63D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V.S. POBI GRADNJA d.o.o. zastupanog po punomoćniku Bernardo Pobi; Branimir Jović</izvorni_sadrzaj>
    <derivirana_varijabla naziv="DomainObject.Predmet.ProtustrankaFormated_1">  V.S. POBI GRADNJA d.o.o. zastupanog po punomoćniku Bernardo Pobi; Branimir Jović</derivirana_varijabla>
  </DomainObject.Predmet.ProtustrankaFormated>
  <DomainObject.Predmet.ProtustrankaFormatedOIB>
    <izvorni_sadrzaj>  V.S. POBI GRADNJA d.o.o., OIB 22814133328 zastupanog po punomoćniku Bernardo Pobi; Branimir Jović</izvorni_sadrzaj>
    <derivirana_varijabla naziv="DomainObject.Predmet.ProtustrankaFormatedOIB_1">  V.S. POBI GRADNJA d.o.o., OIB 22814133328 zastupanog po punomoćniku Bernardo Pobi; Branimir Jović</derivirana_varijabla>
  </DomainObject.Predmet.ProtustrankaFormatedOIB>
  <DomainObject.Predmet.ProtustrankaFormatedWithAdress>
    <izvorni_sadrzaj> V.S. POBI GRADNJA d.o.o., Zeleni vijenac 34, 10360 Sesvete zastupanog po punomoćniku Bernardo Pobi; Branimir Jović</izvorni_sadrzaj>
    <derivirana_varijabla naziv="DomainObject.Predmet.ProtustrankaFormatedWithAdress_1"> V.S. POBI GRADNJA d.o.o., Zeleni vijenac 34, 10360 Sesvete zastupanog po punomoćniku Bernardo Pobi; Branimir Jović</derivirana_varijabla>
  </DomainObject.Predmet.ProtustrankaFormatedWithAdress>
  <DomainObject.Predmet.ProtustrankaFormatedWithAdressOIB>
    <izvorni_sadrzaj> V.S. POBI GRADNJA d.o.o., OIB 22814133328, Zeleni vijenac 34, 10360 Sesvete zastupanog po punomoćniku Bernardo Pobi; Branimir Jović</izvorni_sadrzaj>
    <derivirana_varijabla naziv="DomainObject.Predmet.ProtustrankaFormatedWithAdressOIB_1"> V.S. POBI GRADNJA d.o.o., OIB 22814133328, Zeleni vijenac 34, 10360 Sesvete zastupanog po punomoćniku Bernardo Pobi; Branimir Jović</derivirana_varijabla>
  </DomainObject.Predmet.ProtustrankaFormatedWithAdressOIB>
  <DomainObject.Predmet.ProtustrankaWithAdress>
    <izvorni_sadrzaj>V.S. POBI GRADNJA d.o.o. Zeleni vijenac 34, 10360 Sesvete</izvorni_sadrzaj>
    <derivirana_varijabla naziv="DomainObject.Predmet.ProtustrankaWithAdress_1">V.S. POBI GRADNJA d.o.o. Zeleni vijenac 34, 10360 Sesvete</derivirana_varijabla>
  </DomainObject.Predmet.ProtustrankaWithAdress>
  <DomainObject.Predmet.ProtustrankaWithAdressOIB>
    <izvorni_sadrzaj>V.S. POBI GRADNJA d.o.o., OIB 22814133328, Zeleni vijenac 34, 10360 Sesvete</izvorni_sadrzaj>
    <derivirana_varijabla naziv="DomainObject.Predmet.ProtustrankaWithAdressOIB_1">V.S. POBI GRADNJA d.o.o., OIB 22814133328, Zeleni vijenac 34, 10360 Sesvete</derivirana_varijabla>
  </DomainObject.Predmet.ProtustrankaWithAdressOIB>
  <DomainObject.Predmet.ProtustrankaNazivFormated>
    <izvorni_sadrzaj>V.S. POBI GRADNJA d.o.o.</izvorni_sadrzaj>
    <derivirana_varijabla naziv="DomainObject.Predmet.ProtustrankaNazivFormated_1">V.S. POBI GRADNJA d.o.o.</derivirana_varijabla>
  </DomainObject.Predmet.ProtustrankaNazivFormated>
  <DomainObject.Predmet.ProtustrankaNazivFormatedOIB>
    <izvorni_sadrzaj>V.S. POBI GRADNJA d.o.o., OIB 22814133328</izvorni_sadrzaj>
    <derivirana_varijabla naziv="DomainObject.Predmet.ProtustrankaNazivFormatedOIB_1">V.S. POBI GRADNJA d.o.o., OIB 22814133328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Bernardo Pobi</izvorni_sadrzaj>
    <derivirana_varijabla naziv="DomainObject.Predmet.StrankaFormated_1">  FINA Regionalni centar Zagreb; RH MF Porezna uprava Zagreb zastupanog po punomoćniku ŽDO u Zagrebu; Bernardo Pobi</derivirana_varijabla>
  </DomainObject.Predmet.StrankaFormated>
  <DomainObject.Predmet.StrankaFormatedOIB>
    <izvorni_sadrzaj>  FINA Regionalni centar Zagreb, OIB 85821130368; RH MF Porezna uprava Zagreb, OIB 18683136487 zastupanog po punomoćniku ŽDO u Zagrebu; Bernardo Pobi, OIB 81554336308</izvorni_sadrzaj>
    <derivirana_varijabla naziv="DomainObject.Predmet.StrankaFormatedOIB_1">  FINA Regionalni centar Zagreb, OIB 85821130368; RH MF Porezna uprava Zagreb, OIB 18683136487 zastupanog po punomoćniku ŽDO u Zagrebu; Bernardo Pobi, OIB 81554336308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Bernardo Pobi, Zeleni Vijenac 34, 10360 Sesvete</izvorni_sadrzaj>
    <derivirana_varijabla naziv="DomainObject.Predmet.StrankaFormatedWithAdress_1"> FINA Regionalni centar Zagreb, Trg svibanjskih žrtava 1995. 1, 10000 Zagreb; RH MF Porezna uprava Zagreb zastupanog po punomoćniku ŽDO u Zagrebu; Bernardo Pobi, Zeleni Vijenac 34,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Bernardo Pobi, OIB 81554336308, Zeleni Vijenac 34, 10360 Sesvete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Bernardo Pobi, OIB 81554336308, Zeleni Vijenac 34, 10360 Sesvete</derivirana_varijabla>
  </DomainObject.Predmet.StrankaFormatedWithAdressOIB>
  <DomainObject.Predmet.StrankaWithAdress>
    <izvorni_sadrzaj>FINA Regionalni centar Zagreb Trg svibanjskih žrtava 1995. 1,10000 Zagreb,RH MF Porezna uprava Zagreb ,Bernardo Pobi Zeleni Vijenac 34,10360 Sesvete</izvorni_sadrzaj>
    <derivirana_varijabla naziv="DomainObject.Predmet.StrankaWithAdress_1">FINA Regionalni centar Zagreb Trg svibanjskih žrtava 1995. 1,10000 Zagreb,RH MF Porezna uprava Zagreb ,Bernardo Pobi Zeleni Vijenac 34,10360 Sesvete</derivirana_varijabla>
  </DomainObject.Predmet.StrankaWithAdress>
  <DomainObject.Predmet.StrankaWithAdressOIB>
    <izvorni_sadrzaj>FINA Regionalni centar Zagreb, OIB 85821130368, Trg svibanjskih žrtava 1995. 1,10000 Zagreb,RH MF Porezna uprava Zagreb, OIB 18683136487,Bernardo Pobi, OIB 81554336308, Zeleni Vijenac 34,10360 Sesvete</izvorni_sadrzaj>
    <derivirana_varijabla naziv="DomainObject.Predmet.StrankaWithAdressOIB_1">FINA Regionalni centar Zagreb, OIB 85821130368, Trg svibanjskih žrtava 1995. 1,10000 Zagreb,RH MF Porezna uprava Zagreb, OIB 18683136487,Bernardo Pobi, OIB 81554336308, Zeleni Vijenac 34,10360 Sesvete</derivirana_varijabla>
  </DomainObject.Predmet.StrankaWithAdressOIB>
  <DomainObject.Predmet.StrankaNazivFormated>
    <izvorni_sadrzaj>FINA Regionalni centar Zagreb,RH MF Porezna uprava Zagreb,Bernardo Pobi</izvorni_sadrzaj>
    <derivirana_varijabla naziv="DomainObject.Predmet.StrankaNazivFormated_1">FINA Regionalni centar Zagreb,RH MF Porezna uprava Zagreb,Bernardo Pobi</derivirana_varijabla>
  </DomainObject.Predmet.StrankaNazivFormated>
  <DomainObject.Predmet.StrankaNazivFormatedOIB>
    <izvorni_sadrzaj>FINA Regionalni centar Zagreb, OIB 85821130368,RH MF Porezna uprava Zagreb, OIB 18683136487,Bernardo Pobi, OIB 81554336308</izvorni_sadrzaj>
    <derivirana_varijabla naziv="DomainObject.Predmet.StrankaNazivFormatedOIB_1">FINA Regionalni centar Zagreb, OIB 85821130368,RH MF Porezna uprava Zagreb, OIB 18683136487,Bernardo Pobi, OIB 81554336308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Bernardo Pobi</item>
    </izvorni_sadrzaj>
    <derivirana_varijabla naziv="DomainObject.Predmet.StrankaListFormated_1">
      <item>FINA Regionalni centar Zagreb</item>
      <item>RH MF Porezna uprava Zagreb zastupanog po punomoćniku ŽDO u Zagrebu</item>
      <item>Bernardo Pobi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Bernardo Pobi, OIB 81554336308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Bernardo Pobi, OIB 81554336308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Bernardo Pobi, Zeleni Vijenac 34, 10360 Sesvete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Bernardo Pobi, Zeleni Vijenac 34,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derivirana_varijabla>
  </DomainObject.Predmet.StrankaListFormatedWithAdressOIB>
  <DomainObject.Predmet.StrankaListNazivFormated>
    <izvorni_sadrzaj>
      <item>FINA Regionalni centar Zagreb</item>
      <item>RH MF Porezna uprava Zagreb</item>
      <item>Bernardo Pobi</item>
    </izvorni_sadrzaj>
    <derivirana_varijabla naziv="DomainObject.Predmet.StrankaListNazivFormated_1">
      <item>FINA Regionalni centar Zagreb</item>
      <item>RH MF Porezna uprava Zagreb</item>
      <item>Bernardo Pobi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Bernardo Pobi, OIB 81554336308</item>
    </izvorni_sadrzaj>
    <derivirana_varijabla naziv="DomainObject.Predmet.StrankaListNazivFormatedOIB_1">
      <item>FINA Regionalni centar Zagreb, OIB 85821130368</item>
      <item>RH MF Porezna uprava Zagreb, OIB 18683136487</item>
      <item>Bernardo Pobi, OIB 81554336308</item>
    </derivirana_varijabla>
  </DomainObject.Predmet.StrankaListNazivFormatedOIB>
  <DomainObject.Predmet.ProtuStrankaListFormated>
    <izvorni_sadrzaj>
      <item>V.S. POBI GRADNJA d.o.o. zastupanog po punomoćniku Bernardo Pobi; Branimir Jović</item>
    </izvorni_sadrzaj>
    <derivirana_varijabla naziv="DomainObject.Predmet.ProtuStrankaListFormated_1">
      <item>V.S. POBI GRADNJA d.o.o. zastupanog po punomoćniku Bernardo Pobi; Branimir Jović</item>
    </derivirana_varijabla>
  </DomainObject.Predmet.ProtuStrankaListFormated>
  <DomainObject.Predmet.ProtuStrankaListFormatedOIB>
    <izvorni_sadrzaj>
      <item>V.S. POBI GRADNJA d.o.o., OIB 22814133328 zastupanog po punomoćniku Bernardo Pobi; Branimir Jović</item>
    </izvorni_sadrzaj>
    <derivirana_varijabla naziv="DomainObject.Predmet.ProtuStrankaListFormatedOIB_1">
      <item>V.S. POBI GRADNJA d.o.o., OIB 22814133328 zastupanog po punomoćniku Bernardo Pobi; Branimir Jović</item>
    </derivirana_varijabla>
  </DomainObject.Predmet.ProtuStrankaListFormatedOIB>
  <DomainObject.Predmet.ProtuStrankaListFormatedWithAdress>
    <izvorni_sadrzaj>
      <item>V.S. POBI GRADNJA d.o.o., Zeleni vijenac 34, 10360 Sesvete zastupanog po punomoćniku Bernardo Pobi; Branimir Jović</item>
    </izvorni_sadrzaj>
    <derivirana_varijabla naziv="DomainObject.Predmet.ProtuStrankaListFormatedWithAdress_1">
      <item>V.S. POBI GRADNJA d.o.o., Zeleni vijenac 34, 10360 Sesvete zastupanog po punomoćniku Bernardo Pobi; Branimir Jović</item>
    </derivirana_varijabla>
  </DomainObject.Predmet.ProtuStrankaListFormatedWithAdress>
  <DomainObject.Predmet.ProtuStrankaListFormatedWithAdressOIB>
    <izvorni_sadrzaj>
      <item>V.S. POBI GRADNJA d.o.o., OIB 22814133328, Zeleni vijenac 34, 10360 Sesvete zastupanog po punomoćniku Bernardo Pobi; Branimir Jović</item>
    </izvorni_sadrzaj>
    <derivirana_varijabla naziv="DomainObject.Predmet.ProtuStrankaListFormatedWithAdressOIB_1">
      <item>V.S. POBI GRADNJA d.o.o., OIB 22814133328, Zeleni vijenac 34, 10360 Sesvete zastupanog po punomoćniku Bernardo Pobi; Branimir Jović</item>
    </derivirana_varijabla>
  </DomainObject.Predmet.ProtuStrankaListFormatedWithAdressOIB>
  <DomainObject.Predmet.ProtuStrankaListNazivFormated>
    <izvorni_sadrzaj>
      <item>V.S. POBI GRADNJA d.o.o.</item>
    </izvorni_sadrzaj>
    <derivirana_varijabla naziv="DomainObject.Predmet.ProtuStrankaListNazivFormated_1">
      <item>V.S. POBI GRADNJA d.o.o.</item>
    </derivirana_varijabla>
  </DomainObject.Predmet.ProtuStrankaListNazivFormated>
  <DomainObject.Predmet.ProtuStrankaListNazivFormatedOIB>
    <izvorni_sadrzaj>
      <item>V.S. POBI GRADNJA d.o.o., OIB 22814133328</item>
    </izvorni_sadrzaj>
    <derivirana_varijabla naziv="DomainObject.Predmet.ProtuStrankaListNazivFormatedOIB_1">
      <item>V.S. POBI GRADNJA d.o.o., OIB 22814133328</item>
    </derivirana_varijabla>
  </DomainObject.Predmet.ProtuStrankaListNazivFormatedOIB>
  <DomainObject.Predmet.OstaliListFormated>
    <izvorni_sadrzaj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izvorni_sadrzaj>
    <derivirana_varijabla naziv="DomainObject.Predmet.OstaliListFormated_1"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derivirana_varijabla>
  </DomainObject.Predmet.OstaliListFormated>
  <DomainObject.Predmet.OstaliListFormatedOIB>
    <izvorni_sadrzaj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izvorni_sadrzaj>
    <derivirana_varijabla naziv="DomainObject.Predmet.OstaliListFormatedOIB_1"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izvorni_sadrzaj>
    <derivirana_varijabla naziv="DomainObject.Predmet.OstaliListFormatedWithAdress_1"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Bernardo Pobi</item>
      <item>Branimir Jović</item>
      <item>ŽDO u Zagrebu</item>
    </izvorni_sadrzaj>
    <derivirana_varijabla naziv="DomainObject.Predmet.OstaliListNazivFormated_1">
      <item>Bernardo Pobi</item>
      <item>Branimir Jović</item>
      <item>ŽDO u Zagrebu</item>
    </derivirana_varijabla>
  </DomainObject.Predmet.OstaliListNazivFormated>
  <DomainObject.Predmet.OstaliListNazivFormatedOIB>
    <izvorni_sadrzaj>
      <item>Bernardo Pobi, OIB 81554336308</item>
      <item>Branimir Jović</item>
      <item>ŽDO u Zagrebu, OIB 16488001145</item>
    </izvorni_sadrzaj>
    <derivirana_varijabla naziv="DomainObject.Predmet.OstaliListNazivFormatedOIB_1">
      <item>Bernardo Pobi, OIB 81554336308</item>
      <item>Branimir Jović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V.S. POBI GRADNJA d.o.o.</izvorni_sadrzaj>
    <derivirana_varijabla naziv="DomainObject.Predmet.ProtustrankaIDrugi_1">V.S. POBI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V.S. POBI GRADNJA d.o.o., OIB 22814133328, Zeleni vijenac 34, 10360 Sesvete</izvorni_sadrzaj>
    <derivirana_varijabla naziv="DomainObject.Predmet.ProtustrankaIDrugiAdressOIB_1">V.S. POBI GRADNJA d.o.o., OIB 22814133328, Zeleni vijenac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St-399/2017-31</izvorni_sadrzaj>
    <derivirana_varijabla naziv="DomainObject.Predmet.OdlukaRjesenje.Oznaka_1">St-399/2017-31</derivirana_varijabla>
  </DomainObject.Predmet.OdlukaRjesenje.Oznaka>
  <DomainObject.Predmet.SudioniciListNaziv>
    <izvorni_sadrzaj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izvorni_sadrzaj>
    <derivirana_varijabla naziv="DomainObject.Predmet.SudioniciListNaziv_1"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derivirana_varijabla>
  </DomainObject.Predmet.SudioniciListNaziv>
  <DomainObject.Predmet.SudioniciListAdressOIB>
    <izvorni_sadrzaj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izvorni_sadrzaj>
    <derivirana_varijabla naziv="DomainObject.Predmet.SudioniciListAdressOIB_1"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22814133328</item>
      <item>, OIB 85821130368</item>
      <item>, OIB 81554336308</item>
      <item>, OIB null</item>
      <item>, OIB 18683136487</item>
      <item>, OIB 16488001145</item>
      <item>, OIB 81554336308</item>
    </izvorni_sadrzaj>
    <derivirana_varijabla naziv="DomainObject.Predmet.SudioniciListNazivOIB_1">
      <item>, OIB 22814133328</item>
      <item>, OIB 85821130368</item>
      <item>, OIB 81554336308</item>
      <item>, OIB null</item>
      <item>, OIB 18683136487</item>
      <item>, OIB 16488001145</item>
      <item>, OIB 81554336308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1562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2018-06-15T12:14:00Z</dcterms:created>
  <dc:creator>Karmela Dolenc</dc:creator>
  <cp:lastModifiedBy>Greta Jurišić</cp:lastModifiedBy>
  <cp:lastPrinted>2018-06-15T12:16:00Z</cp:lastPrinted>
  <dcterms:modified xmlns:xsi="http://www.w3.org/2001/XMLSchema-instance" xsi:type="dcterms:W3CDTF">2018-06-15T12:16:00Z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(St-399-17-rješenje.docx)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