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fbc0" w14:paraId="76ffbc0" w:rsidRDefault="003676F9" w:rsidP="004F58EB" w:rsidR="00EA57AC" w:rsidRPr="004C3013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REPUBLIKA HRVATSKA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TRGOVAČKI SUD U OSIJEKU</w:t>
      </w:r>
      <w:r w:rsidR="009B5900">
        <w:rPr>
          <w:b/>
        </w:rPr>
        <w:t xml:space="preserve">                                            </w:t>
      </w:r>
      <w:r w:rsidR="009B5900" w:rsidRPr="009B5900">
        <w:rPr>
          <w:b/>
        </w:rPr>
        <w:t>Broj: 7/St-1</w:t>
      </w:r>
      <w:r w:rsidR="005322D6">
        <w:rPr>
          <w:b/>
        </w:rPr>
        <w:t>157</w:t>
      </w:r>
      <w:r w:rsidR="009B5900" w:rsidRPr="009B5900">
        <w:rPr>
          <w:b/>
        </w:rPr>
        <w:t>/201</w:t>
      </w:r>
      <w:r w:rsidR="005322D6">
        <w:rPr>
          <w:b/>
        </w:rPr>
        <w:t>7</w:t>
      </w:r>
      <w:r w:rsidR="009B5900" w:rsidRPr="009B5900">
        <w:rPr>
          <w:b/>
        </w:rPr>
        <w:t>-</w:t>
      </w:r>
      <w:r w:rsidR="00745B8C">
        <w:rPr>
          <w:b/>
        </w:rPr>
        <w:t>13</w:t>
      </w:r>
    </w:p>
    <w:p w:rsidRDefault="004C3013" w:rsidP="004C3013" w:rsidR="004C3013">
      <w:pPr>
        <w:rPr>
          <w:b/>
        </w:rPr>
      </w:pPr>
      <w:r w:rsidRPr="004C3013">
        <w:rPr>
          <w:b/>
        </w:rPr>
        <w:t>STALNA SLUŽBA U SLAVONSKOM BRODU</w:t>
      </w:r>
    </w:p>
    <w:p w:rsidRDefault="004C3013" w:rsidP="004C3013" w:rsidR="004C3013">
      <w:pPr>
        <w:rPr>
          <w:b/>
        </w:rPr>
      </w:pPr>
      <w:r>
        <w:rPr>
          <w:b/>
        </w:rPr>
        <w:t>Trg pobjede 13</w:t>
      </w:r>
    </w:p>
    <w:p w:rsidRDefault="004C3013" w:rsidP="004C3013" w:rsidR="004F58EB">
      <w:pPr>
        <w:rPr>
          <w:b/>
        </w:rPr>
      </w:pPr>
      <w:r>
        <w:rPr>
          <w:b/>
        </w:rPr>
        <w:t>35000 Slavonski Brod</w:t>
      </w:r>
      <w:r>
        <w:rPr>
          <w:b/>
        </w:rPr>
        <w:tab/>
      </w:r>
      <w:r w:rsidR="006F565E">
        <w:rPr>
          <w:b/>
        </w:rPr>
        <w:tab/>
      </w:r>
      <w:r w:rsidR="006F565E">
        <w:rPr>
          <w:b/>
        </w:rPr>
        <w:tab/>
      </w:r>
      <w:r w:rsidR="006F565E">
        <w:rPr>
          <w:b/>
        </w:rPr>
        <w:tab/>
        <w:t xml:space="preserve">                         </w:t>
      </w:r>
      <w:r>
        <w:rPr>
          <w:b/>
        </w:rPr>
        <w:t xml:space="preserve"> </w:t>
      </w:r>
    </w:p>
    <w:p w:rsidRDefault="00EA57AC" w:rsidP="004F58EB" w:rsidR="00EA57AC">
      <w:pPr>
        <w:rPr>
          <w:b/>
        </w:rPr>
      </w:pPr>
    </w:p>
    <w:p w:rsidRDefault="004F58EB" w:rsidP="004F58EB" w:rsidR="004F58EB" w:rsidRPr="00BC63F1">
      <w:pPr>
        <w:rPr>
          <w:b/>
        </w:rPr>
      </w:pPr>
    </w:p>
    <w:p w:rsidRDefault="004F58EB" w:rsidP="004F58EB" w:rsidR="004F58EB">
      <w:pPr>
        <w:jc w:val="center"/>
        <w:rPr>
          <w:b/>
        </w:rPr>
      </w:pPr>
      <w:r w:rsidRPr="00BC63F1">
        <w:rPr>
          <w:b/>
        </w:rPr>
        <w:t>R E P U B L I K A     H R V A T S K A</w:t>
      </w:r>
    </w:p>
    <w:p w:rsidRDefault="00EA57AC" w:rsidP="004F58EB" w:rsidR="00EA57AC" w:rsidRPr="00BC63F1">
      <w:pPr>
        <w:jc w:val="center"/>
        <w:rPr>
          <w:b/>
        </w:rPr>
      </w:pPr>
    </w:p>
    <w:p w:rsidRDefault="004F58EB" w:rsidP="004F58EB" w:rsidR="004F58EB" w:rsidRPr="00BC63F1">
      <w:pPr>
        <w:jc w:val="center"/>
        <w:rPr>
          <w:b/>
        </w:rPr>
      </w:pPr>
      <w:r w:rsidRPr="00BC63F1">
        <w:rPr>
          <w:b/>
        </w:rPr>
        <w:t>R J E Š E N J E</w:t>
      </w:r>
    </w:p>
    <w:p w:rsidRDefault="004F58EB" w:rsidP="004F58EB" w:rsidR="004F58EB">
      <w:pPr>
        <w:jc w:val="both"/>
      </w:pPr>
    </w:p>
    <w:p w:rsidRDefault="004F58EB" w:rsidP="00423556" w:rsidR="004F58EB">
      <w:pPr>
        <w:jc w:val="both"/>
      </w:pPr>
      <w:r>
        <w:tab/>
      </w:r>
      <w:r>
        <w:tab/>
      </w:r>
      <w:r w:rsidR="00DD7129" w:rsidRPr="00DD7129">
        <w:rPr>
          <w:b/>
        </w:rPr>
        <w:t xml:space="preserve">TRGOVAČKI SUD U OSIJEKU, STALNA SLUŽBA U SLAVONSKOM BRODU, </w:t>
      </w:r>
      <w:r w:rsidR="00DD7129" w:rsidRPr="00DD7129">
        <w:t xml:space="preserve">po stečajnoj sutkinji Mirni Vujčić, </w:t>
      </w:r>
      <w:r w:rsidR="000D080B" w:rsidRPr="000D080B">
        <w:t xml:space="preserve">postupajući po prijedlogu  predlagatelja FINANCIJSKE AGENCIJE, Regionalnog centra Zagreb, Podružnice Zagreb za otvaranje stečajnog postupka nad stečajnim dužnikom LAKONT j.d.o.o. za trgovinu i usluge, skraćena tvrtka: LAKONT j.d.o.o., Zagreb, </w:t>
      </w:r>
      <w:proofErr w:type="spellStart"/>
      <w:r w:rsidR="000D080B" w:rsidRPr="000D080B">
        <w:t>Čakanovec</w:t>
      </w:r>
      <w:proofErr w:type="spellEnd"/>
      <w:r w:rsidR="000D080B" w:rsidRPr="000D080B">
        <w:t xml:space="preserve"> 10, OIB 01419284601</w:t>
      </w:r>
      <w:r w:rsidR="006F565E">
        <w:t xml:space="preserve"> </w:t>
      </w:r>
      <w:r>
        <w:t xml:space="preserve">dana </w:t>
      </w:r>
      <w:r w:rsidR="005322D6">
        <w:t>20</w:t>
      </w:r>
      <w:r>
        <w:t>.</w:t>
      </w:r>
      <w:r w:rsidR="005322D6">
        <w:t xml:space="preserve"> veljače 2018.</w:t>
      </w:r>
      <w:r>
        <w:t xml:space="preserve"> godine</w:t>
      </w:r>
    </w:p>
    <w:p w:rsidRDefault="00E342F5" w:rsidP="001C2B98" w:rsidR="00E342F5">
      <w:pPr>
        <w:jc w:val="center"/>
        <w:rPr>
          <w:b/>
        </w:rPr>
      </w:pPr>
      <w:r w:rsidRPr="004F3E16">
        <w:rPr>
          <w:b/>
        </w:rPr>
        <w:t>r i j e š i o  j e</w:t>
      </w:r>
    </w:p>
    <w:p w:rsidRDefault="00EA57AC" w:rsidP="005F3802" w:rsidR="00EA57AC">
      <w:pPr>
        <w:jc w:val="both"/>
        <w:rPr>
          <w:b/>
        </w:rPr>
      </w:pPr>
    </w:p>
    <w:p w:rsidRDefault="004F3E16" w:rsidP="005F3802" w:rsidR="00E136E0" w:rsidRPr="005F3802">
      <w:pPr>
        <w:jc w:val="both"/>
      </w:pPr>
      <w:r>
        <w:rPr>
          <w:b/>
        </w:rPr>
        <w:tab/>
      </w:r>
      <w:r w:rsidR="00415863">
        <w:rPr>
          <w:b/>
        </w:rPr>
        <w:tab/>
      </w:r>
      <w:r>
        <w:t xml:space="preserve">Ispravlja se </w:t>
      </w:r>
      <w:r w:rsidR="00E136E0">
        <w:t>rj</w:t>
      </w:r>
      <w:r w:rsidR="004617B4">
        <w:t>ešenje ovoga suda posl.br 7/St-</w:t>
      </w:r>
      <w:r w:rsidR="005322D6">
        <w:t>1157</w:t>
      </w:r>
      <w:r w:rsidR="00E136E0">
        <w:t>/201</w:t>
      </w:r>
      <w:r w:rsidR="005322D6">
        <w:t>7</w:t>
      </w:r>
      <w:r w:rsidR="00E136E0">
        <w:t>-</w:t>
      </w:r>
      <w:r w:rsidR="005322D6">
        <w:t>12</w:t>
      </w:r>
      <w:r w:rsidR="006F565E">
        <w:t xml:space="preserve"> od </w:t>
      </w:r>
      <w:r w:rsidR="005322D6">
        <w:t>15. veljače 2018.</w:t>
      </w:r>
      <w:r w:rsidR="00E012E0">
        <w:t xml:space="preserve"> </w:t>
      </w:r>
      <w:r w:rsidR="00E136E0">
        <w:t>godine</w:t>
      </w:r>
      <w:r w:rsidR="005322D6">
        <w:t xml:space="preserve"> u uvodu rješenja tako da se iza oznake OIB-a stečajnog dužnika </w:t>
      </w:r>
      <w:r w:rsidR="005322D6" w:rsidRPr="00E419FB">
        <w:rPr>
          <w:b/>
        </w:rPr>
        <w:t>brišu</w:t>
      </w:r>
      <w:r w:rsidR="005322D6">
        <w:t xml:space="preserve"> riječi:</w:t>
      </w:r>
      <w:r w:rsidR="00E136E0">
        <w:t xml:space="preserve"> </w:t>
      </w:r>
      <w:r w:rsidR="005322D6">
        <w:t xml:space="preserve">" </w:t>
      </w:r>
      <w:r w:rsidR="005322D6" w:rsidRPr="00E419FB">
        <w:rPr>
          <w:b/>
        </w:rPr>
        <w:t>kojeg zastupa punomoćnik Branko Glas, odvjetnik iz Slavonskog Broda</w:t>
      </w:r>
      <w:r w:rsidR="00E419FB">
        <w:rPr>
          <w:b/>
        </w:rPr>
        <w:t>.</w:t>
      </w:r>
      <w:r w:rsidR="00E419FB" w:rsidRPr="00E419FB">
        <w:t>"</w:t>
      </w:r>
      <w:r w:rsidR="00E136E0" w:rsidRPr="00E419FB">
        <w:t xml:space="preserve"> </w:t>
      </w:r>
      <w:r w:rsidR="00E136E0">
        <w:t xml:space="preserve">                                      </w:t>
      </w:r>
    </w:p>
    <w:p w:rsidRDefault="005322D6" w:rsidP="001C2B98" w:rsidR="005322D6">
      <w:pPr>
        <w:jc w:val="center"/>
        <w:rPr>
          <w:b/>
        </w:rPr>
      </w:pPr>
    </w:p>
    <w:p w:rsidRDefault="004F3E16" w:rsidP="001C2B98" w:rsidR="00C3089B" w:rsidRPr="000D080B">
      <w:pPr>
        <w:jc w:val="center"/>
      </w:pPr>
      <w:r w:rsidRPr="000D080B">
        <w:t>Obrazloženje</w:t>
      </w:r>
    </w:p>
    <w:p w:rsidRDefault="00C3089B" w:rsidP="002F79EF" w:rsidR="00C3089B">
      <w:pPr>
        <w:jc w:val="both"/>
        <w:rPr>
          <w:b/>
        </w:rPr>
      </w:pPr>
    </w:p>
    <w:p w:rsidRDefault="00C3089B" w:rsidP="002F79EF" w:rsidR="005322D6">
      <w:pPr>
        <w:jc w:val="both"/>
      </w:pPr>
      <w:r>
        <w:rPr>
          <w:b/>
        </w:rPr>
        <w:tab/>
      </w:r>
      <w:r w:rsidR="00415863">
        <w:rPr>
          <w:b/>
        </w:rPr>
        <w:tab/>
      </w:r>
      <w:r w:rsidR="00441CBA">
        <w:t>Tehničkom greškom pri</w:t>
      </w:r>
      <w:r w:rsidR="000E40A3">
        <w:t>likom</w:t>
      </w:r>
      <w:r w:rsidR="00441CBA">
        <w:t xml:space="preserve"> </w:t>
      </w:r>
      <w:r w:rsidR="00E136E0">
        <w:t>izrade rješenja</w:t>
      </w:r>
      <w:r w:rsidR="005322D6">
        <w:t xml:space="preserve"> posl.br 7/St-1157/2017</w:t>
      </w:r>
      <w:r w:rsidR="00F97E6C">
        <w:t>-12 od 15. veljače 2018. godine</w:t>
      </w:r>
      <w:r w:rsidR="00710F0E">
        <w:t xml:space="preserve"> </w:t>
      </w:r>
      <w:r w:rsidR="00710F0E" w:rsidRPr="00710F0E">
        <w:t>kojim je imenovan privremeni stečajni upravitelj</w:t>
      </w:r>
      <w:r w:rsidR="00F97E6C">
        <w:t xml:space="preserve"> </w:t>
      </w:r>
      <w:r w:rsidR="005322D6">
        <w:t>u uvodu rješenja pogrešno je naznačeno da stečajnog dužnika zastupa punomoćnik Branko Glas</w:t>
      </w:r>
      <w:r w:rsidR="00F97E6C">
        <w:t xml:space="preserve">, odvjetnik iz Slavonskog Broda, koji de </w:t>
      </w:r>
      <w:proofErr w:type="spellStart"/>
      <w:r w:rsidR="00F97E6C">
        <w:t>facto</w:t>
      </w:r>
      <w:proofErr w:type="spellEnd"/>
      <w:r w:rsidR="00F97E6C">
        <w:t xml:space="preserve"> ne zastupa dužnika. </w:t>
      </w:r>
    </w:p>
    <w:p w:rsidRDefault="00415863" w:rsidP="000D080B" w:rsidR="00415863">
      <w:pPr>
        <w:jc w:val="both"/>
      </w:pPr>
      <w:r>
        <w:tab/>
      </w:r>
      <w:r>
        <w:tab/>
        <w:t xml:space="preserve">Stoga je </w:t>
      </w:r>
      <w:r w:rsidR="007B5D79">
        <w:t xml:space="preserve">na temelju odredbe članka </w:t>
      </w:r>
      <w:r w:rsidR="00E136E0">
        <w:t>10</w:t>
      </w:r>
      <w:r w:rsidR="005F3802">
        <w:t xml:space="preserve">. </w:t>
      </w:r>
      <w:r w:rsidR="00B04689">
        <w:t>Stečajnog zakona</w:t>
      </w:r>
      <w:r w:rsidR="00E136E0">
        <w:t xml:space="preserve"> ( NN 71/15</w:t>
      </w:r>
      <w:r w:rsidR="00AF248C">
        <w:t>,104/17</w:t>
      </w:r>
      <w:r w:rsidR="00E136E0">
        <w:t>)</w:t>
      </w:r>
      <w:r w:rsidR="00B04689">
        <w:t xml:space="preserve"> uz poziv na odredbu čl.</w:t>
      </w:r>
      <w:r w:rsidR="005F3802">
        <w:t xml:space="preserve"> </w:t>
      </w:r>
      <w:r w:rsidR="007B5D79">
        <w:t>342. Z</w:t>
      </w:r>
      <w:r>
        <w:t>akona o parničnom postupku odlučeno kao u izreci rješenja.</w:t>
      </w:r>
    </w:p>
    <w:p w:rsidRDefault="000D080B" w:rsidP="000D080B" w:rsidR="000D080B">
      <w:pPr>
        <w:jc w:val="both"/>
      </w:pPr>
    </w:p>
    <w:p w:rsidRDefault="002F79EF" w:rsidR="00415863">
      <w:r>
        <w:tab/>
      </w:r>
      <w:r>
        <w:tab/>
        <w:t xml:space="preserve">U Slavonskom Brodu, </w:t>
      </w:r>
      <w:r w:rsidR="000D080B">
        <w:t>20. veljače</w:t>
      </w:r>
      <w:r w:rsidR="00E136E0">
        <w:t xml:space="preserve"> 201</w:t>
      </w:r>
      <w:r w:rsidR="000D080B">
        <w:t>8</w:t>
      </w:r>
      <w:r w:rsidR="008B47B9">
        <w:t xml:space="preserve">. </w:t>
      </w:r>
      <w:r w:rsidR="00415863">
        <w:t>godine</w:t>
      </w:r>
    </w:p>
    <w:p w:rsidRDefault="00FE3B52" w:rsidR="00036720">
      <w:r>
        <w:t xml:space="preserve">  </w:t>
      </w:r>
    </w:p>
    <w:p w:rsidRDefault="00415863" w:rsidR="00415863" w:rsidRPr="004617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2128">
        <w:t xml:space="preserve">     </w:t>
      </w:r>
      <w:r w:rsidR="00C61D6F">
        <w:t xml:space="preserve">   </w:t>
      </w:r>
      <w:r w:rsidRPr="004617B4">
        <w:t>Sutkinja</w:t>
      </w:r>
    </w:p>
    <w:p w:rsidRDefault="00415863" w:rsidR="002F79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61D6F">
        <w:t xml:space="preserve">  </w:t>
      </w:r>
      <w:r w:rsidR="00B82128">
        <w:t xml:space="preserve"> </w:t>
      </w:r>
      <w:r w:rsidR="00FE3B52">
        <w:t xml:space="preserve">   </w:t>
      </w:r>
      <w:r w:rsidR="00C61D6F">
        <w:t xml:space="preserve"> </w:t>
      </w:r>
      <w:r>
        <w:t>Mirna Vujčić</w:t>
      </w:r>
    </w:p>
    <w:p w:rsidRDefault="00AF248C" w:rsidP="00AF248C" w:rsidR="00AF248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F248C" w:rsidR="00AF248C"/>
    <w:p w:rsidRDefault="00B82128" w:rsidP="00B82128" w:rsidR="00B82128">
      <w:r>
        <w:t xml:space="preserve"> </w:t>
      </w:r>
      <w:r>
        <w:tab/>
      </w:r>
      <w:r>
        <w:tab/>
      </w:r>
      <w:r>
        <w:tab/>
      </w:r>
      <w:r>
        <w:tab/>
        <w:t xml:space="preserve"> </w:t>
      </w:r>
    </w:p>
    <w:p w:rsidRDefault="00FE3B52" w:rsidP="00FE3B52" w:rsidR="00FE3B52" w:rsidRPr="00FE3B52">
      <w:r w:rsidRPr="00FE3B52">
        <w:rPr>
          <w:b/>
        </w:rPr>
        <w:t>Naputak o pravnom lijeku</w:t>
      </w:r>
      <w:r w:rsidRPr="00FE3B52">
        <w:t>: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Protiv ovog rješenja dopuštena je žalba u roku od osam dana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po isteku osmog dana od dana objave rješenja na mrežnoj stranici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e-Oglasna ploča sudova. Žalba se podnosi  Visokom trgovačkom </w:t>
      </w:r>
    </w:p>
    <w:p w:rsidRDefault="00FE3B52" w:rsidR="004617B4">
      <w:pPr>
        <w:rPr>
          <w:sz w:val="20"/>
          <w:szCs w:val="20"/>
        </w:rPr>
      </w:pPr>
      <w:r w:rsidRPr="00FE3B52">
        <w:rPr>
          <w:sz w:val="20"/>
          <w:szCs w:val="20"/>
        </w:rPr>
        <w:t>sudu u Zagrebu  putem ovoga suda  u tri  primjerka</w:t>
      </w:r>
    </w:p>
    <w:p w:rsidRDefault="000D080B" w:rsidR="000D080B" w:rsidRPr="000D080B">
      <w:pPr>
        <w:rPr>
          <w:sz w:val="20"/>
          <w:szCs w:val="20"/>
        </w:rPr>
      </w:pPr>
    </w:p>
    <w:p w:rsidRDefault="004617B4" w:rsidR="004617B4"/>
    <w:p w:rsidRDefault="00B27D42" w:rsidR="00B27D42"/>
    <w:p w:rsidRDefault="00A942CF" w:rsidP="000D080B" w:rsidR="00A942CF"/>
    <w:p w:rsidRDefault="000D080B" w:rsidP="000D080B" w:rsidR="000D080B" w:rsidRPr="000D080B">
      <w:r w:rsidRPr="000D080B">
        <w:t>DNA:</w:t>
      </w:r>
    </w:p>
    <w:p w:rsidRDefault="000D080B" w:rsidP="000D080B" w:rsidR="000D080B" w:rsidRPr="000D080B">
      <w:r w:rsidRPr="000D080B">
        <w:t>1. Rješenje nepravomoćno</w:t>
      </w:r>
    </w:p>
    <w:p w:rsidRDefault="000D080B" w:rsidP="000D080B" w:rsidR="000D080B" w:rsidRPr="000D080B">
      <w:r w:rsidRPr="000D080B">
        <w:t>2. Dostaviti:</w:t>
      </w:r>
    </w:p>
    <w:p w:rsidRDefault="000D080B" w:rsidP="000D080B" w:rsidR="000D080B" w:rsidRPr="000D080B">
      <w:r w:rsidRPr="000D080B">
        <w:t xml:space="preserve">- rješenje objaviti na mrežnoj stranici e-Oglasna ploča sudova, </w:t>
      </w:r>
    </w:p>
    <w:p w:rsidRDefault="000D080B" w:rsidP="000D080B" w:rsidR="000D080B" w:rsidRPr="000D080B">
      <w:r w:rsidRPr="000D080B">
        <w:t>te dostaviti neposredno:</w:t>
      </w:r>
    </w:p>
    <w:p w:rsidRDefault="000D080B" w:rsidP="000D080B" w:rsidR="000D080B" w:rsidRPr="000D080B">
      <w:r w:rsidRPr="000D080B">
        <w:t>- privremenom stečajnom upravitelju</w:t>
      </w:r>
    </w:p>
    <w:p w:rsidRDefault="000D080B" w:rsidP="000D080B" w:rsidR="000D080B" w:rsidRPr="000D080B">
      <w:r w:rsidRPr="000D080B">
        <w:t>- predlagatelju FINI</w:t>
      </w:r>
    </w:p>
    <w:p w:rsidRDefault="000D080B" w:rsidP="000D080B" w:rsidR="000D080B" w:rsidRPr="000D080B">
      <w:r w:rsidRPr="000D080B">
        <w:t>- dužniku</w:t>
      </w:r>
    </w:p>
    <w:p w:rsidRDefault="000D080B" w:rsidP="004617B4" w:rsidR="00B27D42" w:rsidRPr="00B27D42">
      <w:r>
        <w:t>- Branku Glas, odvjetniku iz Sl. Broda</w:t>
      </w:r>
    </w:p>
    <w:p w:rsidRDefault="00C61D6F" w:rsidR="00C61D6F"/>
    <w:sectPr w:rsidR="00C61D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D64"/>
    <w:rsid w:val="00036720"/>
    <w:rsid w:val="000D080B"/>
    <w:rsid w:val="000E40A3"/>
    <w:rsid w:val="001C2B98"/>
    <w:rsid w:val="001C6EBA"/>
    <w:rsid w:val="001F3D8A"/>
    <w:rsid w:val="00226D2C"/>
    <w:rsid w:val="002376BD"/>
    <w:rsid w:val="00285E5F"/>
    <w:rsid w:val="002C77B9"/>
    <w:rsid w:val="002F79EF"/>
    <w:rsid w:val="00304821"/>
    <w:rsid w:val="00306A3D"/>
    <w:rsid w:val="00344423"/>
    <w:rsid w:val="003676F9"/>
    <w:rsid w:val="003B3BE0"/>
    <w:rsid w:val="00415863"/>
    <w:rsid w:val="00423556"/>
    <w:rsid w:val="00435921"/>
    <w:rsid w:val="00441CBA"/>
    <w:rsid w:val="004617B4"/>
    <w:rsid w:val="0049047C"/>
    <w:rsid w:val="004C3013"/>
    <w:rsid w:val="004E309B"/>
    <w:rsid w:val="004F3E16"/>
    <w:rsid w:val="004F58EB"/>
    <w:rsid w:val="005322D6"/>
    <w:rsid w:val="005A1E18"/>
    <w:rsid w:val="005A7F40"/>
    <w:rsid w:val="005F3802"/>
    <w:rsid w:val="006F565E"/>
    <w:rsid w:val="00707FC5"/>
    <w:rsid w:val="00710F0E"/>
    <w:rsid w:val="00745B8C"/>
    <w:rsid w:val="007B5D79"/>
    <w:rsid w:val="00874D64"/>
    <w:rsid w:val="00890604"/>
    <w:rsid w:val="008B47B9"/>
    <w:rsid w:val="008B7271"/>
    <w:rsid w:val="009057C4"/>
    <w:rsid w:val="00942406"/>
    <w:rsid w:val="009A7E23"/>
    <w:rsid w:val="009B5900"/>
    <w:rsid w:val="009D1EFB"/>
    <w:rsid w:val="009F3233"/>
    <w:rsid w:val="009F6BEE"/>
    <w:rsid w:val="00A942CF"/>
    <w:rsid w:val="00AE1BFB"/>
    <w:rsid w:val="00AF248C"/>
    <w:rsid w:val="00B04689"/>
    <w:rsid w:val="00B24D73"/>
    <w:rsid w:val="00B27D42"/>
    <w:rsid w:val="00B7554A"/>
    <w:rsid w:val="00B82128"/>
    <w:rsid w:val="00B91C77"/>
    <w:rsid w:val="00BB38F2"/>
    <w:rsid w:val="00BC2719"/>
    <w:rsid w:val="00C3089B"/>
    <w:rsid w:val="00C61D6F"/>
    <w:rsid w:val="00CC21C8"/>
    <w:rsid w:val="00CD1F06"/>
    <w:rsid w:val="00CD3DBD"/>
    <w:rsid w:val="00D0497A"/>
    <w:rsid w:val="00D503DD"/>
    <w:rsid w:val="00D568C4"/>
    <w:rsid w:val="00D7279C"/>
    <w:rsid w:val="00DC09AA"/>
    <w:rsid w:val="00DD7129"/>
    <w:rsid w:val="00E012E0"/>
    <w:rsid w:val="00E136E0"/>
    <w:rsid w:val="00E342F5"/>
    <w:rsid w:val="00E419FB"/>
    <w:rsid w:val="00E515B7"/>
    <w:rsid w:val="00EA57AC"/>
    <w:rsid w:val="00F72562"/>
    <w:rsid w:val="00F97E6C"/>
    <w:rsid w:val="00FE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76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76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11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38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5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051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0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ćč.11 Zakona o sudovima</izvorni_sadrzaj>
    <derivirana_varijabla naziv="DomainObject.Predmet.Opis_1">ćč.11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St-1157/2017</izvorni_sadrzaj>
    <derivirana_varijabla naziv="DomainObject.Predmet.OznakaBroj_1">St-1157/2017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LAKONT j.d.o.o. za trgovinu i usluge</izvorni_sadrzaj>
    <derivirana_varijabla naziv="DomainObject.Predmet.ProtustrankaFormated_1">  LAKONT j.d.o.o. za trgovinu i usluge</derivirana_varijabla>
  </DomainObject.Predmet.ProtustrankaFormated>
  <DomainObject.Predmet.ProtustrankaFormatedOIB>
    <izvorni_sadrzaj>  LAKONT j.d.o.o. za trgovinu i usluge, OIB 01419284601</izvorni_sadrzaj>
    <derivirana_varijabla naziv="DomainObject.Predmet.ProtustrankaFormatedOIB_1">  LAKONT j.d.o.o. za trgovinu i usluge, OIB 01419284601</derivirana_varijabla>
  </DomainObject.Predmet.ProtustrankaFormatedOIB>
  <DomainObject.Predmet.ProtustrankaFormatedWithAdress>
    <izvorni_sadrzaj> LAKONT j.d.o.o. za trgovinu i usluge, Čakanovec 10, 10000 Zagreb</izvorni_sadrzaj>
    <derivirana_varijabla naziv="DomainObject.Predmet.ProtustrankaFormatedWithAdress_1"> LAKONT j.d.o.o. za trgovinu i usluge, Čakanovec 10, 10000 Zagreb</derivirana_varijabla>
  </DomainObject.Predmet.ProtustrankaFormatedWithAdress>
  <DomainObject.Predmet.ProtustrankaFormatedWithAdressOIB>
    <izvorni_sadrzaj> LAKONT j.d.o.o. za trgovinu i usluge, OIB 01419284601, Čakanovec 10, 10000 Zagreb</izvorni_sadrzaj>
    <derivirana_varijabla naziv="DomainObject.Predmet.ProtustrankaFormatedWithAdressOIB_1"> LAKONT j.d.o.o. za trgovinu i usluge, OIB 01419284601, Čakanovec 10, 10000 Zagreb</derivirana_varijabla>
  </DomainObject.Predmet.ProtustrankaFormatedWithAdressOIB>
  <DomainObject.Predmet.ProtustrankaWithAdress>
    <izvorni_sadrzaj>LAKONT j.d.o.o. za trgovinu i usluge Čakanovec 10, 10000 Zagreb</izvorni_sadrzaj>
    <derivirana_varijabla naziv="DomainObject.Predmet.ProtustrankaWithAdress_1">LAKONT j.d.o.o. za trgovinu i usluge Čakanovec 10, 10000 Zagreb</derivirana_varijabla>
  </DomainObject.Predmet.ProtustrankaWithAdress>
  <DomainObject.Predmet.ProtustrankaWithAdressOIB>
    <izvorni_sadrzaj>LAKONT j.d.o.o. za trgovinu i usluge, OIB 01419284601, Čakanovec 10, 10000 Zagreb</izvorni_sadrzaj>
    <derivirana_varijabla naziv="DomainObject.Predmet.ProtustrankaWithAdressOIB_1">LAKONT j.d.o.o. za trgovinu i usluge, OIB 01419284601, Čakanovec 10, 10000 Zagreb</derivirana_varijabla>
  </DomainObject.Predmet.ProtustrankaWithAdressOIB>
  <DomainObject.Predmet.ProtustrankaNazivFormated>
    <izvorni_sadrzaj>LAKONT j.d.o.o. za trgovinu i usluge</izvorni_sadrzaj>
    <derivirana_varijabla naziv="DomainObject.Predmet.ProtustrankaNazivFormated_1">LAKONT j.d.o.o. za trgovinu i usluge</derivirana_varijabla>
  </DomainObject.Predmet.ProtustrankaNazivFormated>
  <DomainObject.Predmet.ProtustrankaNazivFormatedOIB>
    <izvorni_sadrzaj>LAKONT j.d.o.o. za trgovinu i usluge, OIB 01419284601</izvorni_sadrzaj>
    <derivirana_varijabla naziv="DomainObject.Predmet.ProtustrankaNazivFormatedOIB_1">LAKONT j.d.o.o. za trgovinu i usluge, OIB 01419284601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LAKONT j.d.o.o. za trgovinu i usluge</item>
    </izvorni_sadrzaj>
    <derivirana_varijabla naziv="DomainObject.Predmet.ProtuStrankaListFormated_1">
      <item>LAKONT j.d.o.o. za trgovinu i usluge</item>
    </derivirana_varijabla>
  </DomainObject.Predmet.ProtuStrankaListFormated>
  <DomainObject.Predmet.ProtuStrankaListFormatedOIB>
    <izvorni_sadrzaj>
      <item>LAKONT j.d.o.o. za trgovinu i usluge, OIB 01419284601</item>
    </izvorni_sadrzaj>
    <derivirana_varijabla naziv="DomainObject.Predmet.ProtuStrankaListFormatedOIB_1">
      <item>LAKONT j.d.o.o. za trgovinu i usluge, OIB 01419284601</item>
    </derivirana_varijabla>
  </DomainObject.Predmet.ProtuStrankaListFormatedOIB>
  <DomainObject.Predmet.ProtuStrankaListFormatedWithAdress>
    <izvorni_sadrzaj>
      <item>LAKONT j.d.o.o. za trgovinu i usluge, Čakanovec 10, 10000 Zagreb</item>
    </izvorni_sadrzaj>
    <derivirana_varijabla naziv="DomainObject.Predmet.ProtuStrankaListFormatedWithAdress_1">
      <item>LAKONT j.d.o.o. za trgovinu i usluge, Čakanovec 10, 10000 Zagreb</item>
    </derivirana_varijabla>
  </DomainObject.Predmet.ProtuStrankaListFormatedWithAdress>
  <DomainObject.Predmet.ProtuStrankaListFormatedWithAdressOIB>
    <izvorni_sadrzaj>
      <item>LAKONT j.d.o.o. za trgovinu i usluge, OIB 01419284601, Čakanovec 10, 10000 Zagreb</item>
    </izvorni_sadrzaj>
    <derivirana_varijabla naziv="DomainObject.Predmet.ProtuStrankaListFormatedWithAdressOIB_1">
      <item>LAKONT j.d.o.o. za trgovinu i usluge, OIB 01419284601, Čakanovec 10, 10000 Zagreb</item>
    </derivirana_varijabla>
  </DomainObject.Predmet.ProtuStrankaListFormatedWithAdressOIB>
  <DomainObject.Predmet.ProtuStrankaListNazivFormated>
    <izvorni_sadrzaj>
      <item>LAKONT j.d.o.o. za trgovinu i usluge</item>
    </izvorni_sadrzaj>
    <derivirana_varijabla naziv="DomainObject.Predmet.ProtuStrankaListNazivFormated_1">
      <item>LAKONT j.d.o.o. za trgovinu i usluge</item>
    </derivirana_varijabla>
  </DomainObject.Predmet.ProtuStrankaListNazivFormated>
  <DomainObject.Predmet.ProtuStrankaListNazivFormatedOIB>
    <izvorni_sadrzaj>
      <item>LAKONT j.d.o.o. za trgovinu i usluge, OIB 01419284601</item>
    </izvorni_sadrzaj>
    <derivirana_varijabla naziv="DomainObject.Predmet.ProtuStrankaListNazivFormatedOIB_1">
      <item>LAKONT j.d.o.o. za trgovinu i usluge, OIB 01419284601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LAKONT j.d.o.o. za trgovinu i usluge</izvorni_sadrzaj>
    <derivirana_varijabla naziv="DomainObject.Predmet.ProtustrankaIDrugi_1">LAKONT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LAKONT j.d.o.o. za trgovinu i usluge, OIB 01419284601, Čakanovec 10, 10000 Zagreb</izvorni_sadrzaj>
    <derivirana_varijabla naziv="DomainObject.Predmet.ProtustrankaIDrugiAdressOIB_1">LAKONT j.d.o.o. za trgovinu i usluge, OIB 01419284601, Čakanovec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LAKONT j.d.o.o. za trgovinu i usluge</item>
      <item>FINA Regionalni centar Zagreb</item>
    </izvorni_sadrzaj>
    <derivirana_varijabla naziv="DomainObject.Predmet.SudioniciListNaziv_1">
      <item>LAKONT j.d.o.o. za trgovinu i usluge</item>
      <item>FINA Regionalni centar Zagreb</item>
    </derivirana_varijabla>
  </DomainObject.Predmet.SudioniciListNaziv>
  <DomainObject.Predmet.SudioniciListAdressOIB>
    <izvorni_sadrzaj>
      <item>LAKONT j.d.o.o. za trgovinu i usluge, OIB 01419284601, Čakanovec 10,10000 Zagreb</item>
      <item>FINA Regionalni centar Zagreb, OIB 85821130368, Trg svibanjskih žrtava 1995. br. 1,10000 Zagreb</item>
    </izvorni_sadrzaj>
    <derivirana_varijabla naziv="DomainObject.Predmet.SudioniciListAdressOIB_1">
      <item>LAKONT j.d.o.o. za trgovinu i usluge, OIB 01419284601, Čakanovec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01419284601</item>
      <item>, OIB 85821130368</item>
    </izvorni_sadrzaj>
    <derivirana_varijabla naziv="DomainObject.Predmet.SudioniciListNazivOIB_1">
      <item>, OIB 01419284601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296</properties:Words>
  <properties:Characters>1586</properties:Characters>
  <properties:Lines>58</properties:Lines>
  <properties:Paragraphs>30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2018-02-20T08:32:00Z</dcterms:created>
  <dc:creator>Željka Sočković</dc:creator>
  <cp:lastModifiedBy>wsadmin</cp:lastModifiedBy>
  <cp:lastPrinted>2018-02-20T09:14:00Z</cp:lastPrinted>
  <dcterms:modified xmlns:xsi="http://www.w3.org/2001/XMLSchema-instance" xsi:type="dcterms:W3CDTF">2018-02-20T10:48:00Z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St-1157-2017 od 20.02.2018. ispravak rješenja.docx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