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1f43" w14:paraId="afd1f43" w:rsidRDefault="000F3D33" w:rsidP="000F3D33" w:rsidR="000F3D33" w:rsidRPr="000442EC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442EC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0F3D33" w:rsidP="000F3D33" w:rsidR="000F3D33" w:rsidRPr="000442EC">
      <w:pPr>
        <w:jc w:val="center"/>
        <w:rPr>
          <w:rFonts w:hAnsi="Times New Roman" w:ascii="Times New Roman"/>
          <w:b/>
          <w:sz w:val="24"/>
          <w:szCs w:val="24"/>
        </w:rPr>
      </w:pPr>
      <w:r w:rsidRPr="000442EC">
        <w:rPr>
          <w:rFonts w:hAnsi="Times New Roman" w:ascii="Times New Roman"/>
          <w:b/>
          <w:sz w:val="24"/>
          <w:szCs w:val="24"/>
        </w:rPr>
        <w:t>TRGOVAČKI  SUD  U  ZAGREBU</w:t>
      </w:r>
    </w:p>
    <w:p w:rsidRDefault="000F3D33" w:rsidP="000F3D33" w:rsidR="000F3D33">
      <w:pPr>
        <w:rPr>
          <w:rFonts w:hAnsi="Times New Roman" w:ascii="Times New Roman"/>
          <w:b/>
          <w:sz w:val="24"/>
          <w:szCs w:val="24"/>
        </w:rPr>
      </w:pPr>
    </w:p>
    <w:p w:rsidRDefault="000F3D33" w:rsidP="000F3D33" w:rsidR="000F3D33">
      <w:pPr>
        <w:rPr>
          <w:rFonts w:hAnsi="Times New Roman" w:ascii="Times New Roman"/>
          <w:b/>
          <w:sz w:val="24"/>
          <w:szCs w:val="24"/>
        </w:rPr>
      </w:pPr>
    </w:p>
    <w:p w:rsidRDefault="000F3D33" w:rsidP="000F3D33" w:rsidR="000F3D33">
      <w:pPr>
        <w:rPr>
          <w:rFonts w:hAnsi="Times New Roman" w:ascii="Times New Roman"/>
          <w:b/>
          <w:sz w:val="24"/>
          <w:szCs w:val="24"/>
        </w:rPr>
      </w:pPr>
    </w:p>
    <w:p w:rsidRDefault="000F3D33" w:rsidP="000F3D33" w:rsidR="000F3D33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</w:t>
      </w:r>
      <w:r>
        <w:rPr>
          <w:rFonts w:hAnsi="Times New Roman" w:ascii="Times New Roman"/>
          <w:b/>
        </w:rPr>
        <w:tab/>
        <w:t xml:space="preserve">Posl.br. </w:t>
      </w:r>
      <w:r w:rsidR="009F206D">
        <w:rPr>
          <w:rFonts w:hAnsi="Times New Roman" w:ascii="Times New Roman"/>
          <w:b/>
        </w:rPr>
        <w:t>66 St-942/14</w:t>
      </w:r>
    </w:p>
    <w:p w:rsidRDefault="000F3D33" w:rsidP="000F3D33" w:rsidR="000F3D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Stečajni sudac: </w:t>
      </w:r>
      <w:r w:rsidR="009F206D">
        <w:rPr>
          <w:rFonts w:hAnsi="Times New Roman" w:ascii="Times New Roman"/>
        </w:rPr>
        <w:t>Mislav Kolakušić</w:t>
      </w:r>
    </w:p>
    <w:p w:rsidRDefault="000442EC" w:rsidP="000F3D33" w:rsidR="000F3D33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F206D">
        <w:rPr>
          <w:rFonts w:hAnsi="Times New Roman" w:ascii="Times New Roman"/>
          <w:b/>
        </w:rPr>
        <w:t>TRGOVAČKI CENTAR SOLIDUM</w:t>
      </w:r>
      <w:r w:rsidR="000F3D33">
        <w:rPr>
          <w:rFonts w:hAnsi="Times New Roman" w:ascii="Times New Roman"/>
          <w:b/>
        </w:rPr>
        <w:t xml:space="preserve">  d.o.o. u stečaju</w:t>
      </w:r>
    </w:p>
    <w:p w:rsidRDefault="000F3D33" w:rsidP="000F3D33" w:rsidR="000F3D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Zagreb, </w:t>
      </w:r>
      <w:r w:rsidR="009F206D">
        <w:rPr>
          <w:rFonts w:hAnsi="Times New Roman" w:ascii="Times New Roman"/>
        </w:rPr>
        <w:t>Škorpikova 11</w:t>
      </w:r>
    </w:p>
    <w:p w:rsidRDefault="000F3D33" w:rsidP="000F3D33" w:rsidR="000F3D33">
      <w:pPr>
        <w:rPr>
          <w:rFonts w:hAnsi="Times New Roman" w:ascii="Times New Roman"/>
          <w:b/>
          <w:sz w:val="24"/>
          <w:szCs w:val="24"/>
        </w:rPr>
      </w:pPr>
    </w:p>
    <w:p w:rsidRDefault="000F3D33" w:rsidP="000F3D33" w:rsidR="000F3D33">
      <w:pPr>
        <w:rPr>
          <w:rFonts w:hAnsi="Times New Roman" w:ascii="Times New Roman"/>
          <w:b/>
          <w:sz w:val="24"/>
          <w:szCs w:val="24"/>
        </w:rPr>
      </w:pPr>
    </w:p>
    <w:p w:rsidRDefault="000F3D33" w:rsidP="000F3D33" w:rsidR="000F3D33" w:rsidRPr="000442EC">
      <w:pPr>
        <w:tabs>
          <w:tab w:pos="709" w:val="left"/>
        </w:tabs>
        <w:jc w:val="center"/>
        <w:rPr>
          <w:rFonts w:hAnsi="Times New Roman" w:ascii="Times New Roman"/>
          <w:b/>
          <w:sz w:val="24"/>
          <w:szCs w:val="24"/>
        </w:rPr>
      </w:pPr>
      <w:r w:rsidRPr="000442EC">
        <w:rPr>
          <w:rFonts w:hAnsi="Times New Roman" w:ascii="Times New Roman"/>
          <w:b/>
          <w:sz w:val="24"/>
          <w:szCs w:val="24"/>
        </w:rPr>
        <w:t>I Z V J E Š Ć E</w:t>
      </w:r>
    </w:p>
    <w:p w:rsidRDefault="000F3D33" w:rsidP="000F3D33" w:rsidR="000F3D3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0F3D33" w:rsidP="000F3D33" w:rsidR="000F3D3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SUCU O TIJEKU STEČAJNOG </w:t>
      </w:r>
    </w:p>
    <w:p w:rsidRDefault="000F3D33" w:rsidP="000F3D33" w:rsidR="000F3D3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0442EC">
        <w:rPr>
          <w:rFonts w:hAnsi="Times New Roman" w:ascii="Times New Roman"/>
          <w:sz w:val="24"/>
          <w:szCs w:val="24"/>
        </w:rPr>
        <w:t xml:space="preserve">OSTUPKA I STANJU STEČAJNE MASE </w:t>
      </w:r>
      <w:r>
        <w:rPr>
          <w:rFonts w:hAnsi="Times New Roman" w:ascii="Times New Roman"/>
          <w:sz w:val="24"/>
          <w:szCs w:val="24"/>
        </w:rPr>
        <w:t>NAD DUŽNIKOM</w:t>
      </w:r>
    </w:p>
    <w:p w:rsidRDefault="000F3D33" w:rsidP="000F3D33" w:rsidR="000F3D3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9F206D">
        <w:rPr>
          <w:rFonts w:hAnsi="Times New Roman" w:ascii="Times New Roman"/>
          <w:sz w:val="24"/>
          <w:szCs w:val="24"/>
        </w:rPr>
        <w:t>TRGOVAČKI CENTAR SOLIDUM</w:t>
      </w:r>
      <w:r w:rsidR="000442EC">
        <w:rPr>
          <w:rFonts w:hAnsi="Times New Roman" w:ascii="Times New Roman"/>
          <w:sz w:val="24"/>
          <w:szCs w:val="24"/>
        </w:rPr>
        <w:t xml:space="preserve">  d.o.o. u </w:t>
      </w:r>
      <w:r>
        <w:rPr>
          <w:rFonts w:hAnsi="Times New Roman" w:ascii="Times New Roman"/>
          <w:sz w:val="24"/>
          <w:szCs w:val="24"/>
        </w:rPr>
        <w:t>stečaju</w:t>
      </w:r>
    </w:p>
    <w:p w:rsidRDefault="000F3D33" w:rsidP="000F3D33" w:rsidR="000F3D33">
      <w:pPr>
        <w:jc w:val="center"/>
        <w:rPr>
          <w:rFonts w:hAnsi="Times New Roman" w:ascii="Times New Roman"/>
          <w:sz w:val="24"/>
          <w:szCs w:val="24"/>
        </w:rPr>
      </w:pPr>
    </w:p>
    <w:p w:rsidRDefault="000F3D33" w:rsidP="000F3D33" w:rsidR="000F3D33" w:rsidRPr="00EB5C3D">
      <w:pPr>
        <w:jc w:val="center"/>
        <w:rPr>
          <w:rFonts w:hAnsi="Times New Roman" w:ascii="Times New Roman"/>
          <w:b/>
          <w:sz w:val="24"/>
          <w:szCs w:val="24"/>
        </w:rPr>
      </w:pPr>
      <w:r w:rsidRPr="00EB5C3D">
        <w:rPr>
          <w:rFonts w:hAnsi="Times New Roman" w:ascii="Times New Roman"/>
          <w:b/>
          <w:sz w:val="24"/>
          <w:szCs w:val="24"/>
        </w:rPr>
        <w:t xml:space="preserve">S  PRIJEDLOGOM SAZIVANJA SKUPŠTINE VJEROVNIKA </w:t>
      </w:r>
      <w:r w:rsidR="009F206D" w:rsidRPr="00EB5C3D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F3D33" w:rsidP="000F3D33" w:rsidR="000F3D3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0F3D33" w:rsidP="000F3D33" w:rsidR="000F3D33">
      <w:pPr>
        <w:rPr>
          <w:rFonts w:hAnsi="Times New Roman" w:ascii="Times New Roman"/>
          <w:sz w:val="24"/>
          <w:szCs w:val="24"/>
        </w:rPr>
      </w:pPr>
    </w:p>
    <w:p w:rsidRDefault="000F3D33" w:rsidP="000F3D33" w:rsidR="000F3D33">
      <w:pPr>
        <w:rPr>
          <w:rFonts w:hAnsi="Times New Roman" w:ascii="Times New Roman"/>
          <w:sz w:val="24"/>
          <w:szCs w:val="24"/>
        </w:rPr>
      </w:pPr>
    </w:p>
    <w:p w:rsidRDefault="00D275C9" w:rsidP="000442EC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  <w:r w:rsidRPr="00D275C9">
        <w:rPr>
          <w:rFonts w:hAnsi="Times New Roman" w:ascii="Times New Roman"/>
          <w:b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0F3D33">
        <w:rPr>
          <w:rFonts w:hAnsi="Times New Roman" w:ascii="Times New Roman"/>
          <w:sz w:val="24"/>
          <w:szCs w:val="24"/>
        </w:rPr>
        <w:t>1.</w:t>
      </w:r>
      <w:r w:rsidR="000F3D33">
        <w:rPr>
          <w:rFonts w:hAnsi="Times New Roman" w:ascii="Times New Roman"/>
          <w:sz w:val="24"/>
          <w:szCs w:val="24"/>
        </w:rPr>
        <w:tab/>
        <w:t>OSNOVNI PODACI O STEČAJNOM DUŽNIKU</w:t>
      </w:r>
    </w:p>
    <w:p w:rsidRDefault="000F3D33" w:rsidP="000442EC" w:rsidR="000F3D33">
      <w:pPr>
        <w:ind w:right="23" w:left="360"/>
        <w:jc w:val="both"/>
        <w:rPr>
          <w:rFonts w:hAnsi="Times New Roman" w:ascii="Times New Roman"/>
          <w:b/>
          <w:sz w:val="24"/>
          <w:szCs w:val="24"/>
        </w:rPr>
      </w:pPr>
    </w:p>
    <w:p w:rsidRDefault="000F3D33" w:rsidP="000442EC" w:rsidR="000F3D33">
      <w:pPr>
        <w:numPr>
          <w:ilvl w:val="0"/>
          <w:numId w:val="1"/>
        </w:num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Naziv trgovačkog društva : </w:t>
      </w:r>
      <w:r w:rsidR="009F206D">
        <w:rPr>
          <w:rFonts w:hAnsi="Times New Roman" w:ascii="Times New Roman"/>
          <w:sz w:val="24"/>
          <w:szCs w:val="24"/>
        </w:rPr>
        <w:t>TRGOVAČKI CENTAR SOLIDUM</w:t>
      </w:r>
      <w:r>
        <w:rPr>
          <w:rFonts w:hAnsi="Times New Roman" w:ascii="Times New Roman"/>
          <w:sz w:val="24"/>
          <w:szCs w:val="24"/>
        </w:rPr>
        <w:t xml:space="preserve"> d.o.o. u stečaju</w:t>
      </w:r>
    </w:p>
    <w:p w:rsidRDefault="000F3D33" w:rsidP="000442EC" w:rsidR="000F3D33">
      <w:pPr>
        <w:numPr>
          <w:ilvl w:val="0"/>
          <w:numId w:val="1"/>
        </w:num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Sjedište: Zagreb, </w:t>
      </w:r>
      <w:r w:rsidR="009F206D">
        <w:rPr>
          <w:rFonts w:hAnsi="Times New Roman" w:ascii="Times New Roman"/>
          <w:sz w:val="24"/>
          <w:szCs w:val="24"/>
        </w:rPr>
        <w:t>Škorpikova 11</w:t>
      </w:r>
    </w:p>
    <w:p w:rsidRDefault="000F3D33" w:rsidP="000442EC" w:rsidR="000F3D33">
      <w:pPr>
        <w:numPr>
          <w:ilvl w:val="0"/>
          <w:numId w:val="1"/>
        </w:num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  </w:t>
      </w:r>
      <w:r w:rsidR="009F206D">
        <w:rPr>
          <w:rFonts w:hAnsi="Times New Roman" w:ascii="Times New Roman"/>
          <w:sz w:val="24"/>
          <w:szCs w:val="24"/>
        </w:rPr>
        <w:t>92174812949</w:t>
      </w: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tabs>
          <w:tab w:pos="360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TIJEK I RADNJE NAKON OTVARANJA STEČAJNOG POSTUPKA</w:t>
      </w:r>
    </w:p>
    <w:p w:rsidRDefault="000F3D33" w:rsidP="000442EC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hanging="345" w:right="23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  <w:t xml:space="preserve">Prijedlog za otvaranje stečajnog postupka </w:t>
      </w:r>
      <w:r w:rsidR="00D91C6A">
        <w:rPr>
          <w:rFonts w:hAnsi="Times New Roman" w:ascii="Times New Roman"/>
          <w:sz w:val="24"/>
          <w:szCs w:val="24"/>
        </w:rPr>
        <w:t xml:space="preserve"> podnio je vjerovnik Thyssenkrupp dizala d.o.o.,</w:t>
      </w:r>
      <w:r w:rsidR="000442EC">
        <w:rPr>
          <w:rFonts w:hAnsi="Times New Roman" w:ascii="Times New Roman"/>
          <w:sz w:val="24"/>
          <w:szCs w:val="24"/>
        </w:rPr>
        <w:t xml:space="preserve"> </w:t>
      </w:r>
      <w:r w:rsidR="00D91C6A">
        <w:rPr>
          <w:rFonts w:hAnsi="Times New Roman" w:ascii="Times New Roman"/>
          <w:sz w:val="24"/>
          <w:szCs w:val="24"/>
        </w:rPr>
        <w:t>Zagreb</w:t>
      </w:r>
      <w:r w:rsidR="000442EC">
        <w:rPr>
          <w:rFonts w:hAnsi="Times New Roman" w:ascii="Times New Roman"/>
          <w:sz w:val="24"/>
          <w:szCs w:val="24"/>
        </w:rPr>
        <w:t>,</w:t>
      </w:r>
      <w:r w:rsidR="00D91C6A">
        <w:rPr>
          <w:rFonts w:hAnsi="Times New Roman" w:ascii="Times New Roman"/>
          <w:sz w:val="24"/>
          <w:szCs w:val="24"/>
        </w:rPr>
        <w:t xml:space="preserve"> Fallerovo šetalište 22 </w:t>
      </w:r>
      <w:r>
        <w:rPr>
          <w:rFonts w:hAnsi="Times New Roman" w:ascii="Times New Roman"/>
          <w:sz w:val="24"/>
          <w:szCs w:val="24"/>
        </w:rPr>
        <w:t xml:space="preserve"> </w:t>
      </w:r>
      <w:r w:rsidR="00D91C6A">
        <w:rPr>
          <w:rFonts w:hAnsi="Times New Roman" w:ascii="Times New Roman"/>
          <w:sz w:val="24"/>
          <w:szCs w:val="24"/>
        </w:rPr>
        <w:t xml:space="preserve"> </w:t>
      </w:r>
    </w:p>
    <w:p w:rsidRDefault="000F3D33" w:rsidP="000442EC" w:rsidR="000F3D33">
      <w:pPr>
        <w:ind w:firstLine="360"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</w:r>
      <w:r w:rsidR="00D91C6A">
        <w:rPr>
          <w:rFonts w:hAnsi="Times New Roman" w:ascii="Times New Roman"/>
          <w:sz w:val="24"/>
          <w:szCs w:val="24"/>
        </w:rPr>
        <w:t>29.04.2015</w:t>
      </w:r>
      <w:r>
        <w:rPr>
          <w:rFonts w:hAnsi="Times New Roman" w:ascii="Times New Roman"/>
          <w:sz w:val="24"/>
          <w:szCs w:val="24"/>
        </w:rPr>
        <w:t>. otvoren je Stečajni postupak</w:t>
      </w:r>
    </w:p>
    <w:p w:rsidRDefault="000F3D33" w:rsidP="000442EC" w:rsidR="000F3D33">
      <w:pPr>
        <w:ind w:firstLine="360"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</w:r>
      <w:r w:rsidR="00D91C6A">
        <w:rPr>
          <w:rFonts w:hAnsi="Times New Roman" w:ascii="Times New Roman"/>
          <w:sz w:val="24"/>
          <w:szCs w:val="24"/>
        </w:rPr>
        <w:t>02.07.2015</w:t>
      </w:r>
      <w:r>
        <w:rPr>
          <w:rFonts w:hAnsi="Times New Roman" w:ascii="Times New Roman"/>
          <w:sz w:val="24"/>
          <w:szCs w:val="24"/>
        </w:rPr>
        <w:t>. održano Ispitno i izvještajno ročište</w:t>
      </w:r>
    </w:p>
    <w:p w:rsidRDefault="000442EC" w:rsidP="000442EC" w:rsidR="00D91C6A">
      <w:pPr>
        <w:ind w:firstLine="360"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</w:t>
      </w:r>
      <w:r w:rsidR="00D91C6A">
        <w:rPr>
          <w:rFonts w:hAnsi="Times New Roman" w:ascii="Times New Roman"/>
          <w:sz w:val="24"/>
          <w:szCs w:val="24"/>
        </w:rPr>
        <w:t>15.03.2016. održano je posebno ispitno ročište</w:t>
      </w:r>
    </w:p>
    <w:p w:rsidRDefault="000F3D33" w:rsidP="000442EC" w:rsidR="000F3D33">
      <w:pPr>
        <w:ind w:firstLine="360" w:right="23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>
        <w:rPr>
          <w:rFonts w:hAnsi="Times New Roman" w:ascii="Times New Roman"/>
          <w:sz w:val="24"/>
          <w:szCs w:val="24"/>
        </w:rPr>
        <w:tab/>
        <w:t>STANJE STEČAJNE MASE</w:t>
      </w:r>
    </w:p>
    <w:p w:rsidRDefault="000F3D33" w:rsidP="000442EC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Nekretnine:</w:t>
      </w:r>
    </w:p>
    <w:p w:rsidRDefault="000442EC" w:rsidP="000442EC" w:rsidR="000442EC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r w:rsidR="000442EC">
        <w:rPr>
          <w:rFonts w:hAnsi="Times New Roman" w:ascii="Times New Roman"/>
          <w:sz w:val="24"/>
          <w:szCs w:val="24"/>
        </w:rPr>
        <w:t>jednosobni stan s</w:t>
      </w:r>
      <w:r w:rsidR="00CE22F6">
        <w:rPr>
          <w:rFonts w:hAnsi="Times New Roman" w:ascii="Times New Roman"/>
          <w:sz w:val="24"/>
          <w:szCs w:val="24"/>
        </w:rPr>
        <w:t xml:space="preserve"> parkirnim mjestom na adresi, Zagreb, Sokolgradska 1, upisan u </w:t>
      </w:r>
      <w:r w:rsidR="000442EC">
        <w:rPr>
          <w:rFonts w:hAnsi="Times New Roman" w:ascii="Times New Roman"/>
          <w:sz w:val="24"/>
          <w:szCs w:val="24"/>
        </w:rPr>
        <w:t xml:space="preserve">zemljišnim knjigama </w:t>
      </w:r>
      <w:r w:rsidR="00CE22F6">
        <w:rPr>
          <w:rFonts w:hAnsi="Times New Roman" w:ascii="Times New Roman"/>
          <w:sz w:val="24"/>
          <w:szCs w:val="24"/>
        </w:rPr>
        <w:t>Općinsko</w:t>
      </w:r>
      <w:r w:rsidR="000442EC">
        <w:rPr>
          <w:rFonts w:hAnsi="Times New Roman" w:ascii="Times New Roman"/>
          <w:sz w:val="24"/>
          <w:szCs w:val="24"/>
        </w:rPr>
        <w:t>g</w:t>
      </w:r>
      <w:r w:rsidR="00CE22F6">
        <w:rPr>
          <w:rFonts w:hAnsi="Times New Roman" w:ascii="Times New Roman"/>
          <w:sz w:val="24"/>
          <w:szCs w:val="24"/>
        </w:rPr>
        <w:t xml:space="preserve">  građansko</w:t>
      </w:r>
      <w:r w:rsidR="000442EC">
        <w:rPr>
          <w:rFonts w:hAnsi="Times New Roman" w:ascii="Times New Roman"/>
          <w:sz w:val="24"/>
          <w:szCs w:val="24"/>
        </w:rPr>
        <w:t>g</w:t>
      </w:r>
      <w:r w:rsidR="00CE22F6">
        <w:rPr>
          <w:rFonts w:hAnsi="Times New Roman" w:ascii="Times New Roman"/>
          <w:sz w:val="24"/>
          <w:szCs w:val="24"/>
        </w:rPr>
        <w:t xml:space="preserve"> sud</w:t>
      </w:r>
      <w:r w:rsidR="000442EC">
        <w:rPr>
          <w:rFonts w:hAnsi="Times New Roman" w:ascii="Times New Roman"/>
          <w:sz w:val="24"/>
          <w:szCs w:val="24"/>
        </w:rPr>
        <w:t>a u Zagrebu</w:t>
      </w:r>
      <w:r w:rsidR="00CE22F6">
        <w:rPr>
          <w:rFonts w:hAnsi="Times New Roman" w:ascii="Times New Roman"/>
          <w:sz w:val="24"/>
          <w:szCs w:val="24"/>
        </w:rPr>
        <w:t xml:space="preserve">, kat.čest. 4786/11, zk. ul. 25893, </w:t>
      </w:r>
      <w:r w:rsidR="000442EC">
        <w:rPr>
          <w:rFonts w:hAnsi="Times New Roman" w:ascii="Times New Roman"/>
          <w:sz w:val="24"/>
          <w:szCs w:val="24"/>
        </w:rPr>
        <w:t xml:space="preserve">a </w:t>
      </w:r>
      <w:r w:rsidR="00CE22F6">
        <w:rPr>
          <w:rFonts w:hAnsi="Times New Roman" w:ascii="Times New Roman"/>
          <w:sz w:val="24"/>
          <w:szCs w:val="24"/>
        </w:rPr>
        <w:t>na kojem postoji razlučno pravo H-ABDUCO d.o.o. za iznos od 20.702.000,00 EUR</w:t>
      </w:r>
      <w:r w:rsidR="009650A1">
        <w:rPr>
          <w:rFonts w:hAnsi="Times New Roman" w:ascii="Times New Roman"/>
          <w:sz w:val="24"/>
          <w:szCs w:val="24"/>
        </w:rPr>
        <w:t>,</w:t>
      </w:r>
      <w:r w:rsidR="000442EC">
        <w:rPr>
          <w:rFonts w:hAnsi="Times New Roman" w:ascii="Times New Roman"/>
          <w:sz w:val="24"/>
          <w:szCs w:val="24"/>
        </w:rPr>
        <w:t xml:space="preserve"> nad kojim je </w:t>
      </w:r>
      <w:r w:rsidR="009650A1">
        <w:rPr>
          <w:rFonts w:hAnsi="Times New Roman" w:ascii="Times New Roman"/>
          <w:sz w:val="24"/>
          <w:szCs w:val="24"/>
        </w:rPr>
        <w:t>izvršena procjena od strane sudskog vještaka Andreja Babića</w:t>
      </w:r>
      <w:r w:rsidR="00CE22F6">
        <w:rPr>
          <w:rFonts w:hAnsi="Times New Roman" w:ascii="Times New Roman"/>
          <w:sz w:val="24"/>
          <w:szCs w:val="24"/>
        </w:rPr>
        <w:t xml:space="preserve">   </w:t>
      </w: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3B3D88" w:rsidP="000442EC" w:rsidR="003B3D88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Pokretnine:</w:t>
      </w:r>
    </w:p>
    <w:p w:rsidRDefault="000442EC" w:rsidP="000442EC" w:rsidR="000442EC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</w:t>
      </w:r>
      <w:r w:rsidR="00CE22F6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 osobna vozila i</w:t>
      </w:r>
      <w:r w:rsidR="00CE22F6">
        <w:rPr>
          <w:rFonts w:hAnsi="Times New Roman" w:ascii="Times New Roman"/>
          <w:sz w:val="24"/>
          <w:szCs w:val="24"/>
        </w:rPr>
        <w:t xml:space="preserve"> to: osobni automobil Peugeot 106 1.1E god. proizvodnje 2000 i Peugeot 206 1.4 Hdi god. proizvodnje 2003., </w:t>
      </w:r>
      <w:r w:rsidR="00925435">
        <w:rPr>
          <w:rFonts w:hAnsi="Times New Roman" w:ascii="Times New Roman"/>
          <w:sz w:val="24"/>
          <w:szCs w:val="24"/>
        </w:rPr>
        <w:t xml:space="preserve">koja su </w:t>
      </w:r>
      <w:r w:rsidR="00CE22F6">
        <w:rPr>
          <w:rFonts w:hAnsi="Times New Roman" w:ascii="Times New Roman"/>
          <w:sz w:val="24"/>
          <w:szCs w:val="24"/>
        </w:rPr>
        <w:t>opterećen</w:t>
      </w:r>
      <w:r w:rsidR="00925435">
        <w:rPr>
          <w:rFonts w:hAnsi="Times New Roman" w:ascii="Times New Roman"/>
          <w:sz w:val="24"/>
          <w:szCs w:val="24"/>
        </w:rPr>
        <w:t>a</w:t>
      </w:r>
      <w:r w:rsidR="00CE22F6">
        <w:rPr>
          <w:rFonts w:hAnsi="Times New Roman" w:ascii="Times New Roman"/>
          <w:sz w:val="24"/>
          <w:szCs w:val="24"/>
        </w:rPr>
        <w:t xml:space="preserve"> razlučnim pravom u korist Ministarstva financija RH.</w:t>
      </w:r>
      <w:r w:rsidR="003F35E7">
        <w:rPr>
          <w:rFonts w:hAnsi="Times New Roman" w:ascii="Times New Roman"/>
          <w:sz w:val="24"/>
          <w:szCs w:val="24"/>
        </w:rPr>
        <w:t xml:space="preserve"> Vozila su odjavljena 2012.</w:t>
      </w:r>
      <w:r w:rsidR="00925435">
        <w:rPr>
          <w:rFonts w:hAnsi="Times New Roman" w:ascii="Times New Roman"/>
          <w:sz w:val="24"/>
          <w:szCs w:val="24"/>
        </w:rPr>
        <w:t>g.,</w:t>
      </w:r>
      <w:r w:rsidR="003F35E7">
        <w:rPr>
          <w:rFonts w:hAnsi="Times New Roman" w:ascii="Times New Roman"/>
          <w:sz w:val="24"/>
          <w:szCs w:val="24"/>
        </w:rPr>
        <w:t xml:space="preserve"> a stečajni upravitelj nije u posjedu istih </w:t>
      </w:r>
      <w:r>
        <w:rPr>
          <w:rFonts w:hAnsi="Times New Roman" w:ascii="Times New Roman"/>
          <w:sz w:val="24"/>
          <w:szCs w:val="24"/>
        </w:rPr>
        <w:t xml:space="preserve"> </w:t>
      </w:r>
      <w:r w:rsidR="00CE22F6">
        <w:rPr>
          <w:rFonts w:hAnsi="Times New Roman" w:ascii="Times New Roman"/>
          <w:sz w:val="24"/>
          <w:szCs w:val="24"/>
        </w:rPr>
        <w:t xml:space="preserve"> </w:t>
      </w:r>
    </w:p>
    <w:p w:rsidRDefault="00925435" w:rsidP="000442EC" w:rsidR="00925435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3F35E7" w:rsidP="000442EC" w:rsidR="003F35E7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Potraživanja:</w:t>
      </w:r>
    </w:p>
    <w:p w:rsidRDefault="00925435" w:rsidP="000442EC" w:rsidR="00925435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3F35E7" w:rsidP="000442EC" w:rsidR="003F35E7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uspio je naplatiti potraživanja u visini od  380.000,00</w:t>
      </w:r>
      <w:r w:rsidR="00D9345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kn. Ostala potraživanja su nenaplativa.  </w:t>
      </w:r>
    </w:p>
    <w:p w:rsidRDefault="000F3D33" w:rsidP="000442EC" w:rsidR="000F3D33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D93459" w:rsidP="000442EC" w:rsidR="00D93459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D275C9" w:rsidP="00D93459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  <w:r w:rsidRPr="00D275C9">
        <w:rPr>
          <w:rFonts w:hAnsi="Times New Roman" w:ascii="Times New Roman"/>
          <w:b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</w:r>
      <w:r w:rsidR="003F35E7">
        <w:rPr>
          <w:rFonts w:hAnsi="Times New Roman" w:ascii="Times New Roman"/>
          <w:sz w:val="24"/>
          <w:szCs w:val="24"/>
        </w:rPr>
        <w:t xml:space="preserve">U svom poslovanju prije </w:t>
      </w:r>
      <w:r>
        <w:rPr>
          <w:rFonts w:hAnsi="Times New Roman" w:ascii="Times New Roman"/>
          <w:sz w:val="24"/>
          <w:szCs w:val="24"/>
        </w:rPr>
        <w:t xml:space="preserve">otvaranja </w:t>
      </w:r>
      <w:r w:rsidR="003F35E7">
        <w:rPr>
          <w:rFonts w:hAnsi="Times New Roman" w:ascii="Times New Roman"/>
          <w:sz w:val="24"/>
          <w:szCs w:val="24"/>
        </w:rPr>
        <w:t>stečajnog postupka</w:t>
      </w:r>
      <w:r>
        <w:rPr>
          <w:rFonts w:hAnsi="Times New Roman" w:ascii="Times New Roman"/>
          <w:sz w:val="24"/>
          <w:szCs w:val="24"/>
        </w:rPr>
        <w:t>,</w:t>
      </w:r>
      <w:r w:rsidR="003F35E7">
        <w:rPr>
          <w:rFonts w:hAnsi="Times New Roman" w:ascii="Times New Roman"/>
          <w:sz w:val="24"/>
          <w:szCs w:val="24"/>
        </w:rPr>
        <w:t xml:space="preserve"> stečajni dužnik svoje prihode ostvarivao je davanjem u zakup poslovnih prostora </w:t>
      </w:r>
      <w:r w:rsidR="00050DEF">
        <w:rPr>
          <w:rFonts w:hAnsi="Times New Roman" w:ascii="Times New Roman"/>
          <w:sz w:val="24"/>
          <w:szCs w:val="24"/>
        </w:rPr>
        <w:t>na adresi, Zagreb, Škorpikova 11, na osnovu uspostavljenog prava na plodouživanje</w:t>
      </w:r>
      <w:r w:rsidR="0088392A">
        <w:rPr>
          <w:rFonts w:hAnsi="Times New Roman" w:ascii="Times New Roman"/>
          <w:sz w:val="24"/>
          <w:szCs w:val="24"/>
        </w:rPr>
        <w:t xml:space="preserve"> </w:t>
      </w:r>
      <w:r w:rsidR="00050DEF">
        <w:rPr>
          <w:rFonts w:hAnsi="Times New Roman" w:ascii="Times New Roman"/>
          <w:sz w:val="24"/>
          <w:szCs w:val="24"/>
        </w:rPr>
        <w:t xml:space="preserve">od strane vlasnika Željka Žužića. Uspostavljeno pravo na plodouživanje osnovano je na nekretninama upisanim u zemljišne knjige Općinskog građanskog suda u Zagrebu </w:t>
      </w:r>
      <w:r w:rsidR="00C15FAB">
        <w:rPr>
          <w:rFonts w:hAnsi="Times New Roman" w:ascii="Times New Roman"/>
          <w:sz w:val="24"/>
          <w:szCs w:val="24"/>
        </w:rPr>
        <w:t xml:space="preserve">i to: zk.čest.br. 38/67 upisana u  zk.ul. 1126, k.o. Jankomir, te zk.č.br.38/75 i zk.č.br.38/76 upisane u zk.ul. 22763, k.o. Jankomir pod poslovnim brojem: Z-4043/12.  </w:t>
      </w:r>
      <w:r w:rsidR="00050DEF">
        <w:rPr>
          <w:rFonts w:hAnsi="Times New Roman" w:ascii="Times New Roman"/>
          <w:sz w:val="24"/>
          <w:szCs w:val="24"/>
        </w:rPr>
        <w:t xml:space="preserve">   </w:t>
      </w:r>
      <w:r w:rsidR="000F3D33">
        <w:rPr>
          <w:rFonts w:hAnsi="Times New Roman" w:ascii="Times New Roman"/>
          <w:sz w:val="24"/>
          <w:szCs w:val="24"/>
        </w:rPr>
        <w:t xml:space="preserve"> </w:t>
      </w:r>
      <w:r w:rsidR="003F35E7">
        <w:rPr>
          <w:rFonts w:hAnsi="Times New Roman" w:ascii="Times New Roman"/>
          <w:sz w:val="24"/>
          <w:szCs w:val="24"/>
        </w:rPr>
        <w:t xml:space="preserve"> </w:t>
      </w:r>
    </w:p>
    <w:p w:rsidRDefault="00D93459" w:rsidP="00D93459" w:rsidR="00D93459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C15FAB" w:rsidP="00D93459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 plodouživanja stečajnog dužnika osnovano je u trajanju od 24 godine.</w:t>
      </w:r>
    </w:p>
    <w:p w:rsidRDefault="00D93459" w:rsidP="000442EC" w:rsidR="00D93459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C15FAB" w:rsidP="000442EC" w:rsidR="00CD4187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Dokumentaciju o navedenom pravu </w:t>
      </w:r>
      <w:r w:rsidR="00D275C9">
        <w:rPr>
          <w:rFonts w:hAnsi="Times New Roman" w:ascii="Times New Roman"/>
          <w:sz w:val="24"/>
          <w:szCs w:val="24"/>
        </w:rPr>
        <w:t>stečajni upravitelj nije</w:t>
      </w:r>
      <w:r>
        <w:rPr>
          <w:rFonts w:hAnsi="Times New Roman" w:ascii="Times New Roman"/>
          <w:sz w:val="24"/>
          <w:szCs w:val="24"/>
        </w:rPr>
        <w:t xml:space="preserve"> dobio od ovlaštene osobe</w:t>
      </w:r>
      <w:r w:rsidR="00D275C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prilikom primopredaje</w:t>
      </w:r>
      <w:r w:rsidR="00CD4187">
        <w:rPr>
          <w:rFonts w:hAnsi="Times New Roman" w:ascii="Times New Roman"/>
          <w:sz w:val="24"/>
          <w:szCs w:val="24"/>
        </w:rPr>
        <w:t xml:space="preserve"> nego </w:t>
      </w:r>
      <w:r w:rsidR="00D275C9">
        <w:rPr>
          <w:rFonts w:hAnsi="Times New Roman" w:ascii="Times New Roman"/>
          <w:sz w:val="24"/>
          <w:szCs w:val="24"/>
        </w:rPr>
        <w:t>je</w:t>
      </w:r>
      <w:r w:rsidR="00CD4187">
        <w:rPr>
          <w:rFonts w:hAnsi="Times New Roman" w:ascii="Times New Roman"/>
          <w:sz w:val="24"/>
          <w:szCs w:val="24"/>
        </w:rPr>
        <w:t>, proučavajući predmet, sam došao do saznanja o postojanju navedenog prava. Naime, sve obveze vezane uz navedene nekretnine dolaze na stečajnog dužnika, a što je posljedica uspostavljenog prava</w:t>
      </w:r>
      <w:r w:rsidR="003A691E">
        <w:rPr>
          <w:rFonts w:hAnsi="Times New Roman" w:ascii="Times New Roman"/>
          <w:sz w:val="24"/>
          <w:szCs w:val="24"/>
        </w:rPr>
        <w:t xml:space="preserve"> pa </w:t>
      </w:r>
      <w:r w:rsidR="00D275C9">
        <w:rPr>
          <w:rFonts w:hAnsi="Times New Roman" w:ascii="Times New Roman"/>
          <w:sz w:val="24"/>
          <w:szCs w:val="24"/>
        </w:rPr>
        <w:t>je stečajni upravitelj</w:t>
      </w:r>
      <w:r w:rsidR="00DF0F2F">
        <w:rPr>
          <w:rFonts w:hAnsi="Times New Roman" w:ascii="Times New Roman"/>
          <w:sz w:val="24"/>
          <w:szCs w:val="24"/>
        </w:rPr>
        <w:t>,</w:t>
      </w:r>
      <w:r w:rsidR="003A691E">
        <w:rPr>
          <w:rFonts w:hAnsi="Times New Roman" w:ascii="Times New Roman"/>
          <w:sz w:val="24"/>
          <w:szCs w:val="24"/>
        </w:rPr>
        <w:t xml:space="preserve"> pokušavajući to riješiti</w:t>
      </w:r>
      <w:r w:rsidR="00DF0F2F">
        <w:rPr>
          <w:rFonts w:hAnsi="Times New Roman" w:ascii="Times New Roman"/>
          <w:sz w:val="24"/>
          <w:szCs w:val="24"/>
        </w:rPr>
        <w:t>,</w:t>
      </w:r>
      <w:r w:rsidR="003A691E">
        <w:rPr>
          <w:rFonts w:hAnsi="Times New Roman" w:ascii="Times New Roman"/>
          <w:sz w:val="24"/>
          <w:szCs w:val="24"/>
        </w:rPr>
        <w:t xml:space="preserve"> došao do saznanja o postojanju navedenog prava.</w:t>
      </w:r>
    </w:p>
    <w:p w:rsidRDefault="00CD4187" w:rsidP="000442EC" w:rsidR="00CD4187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saznanju o postojanju navedenog prava </w:t>
      </w:r>
      <w:r w:rsidR="00D275C9">
        <w:rPr>
          <w:rFonts w:hAnsi="Times New Roman" w:ascii="Times New Roman"/>
          <w:sz w:val="24"/>
          <w:szCs w:val="24"/>
        </w:rPr>
        <w:t>upućena je</w:t>
      </w:r>
      <w:r>
        <w:rPr>
          <w:rFonts w:hAnsi="Times New Roman" w:ascii="Times New Roman"/>
          <w:sz w:val="24"/>
          <w:szCs w:val="24"/>
        </w:rPr>
        <w:t xml:space="preserve"> obavijest svim društvima koji se nalaze u zakupu u navedenim prostorima da postoji pravo na plodouživanje </w:t>
      </w:r>
      <w:r w:rsidR="00DF0F2F">
        <w:rPr>
          <w:rFonts w:hAnsi="Times New Roman" w:ascii="Times New Roman"/>
          <w:sz w:val="24"/>
          <w:szCs w:val="24"/>
        </w:rPr>
        <w:t>u korist</w:t>
      </w:r>
      <w:r>
        <w:rPr>
          <w:rFonts w:hAnsi="Times New Roman" w:ascii="Times New Roman"/>
          <w:sz w:val="24"/>
          <w:szCs w:val="24"/>
        </w:rPr>
        <w:t xml:space="preserve"> stečajnog dužnika te ih pozvao da sklope ugovore sa stečajnim dužnikom, kao jedinim ovlaštenikom.</w:t>
      </w:r>
    </w:p>
    <w:p w:rsidRDefault="00CD4187" w:rsidP="000442EC" w:rsidR="007E4B2F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Tom pozivu odazvao se PEVEC d.o.o. i sklopio ugovor o zakupu na vrijeme od 6 mjeseci, koliko je stečajni upravitelj ovlašten sklopiti</w:t>
      </w:r>
      <w:r w:rsidR="007E4B2F">
        <w:rPr>
          <w:rFonts w:hAnsi="Times New Roman" w:ascii="Times New Roman"/>
          <w:sz w:val="24"/>
          <w:szCs w:val="24"/>
        </w:rPr>
        <w:t xml:space="preserve"> od 01.03.2017.</w:t>
      </w:r>
      <w:r w:rsidR="00DF0F2F">
        <w:rPr>
          <w:rFonts w:hAnsi="Times New Roman" w:ascii="Times New Roman"/>
          <w:sz w:val="24"/>
          <w:szCs w:val="24"/>
        </w:rPr>
        <w:t>g.</w:t>
      </w:r>
      <w:r w:rsidR="007E4B2F">
        <w:rPr>
          <w:rFonts w:hAnsi="Times New Roman" w:ascii="Times New Roman"/>
          <w:sz w:val="24"/>
          <w:szCs w:val="24"/>
        </w:rPr>
        <w:t xml:space="preserve"> </w:t>
      </w:r>
      <w:r w:rsidR="00D275C9">
        <w:rPr>
          <w:rFonts w:hAnsi="Times New Roman" w:ascii="Times New Roman"/>
          <w:sz w:val="24"/>
          <w:szCs w:val="24"/>
        </w:rPr>
        <w:t xml:space="preserve"> </w:t>
      </w:r>
      <w:r w:rsidR="007E4B2F">
        <w:rPr>
          <w:rFonts w:hAnsi="Times New Roman" w:ascii="Times New Roman"/>
          <w:sz w:val="24"/>
          <w:szCs w:val="24"/>
        </w:rPr>
        <w:t>Ugovoreni iznos zakupnine je 40.000,00 EUR plativo u kn</w:t>
      </w:r>
      <w:r w:rsidR="00DF0F2F">
        <w:rPr>
          <w:rFonts w:hAnsi="Times New Roman" w:ascii="Times New Roman"/>
          <w:sz w:val="24"/>
          <w:szCs w:val="24"/>
        </w:rPr>
        <w:t>,</w:t>
      </w:r>
      <w:r w:rsidR="007E4B2F">
        <w:rPr>
          <w:rFonts w:hAnsi="Times New Roman" w:ascii="Times New Roman"/>
          <w:sz w:val="24"/>
          <w:szCs w:val="24"/>
        </w:rPr>
        <w:t xml:space="preserve"> plus režijski troškovi. </w:t>
      </w:r>
    </w:p>
    <w:p w:rsidRDefault="00DF0F2F" w:rsidP="000442EC" w:rsidR="00DF0F2F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7E4B2F" w:rsidP="000442EC" w:rsidR="00DF0F2F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međuvremenu</w:t>
      </w:r>
      <w:r w:rsidR="00DF0F2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Željko Žuži</w:t>
      </w:r>
      <w:r w:rsidR="00DF0F2F">
        <w:rPr>
          <w:rFonts w:hAnsi="Times New Roman" w:ascii="Times New Roman"/>
          <w:sz w:val="24"/>
          <w:szCs w:val="24"/>
        </w:rPr>
        <w:t>ć i Tin Žužić podnijeli su zaht</w:t>
      </w:r>
      <w:r>
        <w:rPr>
          <w:rFonts w:hAnsi="Times New Roman" w:ascii="Times New Roman"/>
          <w:sz w:val="24"/>
          <w:szCs w:val="24"/>
        </w:rPr>
        <w:t>jev za brisanje prava na plodouživanje temeljem Sporazumnog raskida ugovora sklopljenog 30.04.2014</w:t>
      </w:r>
      <w:r w:rsidR="00DF0F2F">
        <w:rPr>
          <w:rFonts w:hAnsi="Times New Roman" w:ascii="Times New Roman"/>
          <w:sz w:val="24"/>
          <w:szCs w:val="24"/>
        </w:rPr>
        <w:t>g.</w:t>
      </w:r>
      <w:r>
        <w:rPr>
          <w:rFonts w:hAnsi="Times New Roman" w:ascii="Times New Roman"/>
          <w:sz w:val="24"/>
          <w:szCs w:val="24"/>
        </w:rPr>
        <w:t xml:space="preserve"> </w:t>
      </w:r>
      <w:r w:rsidR="00DF0F2F">
        <w:rPr>
          <w:rFonts w:hAnsi="Times New Roman" w:ascii="Times New Roman"/>
          <w:sz w:val="24"/>
          <w:szCs w:val="24"/>
        </w:rPr>
        <w:t xml:space="preserve">Pritom </w:t>
      </w:r>
      <w:r w:rsidR="00D275C9">
        <w:rPr>
          <w:rFonts w:hAnsi="Times New Roman" w:ascii="Times New Roman"/>
          <w:sz w:val="24"/>
          <w:szCs w:val="24"/>
        </w:rPr>
        <w:t xml:space="preserve">se </w:t>
      </w:r>
      <w:r w:rsidR="00DF0F2F">
        <w:rPr>
          <w:rFonts w:hAnsi="Times New Roman" w:ascii="Times New Roman"/>
          <w:sz w:val="24"/>
          <w:szCs w:val="24"/>
        </w:rPr>
        <w:t xml:space="preserve">napominje kako </w:t>
      </w:r>
      <w:r w:rsidR="00D275C9">
        <w:rPr>
          <w:rFonts w:hAnsi="Times New Roman" w:ascii="Times New Roman"/>
          <w:sz w:val="24"/>
          <w:szCs w:val="24"/>
        </w:rPr>
        <w:t>je stečajni upravitelj</w:t>
      </w:r>
      <w:r w:rsidR="00DF0F2F">
        <w:rPr>
          <w:rFonts w:hAnsi="Times New Roman" w:ascii="Times New Roman"/>
          <w:sz w:val="24"/>
          <w:szCs w:val="24"/>
        </w:rPr>
        <w:t xml:space="preserve"> saznao za postojanje takvog Sporazuma uvidom u zemljišne knjige. Predmetni s</w:t>
      </w:r>
      <w:r>
        <w:rPr>
          <w:rFonts w:hAnsi="Times New Roman" w:ascii="Times New Roman"/>
          <w:sz w:val="24"/>
          <w:szCs w:val="24"/>
        </w:rPr>
        <w:t>porazum je sklopio Željko Žužić</w:t>
      </w:r>
      <w:r w:rsidR="003A691E">
        <w:rPr>
          <w:rFonts w:hAnsi="Times New Roman" w:ascii="Times New Roman"/>
          <w:sz w:val="24"/>
          <w:szCs w:val="24"/>
        </w:rPr>
        <w:t xml:space="preserve"> kao neovlaštena osoba jer je istu nekretninu prenio u vlasništvo svoga sina Tina Žužića prije </w:t>
      </w:r>
      <w:r w:rsidR="00DF0F2F">
        <w:rPr>
          <w:rFonts w:hAnsi="Times New Roman" w:ascii="Times New Roman"/>
          <w:sz w:val="24"/>
          <w:szCs w:val="24"/>
        </w:rPr>
        <w:t xml:space="preserve">samog </w:t>
      </w:r>
      <w:r w:rsidR="003A691E">
        <w:rPr>
          <w:rFonts w:hAnsi="Times New Roman" w:ascii="Times New Roman"/>
          <w:sz w:val="24"/>
          <w:szCs w:val="24"/>
        </w:rPr>
        <w:t>sklapanja ovog sporazuma</w:t>
      </w:r>
      <w:r w:rsidR="00DF0F2F">
        <w:rPr>
          <w:rFonts w:hAnsi="Times New Roman" w:ascii="Times New Roman"/>
          <w:sz w:val="24"/>
          <w:szCs w:val="24"/>
        </w:rPr>
        <w:t>,</w:t>
      </w:r>
      <w:r w:rsidR="003A691E">
        <w:rPr>
          <w:rFonts w:hAnsi="Times New Roman" w:ascii="Times New Roman"/>
          <w:sz w:val="24"/>
          <w:szCs w:val="24"/>
        </w:rPr>
        <w:t xml:space="preserve"> pa</w:t>
      </w:r>
      <w:r w:rsidR="00DF0F2F">
        <w:rPr>
          <w:rFonts w:hAnsi="Times New Roman" w:ascii="Times New Roman"/>
          <w:sz w:val="24"/>
          <w:szCs w:val="24"/>
        </w:rPr>
        <w:t xml:space="preserve"> se temeljem tog sporazuma zaht</w:t>
      </w:r>
      <w:r w:rsidR="003A691E">
        <w:rPr>
          <w:rFonts w:hAnsi="Times New Roman" w:ascii="Times New Roman"/>
          <w:sz w:val="24"/>
          <w:szCs w:val="24"/>
        </w:rPr>
        <w:t xml:space="preserve">jev za brisanje prava na plodouživanje ne može brisati. </w:t>
      </w:r>
    </w:p>
    <w:p w:rsidRDefault="003A691E" w:rsidP="000442EC" w:rsidR="007E4B2F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Također, navedeni Sporazum ne</w:t>
      </w:r>
      <w:r w:rsidR="00DF0F2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obuhvaća sve čestice predmetnog prava.</w:t>
      </w:r>
    </w:p>
    <w:p w:rsidRDefault="003A691E" w:rsidP="000442EC" w:rsidR="003A691E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3A691E" w:rsidP="000442EC" w:rsidR="00AD552A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su  Željko Žužić i Tin Žužić sa društvom Kostko d.o.o. </w:t>
      </w:r>
      <w:r w:rsidR="00DF0F2F">
        <w:rPr>
          <w:rFonts w:hAnsi="Times New Roman" w:ascii="Times New Roman"/>
          <w:sz w:val="24"/>
          <w:szCs w:val="24"/>
        </w:rPr>
        <w:t xml:space="preserve"> svo</w:t>
      </w:r>
      <w:r>
        <w:rPr>
          <w:rFonts w:hAnsi="Times New Roman" w:ascii="Times New Roman"/>
          <w:sz w:val="24"/>
          <w:szCs w:val="24"/>
        </w:rPr>
        <w:t xml:space="preserve"> ovo vrijeme </w:t>
      </w:r>
      <w:r w:rsidR="00AD552A">
        <w:rPr>
          <w:rFonts w:hAnsi="Times New Roman" w:ascii="Times New Roman"/>
          <w:sz w:val="24"/>
          <w:szCs w:val="24"/>
        </w:rPr>
        <w:t>davali u zakup navedene nekretnine</w:t>
      </w:r>
      <w:r w:rsidR="00DF0F2F">
        <w:rPr>
          <w:rFonts w:hAnsi="Times New Roman" w:ascii="Times New Roman"/>
          <w:sz w:val="24"/>
          <w:szCs w:val="24"/>
        </w:rPr>
        <w:t>,</w:t>
      </w:r>
      <w:r w:rsidR="00AD552A">
        <w:rPr>
          <w:rFonts w:hAnsi="Times New Roman" w:ascii="Times New Roman"/>
          <w:sz w:val="24"/>
          <w:szCs w:val="24"/>
        </w:rPr>
        <w:t xml:space="preserve"> ostvarili su nezakonitu korist i oštetili stečajnu masu za iznos od najmanje 5.000.000,00</w:t>
      </w:r>
      <w:r w:rsidR="00DF0F2F">
        <w:rPr>
          <w:rFonts w:hAnsi="Times New Roman" w:ascii="Times New Roman"/>
          <w:sz w:val="24"/>
          <w:szCs w:val="24"/>
        </w:rPr>
        <w:t xml:space="preserve"> </w:t>
      </w:r>
      <w:r w:rsidR="00AD552A">
        <w:rPr>
          <w:rFonts w:hAnsi="Times New Roman" w:ascii="Times New Roman"/>
          <w:sz w:val="24"/>
          <w:szCs w:val="24"/>
        </w:rPr>
        <w:t>EUR</w:t>
      </w:r>
      <w:r w:rsidR="00DF0F2F">
        <w:rPr>
          <w:rFonts w:hAnsi="Times New Roman" w:ascii="Times New Roman"/>
          <w:sz w:val="24"/>
          <w:szCs w:val="24"/>
        </w:rPr>
        <w:t>.</w:t>
      </w:r>
    </w:p>
    <w:p w:rsidRDefault="00AD552A" w:rsidP="000442EC" w:rsidR="00AD552A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Stečajni upravitelj zatražit će od društva Pevec d.o.o., kao i od ostalih zakupoprimaca da dostave podatak koliko su uplatili zakupnine u zadnje 3 godine.</w:t>
      </w:r>
    </w:p>
    <w:p w:rsidRDefault="00DF0F2F" w:rsidP="000442EC" w:rsidR="00DF0F2F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AD552A" w:rsidP="000442EC" w:rsidR="00DF0F2F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DF0F2F">
        <w:rPr>
          <w:rFonts w:hAnsi="Times New Roman" w:ascii="Times New Roman"/>
          <w:sz w:val="24"/>
          <w:szCs w:val="24"/>
        </w:rPr>
        <w:t xml:space="preserve">ovime </w:t>
      </w:r>
      <w:r>
        <w:rPr>
          <w:rFonts w:hAnsi="Times New Roman" w:ascii="Times New Roman"/>
          <w:sz w:val="24"/>
          <w:szCs w:val="24"/>
        </w:rPr>
        <w:t xml:space="preserve">upoznaje vjerovnike sa zakonskom odredbom Zakona o vlasništvu i drugim stvarnim pravima </w:t>
      </w:r>
      <w:r w:rsidR="00CE33EC">
        <w:rPr>
          <w:rFonts w:hAnsi="Times New Roman" w:ascii="Times New Roman"/>
          <w:sz w:val="24"/>
          <w:szCs w:val="24"/>
        </w:rPr>
        <w:t>koje se odnos</w:t>
      </w:r>
      <w:r w:rsidR="00DF0F2F">
        <w:rPr>
          <w:rFonts w:hAnsi="Times New Roman" w:ascii="Times New Roman"/>
          <w:sz w:val="24"/>
          <w:szCs w:val="24"/>
        </w:rPr>
        <w:t xml:space="preserve">e na trajanje osobnih služnosti, i to </w:t>
      </w:r>
      <w:r w:rsidR="00CE33EC">
        <w:rPr>
          <w:rFonts w:hAnsi="Times New Roman" w:ascii="Times New Roman"/>
          <w:sz w:val="24"/>
          <w:szCs w:val="24"/>
        </w:rPr>
        <w:t xml:space="preserve">čl.201. u kojem je normirano da osobne služnosti traju onoliko vremena za koliko su osnovane (sporazum </w:t>
      </w:r>
      <w:r w:rsidR="00DF0F2F">
        <w:rPr>
          <w:rFonts w:hAnsi="Times New Roman" w:ascii="Times New Roman"/>
          <w:sz w:val="24"/>
          <w:szCs w:val="24"/>
        </w:rPr>
        <w:t xml:space="preserve">je </w:t>
      </w:r>
      <w:r w:rsidR="00CE33EC">
        <w:rPr>
          <w:rFonts w:hAnsi="Times New Roman" w:ascii="Times New Roman"/>
          <w:sz w:val="24"/>
          <w:szCs w:val="24"/>
        </w:rPr>
        <w:t xml:space="preserve">sklopljen na </w:t>
      </w:r>
      <w:r w:rsidR="00DF0F2F">
        <w:rPr>
          <w:rFonts w:hAnsi="Times New Roman" w:ascii="Times New Roman"/>
          <w:sz w:val="24"/>
          <w:szCs w:val="24"/>
        </w:rPr>
        <w:t xml:space="preserve">razdoblje od </w:t>
      </w:r>
      <w:r w:rsidR="00CE33EC">
        <w:rPr>
          <w:rFonts w:hAnsi="Times New Roman" w:ascii="Times New Roman"/>
          <w:sz w:val="24"/>
          <w:szCs w:val="24"/>
        </w:rPr>
        <w:t xml:space="preserve">24 god.). </w:t>
      </w:r>
      <w:r w:rsidR="00DF0F2F">
        <w:rPr>
          <w:rFonts w:hAnsi="Times New Roman" w:ascii="Times New Roman"/>
          <w:sz w:val="24"/>
          <w:szCs w:val="24"/>
        </w:rPr>
        <w:t xml:space="preserve"> Člankom </w:t>
      </w:r>
      <w:r w:rsidR="00CE33EC">
        <w:rPr>
          <w:rFonts w:hAnsi="Times New Roman" w:ascii="Times New Roman"/>
          <w:sz w:val="24"/>
          <w:szCs w:val="24"/>
        </w:rPr>
        <w:t>220</w:t>
      </w:r>
      <w:r w:rsidR="00DF0F2F">
        <w:rPr>
          <w:rFonts w:hAnsi="Times New Roman" w:ascii="Times New Roman"/>
          <w:sz w:val="24"/>
          <w:szCs w:val="24"/>
        </w:rPr>
        <w:t>.</w:t>
      </w:r>
      <w:r w:rsidR="00CE33EC">
        <w:rPr>
          <w:rFonts w:hAnsi="Times New Roman" w:ascii="Times New Roman"/>
          <w:sz w:val="24"/>
          <w:szCs w:val="24"/>
        </w:rPr>
        <w:t xml:space="preserve"> istog Zakona u st.1. normirano je da se pravo služnosti na nekretninama uspostavlja uknjižbom tog prava u zemljišnim knjigama</w:t>
      </w:r>
      <w:r w:rsidR="00DF0F2F">
        <w:rPr>
          <w:rFonts w:hAnsi="Times New Roman" w:ascii="Times New Roman"/>
          <w:sz w:val="24"/>
          <w:szCs w:val="24"/>
        </w:rPr>
        <w:t>,</w:t>
      </w:r>
      <w:r w:rsidR="00CE33EC">
        <w:rPr>
          <w:rFonts w:hAnsi="Times New Roman" w:ascii="Times New Roman"/>
          <w:sz w:val="24"/>
          <w:szCs w:val="24"/>
        </w:rPr>
        <w:t xml:space="preserve"> a u st. 4</w:t>
      </w:r>
      <w:r w:rsidR="00DF0F2F">
        <w:rPr>
          <w:rFonts w:hAnsi="Times New Roman" w:ascii="Times New Roman"/>
          <w:sz w:val="24"/>
          <w:szCs w:val="24"/>
        </w:rPr>
        <w:t xml:space="preserve">. </w:t>
      </w:r>
      <w:r w:rsidR="00CE33EC">
        <w:rPr>
          <w:rFonts w:hAnsi="Times New Roman" w:ascii="Times New Roman"/>
          <w:sz w:val="24"/>
          <w:szCs w:val="24"/>
        </w:rPr>
        <w:t xml:space="preserve"> istog članka na isti način je propisan način prestanka ili promjene prava.</w:t>
      </w:r>
      <w:r w:rsidR="00DF0F2F">
        <w:rPr>
          <w:rFonts w:hAnsi="Times New Roman" w:ascii="Times New Roman"/>
          <w:sz w:val="24"/>
          <w:szCs w:val="24"/>
        </w:rPr>
        <w:t xml:space="preserve"> </w:t>
      </w:r>
      <w:r w:rsidR="00CE33EC">
        <w:rPr>
          <w:rFonts w:hAnsi="Times New Roman" w:ascii="Times New Roman"/>
          <w:sz w:val="24"/>
          <w:szCs w:val="24"/>
        </w:rPr>
        <w:t xml:space="preserve">Člankom 244. propisano je da pravo osobne služnosti prestaje smrću ovlaštenika. </w:t>
      </w:r>
    </w:p>
    <w:p w:rsidRDefault="00CE33EC" w:rsidP="000442EC" w:rsidR="00A2714D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Nijedan od navedenih razloga nije se dogodi</w:t>
      </w:r>
      <w:r w:rsidR="00DF0F2F">
        <w:rPr>
          <w:rFonts w:hAnsi="Times New Roman" w:ascii="Times New Roman"/>
          <w:sz w:val="24"/>
          <w:szCs w:val="24"/>
        </w:rPr>
        <w:t>o, pa zakonski postoji pravo plo</w:t>
      </w:r>
      <w:r>
        <w:rPr>
          <w:rFonts w:hAnsi="Times New Roman" w:ascii="Times New Roman"/>
          <w:sz w:val="24"/>
          <w:szCs w:val="24"/>
        </w:rPr>
        <w:t>douživanja na strani stečajnog dužnika.</w:t>
      </w:r>
    </w:p>
    <w:p w:rsidRDefault="00DF0F2F" w:rsidP="000442EC" w:rsidR="00DF0F2F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227E4B" w:rsidP="00227E4B" w:rsidR="00227E4B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navedenog proizlazi da su Željko Žužić i Tin Žužić, bez pravnog osnova, neovlašteno rentali nekretnine na kojima postoji osnovano i upisano pravo plodouživanja u korist stečajnog dužnika i time oštetili stečajnu masu za cca 5.000.000,00EUR, koji iznos je potrebno utvrditi vještačenjem.</w:t>
      </w:r>
    </w:p>
    <w:p w:rsidRDefault="00FF3106" w:rsidP="00227E4B" w:rsidR="00FF3106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FF3106" w:rsidP="000442EC" w:rsidR="005353FF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nekretnin</w:t>
      </w:r>
      <w:r w:rsidR="005353F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upisan</w:t>
      </w:r>
      <w:r w:rsidR="005353F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</w:t>
      </w:r>
      <w:r w:rsidR="00872E1A">
        <w:rPr>
          <w:rFonts w:hAnsi="Times New Roman" w:ascii="Times New Roman"/>
          <w:sz w:val="24"/>
          <w:szCs w:val="24"/>
        </w:rPr>
        <w:t xml:space="preserve"> zk.č.br. 38/67, </w:t>
      </w:r>
      <w:r>
        <w:rPr>
          <w:rFonts w:hAnsi="Times New Roman" w:ascii="Times New Roman"/>
          <w:sz w:val="24"/>
          <w:szCs w:val="24"/>
        </w:rPr>
        <w:t xml:space="preserve">u naravi poslovna zgrada </w:t>
      </w:r>
      <w:r w:rsidR="00872E1A">
        <w:rPr>
          <w:rFonts w:hAnsi="Times New Roman" w:ascii="Times New Roman"/>
          <w:sz w:val="24"/>
          <w:szCs w:val="24"/>
        </w:rPr>
        <w:t>br.11</w:t>
      </w:r>
      <w:r>
        <w:rPr>
          <w:rFonts w:hAnsi="Times New Roman" w:ascii="Times New Roman"/>
          <w:sz w:val="24"/>
          <w:szCs w:val="24"/>
        </w:rPr>
        <w:t xml:space="preserve"> (Trgovački centar Solidum), ulica</w:t>
      </w:r>
      <w:r w:rsidR="00872E1A">
        <w:rPr>
          <w:rFonts w:hAnsi="Times New Roman" w:ascii="Times New Roman"/>
          <w:sz w:val="24"/>
          <w:szCs w:val="24"/>
        </w:rPr>
        <w:t xml:space="preserve"> Velimira Škorpika, </w:t>
      </w:r>
      <w:r>
        <w:rPr>
          <w:rFonts w:hAnsi="Times New Roman" w:ascii="Times New Roman"/>
          <w:sz w:val="24"/>
          <w:szCs w:val="24"/>
        </w:rPr>
        <w:t xml:space="preserve"> </w:t>
      </w:r>
      <w:r w:rsidR="00872E1A">
        <w:rPr>
          <w:rFonts w:hAnsi="Times New Roman" w:ascii="Times New Roman"/>
          <w:sz w:val="24"/>
          <w:szCs w:val="24"/>
        </w:rPr>
        <w:t>upisano u zk.ul. 1126</w:t>
      </w:r>
      <w:r>
        <w:rPr>
          <w:rFonts w:hAnsi="Times New Roman" w:ascii="Times New Roman"/>
          <w:sz w:val="24"/>
          <w:szCs w:val="24"/>
        </w:rPr>
        <w:t>,</w:t>
      </w:r>
      <w:r w:rsidR="00872E1A">
        <w:rPr>
          <w:rFonts w:hAnsi="Times New Roman" w:ascii="Times New Roman"/>
          <w:sz w:val="24"/>
          <w:szCs w:val="24"/>
        </w:rPr>
        <w:t xml:space="preserve"> k.o. Jankomir, </w:t>
      </w:r>
      <w:r>
        <w:rPr>
          <w:rFonts w:hAnsi="Times New Roman" w:ascii="Times New Roman"/>
          <w:sz w:val="24"/>
          <w:szCs w:val="24"/>
        </w:rPr>
        <w:t xml:space="preserve">u zemljišnim knjigama Općinskog građanskog suda u Zagrebu, Željko Žužić s </w:t>
      </w:r>
      <w:r w:rsidR="00A711E8">
        <w:rPr>
          <w:rFonts w:hAnsi="Times New Roman" w:ascii="Times New Roman"/>
          <w:sz w:val="24"/>
          <w:szCs w:val="24"/>
        </w:rPr>
        <w:t xml:space="preserve">društvom </w:t>
      </w:r>
      <w:r w:rsidR="00872E1A">
        <w:rPr>
          <w:rFonts w:hAnsi="Times New Roman" w:ascii="Times New Roman"/>
          <w:sz w:val="24"/>
          <w:szCs w:val="24"/>
        </w:rPr>
        <w:t xml:space="preserve">Kostko d.o.o. drži u posjedu i daje u zakup poslovne prostore </w:t>
      </w:r>
      <w:r w:rsidR="005353FF">
        <w:rPr>
          <w:rFonts w:hAnsi="Times New Roman" w:ascii="Times New Roman"/>
          <w:sz w:val="24"/>
          <w:szCs w:val="24"/>
        </w:rPr>
        <w:t>te</w:t>
      </w:r>
      <w:r w:rsidR="00872E1A">
        <w:rPr>
          <w:rFonts w:hAnsi="Times New Roman" w:ascii="Times New Roman"/>
          <w:sz w:val="24"/>
          <w:szCs w:val="24"/>
        </w:rPr>
        <w:t xml:space="preserve"> onemogućuje stečajnog upravitelja </w:t>
      </w:r>
      <w:r w:rsidR="005353FF">
        <w:rPr>
          <w:rFonts w:hAnsi="Times New Roman" w:ascii="Times New Roman"/>
          <w:sz w:val="24"/>
          <w:szCs w:val="24"/>
        </w:rPr>
        <w:t xml:space="preserve">u obavljanju svoje dužnosti i to </w:t>
      </w:r>
      <w:r w:rsidR="00872E1A">
        <w:rPr>
          <w:rFonts w:hAnsi="Times New Roman" w:ascii="Times New Roman"/>
          <w:sz w:val="24"/>
          <w:szCs w:val="24"/>
        </w:rPr>
        <w:t>da</w:t>
      </w:r>
      <w:r w:rsidR="00A711E8">
        <w:rPr>
          <w:rFonts w:hAnsi="Times New Roman" w:ascii="Times New Roman"/>
          <w:sz w:val="24"/>
          <w:szCs w:val="24"/>
        </w:rPr>
        <w:t>,</w:t>
      </w:r>
      <w:r w:rsidR="00872E1A">
        <w:rPr>
          <w:rFonts w:hAnsi="Times New Roman" w:ascii="Times New Roman"/>
          <w:sz w:val="24"/>
          <w:szCs w:val="24"/>
        </w:rPr>
        <w:t xml:space="preserve"> kao ovlaštenu osobu stečajnog dužnika</w:t>
      </w:r>
      <w:r w:rsidR="00A711E8">
        <w:rPr>
          <w:rFonts w:hAnsi="Times New Roman" w:ascii="Times New Roman"/>
          <w:sz w:val="24"/>
          <w:szCs w:val="24"/>
        </w:rPr>
        <w:t>,</w:t>
      </w:r>
      <w:r w:rsidR="00872E1A">
        <w:rPr>
          <w:rFonts w:hAnsi="Times New Roman" w:ascii="Times New Roman"/>
          <w:sz w:val="24"/>
          <w:szCs w:val="24"/>
        </w:rPr>
        <w:t xml:space="preserve"> </w:t>
      </w:r>
      <w:r w:rsidR="00A711E8">
        <w:rPr>
          <w:rFonts w:hAnsi="Times New Roman" w:ascii="Times New Roman"/>
          <w:sz w:val="24"/>
          <w:szCs w:val="24"/>
        </w:rPr>
        <w:t>uđe u prostor i preuzme svu dokumentaciju od stečajnog dužnika, kao i pokretnine</w:t>
      </w:r>
      <w:r w:rsidR="005353FF">
        <w:rPr>
          <w:rFonts w:hAnsi="Times New Roman" w:ascii="Times New Roman"/>
          <w:sz w:val="24"/>
          <w:szCs w:val="24"/>
        </w:rPr>
        <w:t xml:space="preserve">. </w:t>
      </w:r>
    </w:p>
    <w:p w:rsidRDefault="005353FF" w:rsidP="000442EC" w:rsidR="00227E4B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</w:t>
      </w:r>
      <w:r w:rsidR="00872E1A">
        <w:rPr>
          <w:rFonts w:hAnsi="Times New Roman" w:ascii="Times New Roman"/>
          <w:sz w:val="24"/>
          <w:szCs w:val="24"/>
        </w:rPr>
        <w:t xml:space="preserve">stečajni upravitelj podnio tužbu za iseljenje i predaju u posjed navedenih nekretnina. </w:t>
      </w:r>
    </w:p>
    <w:p w:rsidRDefault="00FF3106" w:rsidP="000442EC" w:rsidR="00FF3106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A2714D" w:rsidP="000442EC" w:rsidR="00A2714D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E47B9B">
        <w:rPr>
          <w:rFonts w:hAnsi="Times New Roman" w:ascii="Times New Roman"/>
          <w:sz w:val="24"/>
          <w:szCs w:val="24"/>
        </w:rPr>
        <w:t xml:space="preserve">ovime </w:t>
      </w:r>
      <w:r>
        <w:rPr>
          <w:rFonts w:hAnsi="Times New Roman" w:ascii="Times New Roman"/>
          <w:sz w:val="24"/>
          <w:szCs w:val="24"/>
        </w:rPr>
        <w:t xml:space="preserve">upoznaje vjerovnike </w:t>
      </w:r>
      <w:r w:rsidR="00E47B9B">
        <w:rPr>
          <w:rFonts w:hAnsi="Times New Roman" w:ascii="Times New Roman"/>
          <w:sz w:val="24"/>
          <w:szCs w:val="24"/>
        </w:rPr>
        <w:t xml:space="preserve">i </w:t>
      </w:r>
      <w:r>
        <w:rPr>
          <w:rFonts w:hAnsi="Times New Roman" w:ascii="Times New Roman"/>
          <w:sz w:val="24"/>
          <w:szCs w:val="24"/>
        </w:rPr>
        <w:t xml:space="preserve">da je iz </w:t>
      </w:r>
      <w:r w:rsidR="00E47B9B">
        <w:rPr>
          <w:rFonts w:hAnsi="Times New Roman" w:ascii="Times New Roman"/>
          <w:sz w:val="24"/>
          <w:szCs w:val="24"/>
        </w:rPr>
        <w:t>podnes</w:t>
      </w:r>
      <w:r>
        <w:rPr>
          <w:rFonts w:hAnsi="Times New Roman" w:ascii="Times New Roman"/>
          <w:sz w:val="24"/>
          <w:szCs w:val="24"/>
        </w:rPr>
        <w:t xml:space="preserve">enih financijskih izvještaja </w:t>
      </w:r>
      <w:r w:rsidR="00E47B9B">
        <w:rPr>
          <w:rFonts w:hAnsi="Times New Roman" w:ascii="Times New Roman"/>
          <w:sz w:val="24"/>
          <w:szCs w:val="24"/>
        </w:rPr>
        <w:t xml:space="preserve">nadležnoj </w:t>
      </w:r>
      <w:r>
        <w:rPr>
          <w:rFonts w:hAnsi="Times New Roman" w:ascii="Times New Roman"/>
          <w:sz w:val="24"/>
          <w:szCs w:val="24"/>
        </w:rPr>
        <w:t>poreznoj upravi stečajni dužnik naveo da je kroz godine poslovanja uložio cca 160.000.000,00</w:t>
      </w:r>
      <w:r w:rsidR="00E47B9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 u imovinu Željka Žužića kao davatelja plodouživanja.</w:t>
      </w:r>
      <w:r w:rsidR="003B3D88">
        <w:rPr>
          <w:rFonts w:hAnsi="Times New Roman" w:ascii="Times New Roman"/>
          <w:sz w:val="24"/>
          <w:szCs w:val="24"/>
        </w:rPr>
        <w:t xml:space="preserve"> Stečajni upravitelj napominje kako je ovdje riječ o bliskim osobama povezanim sa stečajnim dužnikom.</w:t>
      </w:r>
    </w:p>
    <w:p w:rsidRDefault="007D2B8F" w:rsidP="000442EC" w:rsidR="007D2B8F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E00E67" w:rsidP="000442EC" w:rsidR="00E00E67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D275C9" w:rsidP="000442EC" w:rsidR="001C094D">
      <w:pPr>
        <w:ind w:right="23"/>
        <w:jc w:val="both"/>
        <w:rPr>
          <w:rFonts w:hAnsi="Times New Roman" w:ascii="Times New Roman"/>
          <w:sz w:val="24"/>
          <w:szCs w:val="24"/>
        </w:rPr>
      </w:pPr>
      <w:r w:rsidRPr="00D275C9">
        <w:rPr>
          <w:rFonts w:hAnsi="Times New Roman" w:ascii="Times New Roman"/>
          <w:b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</w:r>
      <w:r w:rsidR="00A2714D">
        <w:rPr>
          <w:rFonts w:hAnsi="Times New Roman" w:ascii="Times New Roman"/>
          <w:sz w:val="24"/>
          <w:szCs w:val="24"/>
        </w:rPr>
        <w:t>S obzirom na gore navedeno</w:t>
      </w:r>
      <w:r>
        <w:rPr>
          <w:rFonts w:hAnsi="Times New Roman" w:ascii="Times New Roman"/>
          <w:sz w:val="24"/>
          <w:szCs w:val="24"/>
        </w:rPr>
        <w:t>,</w:t>
      </w:r>
      <w:r w:rsidR="00A2714D">
        <w:rPr>
          <w:rFonts w:hAnsi="Times New Roman" w:ascii="Times New Roman"/>
          <w:sz w:val="24"/>
          <w:szCs w:val="24"/>
        </w:rPr>
        <w:t xml:space="preserve"> predlaže</w:t>
      </w:r>
      <w:r>
        <w:rPr>
          <w:rFonts w:hAnsi="Times New Roman" w:ascii="Times New Roman"/>
          <w:sz w:val="24"/>
          <w:szCs w:val="24"/>
        </w:rPr>
        <w:t xml:space="preserve"> se stečajnom</w:t>
      </w:r>
      <w:r w:rsidR="00A2714D">
        <w:rPr>
          <w:rFonts w:hAnsi="Times New Roman" w:ascii="Times New Roman"/>
          <w:sz w:val="24"/>
          <w:szCs w:val="24"/>
        </w:rPr>
        <w:t xml:space="preserve"> sucu da </w:t>
      </w:r>
      <w:r w:rsidR="003B3D88" w:rsidRPr="003B3D88">
        <w:rPr>
          <w:rFonts w:hAnsi="Times New Roman" w:ascii="Times New Roman"/>
          <w:sz w:val="24"/>
          <w:szCs w:val="24"/>
          <w:u w:val="single"/>
        </w:rPr>
        <w:t>hitno</w:t>
      </w:r>
      <w:r w:rsidR="003B3D88">
        <w:rPr>
          <w:rFonts w:hAnsi="Times New Roman" w:ascii="Times New Roman"/>
          <w:sz w:val="24"/>
          <w:szCs w:val="24"/>
        </w:rPr>
        <w:t xml:space="preserve"> </w:t>
      </w:r>
      <w:r w:rsidR="00A2714D">
        <w:rPr>
          <w:rFonts w:hAnsi="Times New Roman" w:ascii="Times New Roman"/>
          <w:sz w:val="24"/>
          <w:szCs w:val="24"/>
        </w:rPr>
        <w:t xml:space="preserve">sazove skupštinu vjerovnika </w:t>
      </w:r>
      <w:r w:rsidR="003B3D88">
        <w:rPr>
          <w:rFonts w:hAnsi="Times New Roman" w:ascii="Times New Roman"/>
          <w:sz w:val="24"/>
          <w:szCs w:val="24"/>
        </w:rPr>
        <w:t xml:space="preserve">zbog postojanja mogućeg kojeg drugog postupka, a </w:t>
      </w:r>
      <w:r w:rsidR="001C094D">
        <w:rPr>
          <w:rFonts w:hAnsi="Times New Roman" w:ascii="Times New Roman"/>
          <w:sz w:val="24"/>
          <w:szCs w:val="24"/>
        </w:rPr>
        <w:t>na kojoj</w:t>
      </w:r>
      <w:r w:rsidR="00000796">
        <w:rPr>
          <w:rFonts w:hAnsi="Times New Roman" w:ascii="Times New Roman"/>
          <w:sz w:val="24"/>
          <w:szCs w:val="24"/>
        </w:rPr>
        <w:t xml:space="preserve"> ć</w:t>
      </w:r>
      <w:r>
        <w:rPr>
          <w:rFonts w:hAnsi="Times New Roman" w:ascii="Times New Roman"/>
          <w:sz w:val="24"/>
          <w:szCs w:val="24"/>
        </w:rPr>
        <w:t>e se</w:t>
      </w:r>
      <w:r w:rsidR="00000796">
        <w:rPr>
          <w:rFonts w:hAnsi="Times New Roman" w:ascii="Times New Roman"/>
          <w:sz w:val="24"/>
          <w:szCs w:val="24"/>
        </w:rPr>
        <w:t xml:space="preserve"> predložiti donošenje sl</w:t>
      </w:r>
      <w:r w:rsidR="001C094D">
        <w:rPr>
          <w:rFonts w:hAnsi="Times New Roman" w:ascii="Times New Roman"/>
          <w:sz w:val="24"/>
          <w:szCs w:val="24"/>
        </w:rPr>
        <w:t>jedećih odluka:</w:t>
      </w:r>
    </w:p>
    <w:p w:rsidRDefault="00257F41" w:rsidP="000442EC" w:rsidR="00257F41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000796" w:rsidP="000442EC" w:rsidR="001C094D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da se usvoji navedeno izv</w:t>
      </w:r>
      <w:r w:rsidR="001C094D">
        <w:rPr>
          <w:rFonts w:hAnsi="Times New Roman" w:ascii="Times New Roman"/>
          <w:sz w:val="24"/>
          <w:szCs w:val="24"/>
        </w:rPr>
        <w:t>ješće</w:t>
      </w:r>
      <w:r>
        <w:rPr>
          <w:rFonts w:hAnsi="Times New Roman" w:ascii="Times New Roman"/>
          <w:sz w:val="24"/>
          <w:szCs w:val="24"/>
        </w:rPr>
        <w:t>,</w:t>
      </w:r>
    </w:p>
    <w:p w:rsidRDefault="00000796" w:rsidP="000442EC" w:rsidR="001C094D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</w:t>
      </w:r>
      <w:r w:rsidR="001C094D">
        <w:rPr>
          <w:rFonts w:hAnsi="Times New Roman" w:ascii="Times New Roman"/>
          <w:sz w:val="24"/>
          <w:szCs w:val="24"/>
        </w:rPr>
        <w:t>a se da ovlaštenje stečajnom upravitelju da sklopi ugovor o zakupu sa Pevec d.o.o. na vrijeme dok se ne dovrši započeti ovršni postupak na navedenim nekretninama, odnosno na vrijeme duže od 6 mjeseci</w:t>
      </w:r>
    </w:p>
    <w:p w:rsidRDefault="00000796" w:rsidP="000442EC" w:rsidR="00A2714D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</w:t>
      </w:r>
      <w:r w:rsidR="001C094D">
        <w:rPr>
          <w:rFonts w:hAnsi="Times New Roman" w:ascii="Times New Roman"/>
          <w:sz w:val="24"/>
          <w:szCs w:val="24"/>
        </w:rPr>
        <w:t>a se da ovlaštenje stečajnom upravitelju da pokrene</w:t>
      </w:r>
      <w:r w:rsidR="009650A1">
        <w:rPr>
          <w:rFonts w:hAnsi="Times New Roman" w:ascii="Times New Roman"/>
          <w:sz w:val="24"/>
          <w:szCs w:val="24"/>
        </w:rPr>
        <w:t xml:space="preserve"> dva</w:t>
      </w:r>
      <w:r w:rsidR="001C094D">
        <w:rPr>
          <w:rFonts w:hAnsi="Times New Roman" w:ascii="Times New Roman"/>
          <w:sz w:val="24"/>
          <w:szCs w:val="24"/>
        </w:rPr>
        <w:t xml:space="preserve"> sudsk</w:t>
      </w:r>
      <w:r w:rsidR="009650A1">
        <w:rPr>
          <w:rFonts w:hAnsi="Times New Roman" w:ascii="Times New Roman"/>
          <w:sz w:val="24"/>
          <w:szCs w:val="24"/>
        </w:rPr>
        <w:t>a</w:t>
      </w:r>
      <w:r w:rsidR="00AD0DA6">
        <w:rPr>
          <w:rFonts w:hAnsi="Times New Roman" w:ascii="Times New Roman"/>
          <w:sz w:val="24"/>
          <w:szCs w:val="24"/>
        </w:rPr>
        <w:t xml:space="preserve"> postup</w:t>
      </w:r>
      <w:r w:rsidR="001C094D">
        <w:rPr>
          <w:rFonts w:hAnsi="Times New Roman" w:ascii="Times New Roman"/>
          <w:sz w:val="24"/>
          <w:szCs w:val="24"/>
        </w:rPr>
        <w:t>k</w:t>
      </w:r>
      <w:r w:rsidR="009650A1">
        <w:rPr>
          <w:rFonts w:hAnsi="Times New Roman" w:ascii="Times New Roman"/>
          <w:sz w:val="24"/>
          <w:szCs w:val="24"/>
        </w:rPr>
        <w:t>a</w:t>
      </w:r>
      <w:r w:rsidR="001C094D">
        <w:rPr>
          <w:rFonts w:hAnsi="Times New Roman" w:ascii="Times New Roman"/>
          <w:sz w:val="24"/>
          <w:szCs w:val="24"/>
        </w:rPr>
        <w:t xml:space="preserve"> </w:t>
      </w:r>
      <w:r w:rsidR="00AD0DA6">
        <w:rPr>
          <w:rFonts w:hAnsi="Times New Roman" w:ascii="Times New Roman"/>
          <w:sz w:val="24"/>
          <w:szCs w:val="24"/>
        </w:rPr>
        <w:t xml:space="preserve">radi </w:t>
      </w:r>
      <w:r w:rsidR="001C094D">
        <w:rPr>
          <w:rFonts w:hAnsi="Times New Roman" w:ascii="Times New Roman"/>
          <w:sz w:val="24"/>
          <w:szCs w:val="24"/>
        </w:rPr>
        <w:t xml:space="preserve">naplate protiv Željka i Tina Žužića i Kostko d.o.o. </w:t>
      </w:r>
      <w:r w:rsidR="00AD0DA6">
        <w:rPr>
          <w:rFonts w:hAnsi="Times New Roman" w:ascii="Times New Roman"/>
          <w:sz w:val="24"/>
          <w:szCs w:val="24"/>
        </w:rPr>
        <w:t xml:space="preserve">i to </w:t>
      </w:r>
      <w:r w:rsidR="001C094D">
        <w:rPr>
          <w:rFonts w:hAnsi="Times New Roman" w:ascii="Times New Roman"/>
          <w:sz w:val="24"/>
          <w:szCs w:val="24"/>
        </w:rPr>
        <w:t>za iznos za koji su oštetili stečajnu masu</w:t>
      </w:r>
      <w:r w:rsidR="009650A1">
        <w:rPr>
          <w:rFonts w:hAnsi="Times New Roman" w:ascii="Times New Roman"/>
          <w:sz w:val="24"/>
          <w:szCs w:val="24"/>
        </w:rPr>
        <w:t xml:space="preserve"> jer je riječ o dvije nekretnine od kojih je jedna u vlasništvu Željka Žužića</w:t>
      </w:r>
      <w:r w:rsidR="00AD0DA6">
        <w:rPr>
          <w:rFonts w:hAnsi="Times New Roman" w:ascii="Times New Roman"/>
          <w:sz w:val="24"/>
          <w:szCs w:val="24"/>
        </w:rPr>
        <w:t>,</w:t>
      </w:r>
      <w:r w:rsidR="009650A1">
        <w:rPr>
          <w:rFonts w:hAnsi="Times New Roman" w:ascii="Times New Roman"/>
          <w:sz w:val="24"/>
          <w:szCs w:val="24"/>
        </w:rPr>
        <w:t xml:space="preserve"> a druga u vlasništvu Tina Žužića. </w:t>
      </w:r>
      <w:r w:rsidR="001C094D">
        <w:rPr>
          <w:rFonts w:hAnsi="Times New Roman" w:ascii="Times New Roman"/>
          <w:sz w:val="24"/>
          <w:szCs w:val="24"/>
        </w:rPr>
        <w:t xml:space="preserve"> </w:t>
      </w:r>
    </w:p>
    <w:p w:rsidRDefault="00A2714D" w:rsidP="005353FF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F3D33" w:rsidP="000442EC" w:rsidR="000F3D33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0F3D33" w:rsidP="003B3D88" w:rsidR="000F3D3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 </w:t>
      </w:r>
      <w:r w:rsidR="009650A1">
        <w:rPr>
          <w:rFonts w:hAnsi="Times New Roman" w:ascii="Times New Roman"/>
          <w:sz w:val="24"/>
          <w:szCs w:val="24"/>
        </w:rPr>
        <w:t>02.04.2017</w:t>
      </w:r>
      <w:r w:rsidR="003B3D88">
        <w:rPr>
          <w:rFonts w:hAnsi="Times New Roman" w:ascii="Times New Roman"/>
          <w:sz w:val="24"/>
          <w:szCs w:val="24"/>
        </w:rPr>
        <w:t xml:space="preserve">.g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>Stečajni upravitelj</w:t>
      </w:r>
    </w:p>
    <w:p w:rsidRDefault="000F3D33" w:rsidP="003B3D88" w:rsidR="00864516" w:rsidRPr="003B3D88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Ante Jukić, dipl.iur.</w:t>
      </w:r>
    </w:p>
    <w:sectPr w:rsidSect="00864516" w:rsidR="00864516" w:rsidRPr="003B3D8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12E" w:rsidP="000442EC" w:rsidR="00D2612E">
      <w:r>
        <w:separator/>
      </w:r>
    </w:p>
  </w:endnote>
  <w:endnote w:id="0" w:type="continuationSeparator">
    <w:p w:rsidRDefault="00D2612E" w:rsidP="000442EC" w:rsidR="00D26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12E" w:rsidP="000442EC" w:rsidR="00D2612E">
      <w:r>
        <w:separator/>
      </w:r>
    </w:p>
  </w:footnote>
  <w:footnote w:id="0" w:type="continuationSeparator">
    <w:p w:rsidRDefault="00D2612E" w:rsidP="000442EC" w:rsidR="00D26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2EC" w:rsidP="000442EC" w:rsidR="000442EC" w:rsidRPr="00532112">
    <w:pPr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Stečajni upravitelj</w:t>
    </w:r>
  </w:p>
  <w:p w:rsidRDefault="000442EC" w:rsidP="000442EC" w:rsidR="000442EC" w:rsidRPr="00532112">
    <w:pPr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ANTE JUKIĆ</w:t>
    </w:r>
  </w:p>
  <w:p w:rsidRDefault="000442EC" w:rsidP="000442EC" w:rsidR="000442EC" w:rsidRPr="00532112">
    <w:pPr>
      <w:jc w:val="center"/>
      <w:rPr>
        <w:rFonts w:hAnsi="Times New Roman" w:ascii="Times New Roman"/>
        <w:i/>
        <w:color w:themeTint="80" w:themeColor="text1" w:val="7F7F7F"/>
      </w:rPr>
    </w:pPr>
    <w:r w:rsidRPr="00532112">
      <w:rPr>
        <w:rFonts w:hAnsi="Times New Roman" w:ascii="Times New Roman"/>
        <w:i/>
        <w:color w:val="7F7F7F"/>
      </w:rPr>
      <w:t xml:space="preserve">Majstora Radonje 12, Zagreb, </w:t>
    </w:r>
    <w:hyperlink r:id="rId1" w:history="true">
      <w:r w:rsidRPr="00532112">
        <w:rPr>
          <w:rStyle w:val="Hiperveza"/>
          <w:rFonts w:hAnsi="Times New Roman" w:ascii="Times New Roman"/>
          <w:i/>
          <w:color w:themeTint="80" w:themeColor="text1" w:val="7F7F7F"/>
          <w:u w:val="none"/>
        </w:rPr>
        <w:t>ajukic.zg@gmail.com</w:t>
      </w:r>
    </w:hyperlink>
  </w:p>
  <w:p w:rsidRDefault="000442EC" w:rsidP="000442EC" w:rsidR="000442EC" w:rsidRPr="00532112">
    <w:pPr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_______________________________________________________________________________</w:t>
    </w:r>
  </w:p>
  <w:p w:rsidRDefault="000442EC" w:rsidR="000442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3D33"/>
    <w:rsid w:val="00000796"/>
    <w:rsid w:val="000442EC"/>
    <w:rsid w:val="00050DEF"/>
    <w:rsid w:val="000F3D33"/>
    <w:rsid w:val="001C094D"/>
    <w:rsid w:val="00227E4B"/>
    <w:rsid w:val="00257F41"/>
    <w:rsid w:val="002C3E67"/>
    <w:rsid w:val="003A691E"/>
    <w:rsid w:val="003B3D88"/>
    <w:rsid w:val="003F35E7"/>
    <w:rsid w:val="004C728C"/>
    <w:rsid w:val="005353FF"/>
    <w:rsid w:val="00722B33"/>
    <w:rsid w:val="007D2B8F"/>
    <w:rsid w:val="007E4B2F"/>
    <w:rsid w:val="00807E98"/>
    <w:rsid w:val="00864516"/>
    <w:rsid w:val="00872E1A"/>
    <w:rsid w:val="00880C48"/>
    <w:rsid w:val="0088392A"/>
    <w:rsid w:val="00925435"/>
    <w:rsid w:val="009650A1"/>
    <w:rsid w:val="009C323F"/>
    <w:rsid w:val="009D1F6B"/>
    <w:rsid w:val="009F206D"/>
    <w:rsid w:val="00A2714D"/>
    <w:rsid w:val="00A711E8"/>
    <w:rsid w:val="00AD0DA6"/>
    <w:rsid w:val="00AD552A"/>
    <w:rsid w:val="00AF461B"/>
    <w:rsid w:val="00C15FAB"/>
    <w:rsid w:val="00C85E06"/>
    <w:rsid w:val="00CD4187"/>
    <w:rsid w:val="00CE22F6"/>
    <w:rsid w:val="00CE33EC"/>
    <w:rsid w:val="00D2612E"/>
    <w:rsid w:val="00D275C9"/>
    <w:rsid w:val="00D91C6A"/>
    <w:rsid w:val="00D93459"/>
    <w:rsid w:val="00DF0F2F"/>
    <w:rsid w:val="00E00E67"/>
    <w:rsid w:val="00E02A4E"/>
    <w:rsid w:val="00E268E4"/>
    <w:rsid w:val="00E413C0"/>
    <w:rsid w:val="00E47B9B"/>
    <w:rsid w:val="00EB5C3D"/>
    <w:rsid w:val="00FF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3D33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2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42E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0442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442EC"/>
    <w:rPr>
      <w:rFonts w:cs="Times New Roman" w:eastAsia="Calibri" w:hAnsi="Calibri" w:ascii="Calibri"/>
    </w:rPr>
  </w:style>
  <w:style w:styleId="Hiperveza" w:type="character">
    <w:name w:val="Hyperlink"/>
    <w:basedOn w:val="Zadanifontodlomka"/>
    <w:uiPriority w:val="99"/>
    <w:unhideWhenUsed/>
    <w:rsid w:val="000442E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2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B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B3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B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B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D33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2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42E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0442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442EC"/>
    <w:rPr>
      <w:rFonts w:ascii="Calibri" w:cs="Times New Roman" w:eastAsia="Calibri" w:hAnsi="Calibri"/>
    </w:rPr>
  </w:style>
  <w:style w:styleId="Hiperveza" w:type="character">
    <w:name w:val="Hyperlink"/>
    <w:basedOn w:val="Zadanifontodlomka"/>
    <w:uiPriority w:val="99"/>
    <w:unhideWhenUsed/>
    <w:rsid w:val="000442E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2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B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B3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B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B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52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St-942/2014-56</izvorni_sadrzaj>
    <derivirana_varijabla naziv="DomainObject.Oznaka_1">St-942/2014-56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Đorđićeva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Đorđićeva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</item>
    </izvorni_sadrzaj>
    <derivirana_varijabla naziv="DomainObject.Predmet.OstaliListNazivFormatedOIB_1">
      <item>Ibrica Zulfikarpašić, OIB 45552488337</item>
      <item>Ante Jukić, OIB 74320689175</item>
      <item>Marija Jukić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Đorđićeva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Đorđićeva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null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5915</properties:Characters>
  <properties:Lines>143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2017-04-05T06:23:00Z</dcterms:created>
  <dc:creator>Ines</dc:creator>
  <cp:lastModifiedBy>Ivana Stampf</cp:lastModifiedBy>
  <cp:lastPrinted>2017-04-02T18:03:00Z</cp:lastPrinted>
  <dcterms:modified xmlns:xsi="http://www.w3.org/2001/XMLSchema-instance" xsi:type="dcterms:W3CDTF">2017-04-05T06:35:00Z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St-942/2014-56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