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7735" w14:paraId="3037735" w:rsidRDefault="00230A4F" w:rsidP="00910611" w:rsidR="00230A4F">
      <w:pPr>
        <w:ind w:firstLine="708"/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0A4F" w:rsidP="00910611" w:rsidR="00230A4F">
      <w:r>
        <w:rPr>
          <w:rFonts w:eastAsia="MS Mincho"/>
        </w:rPr>
        <w:t xml:space="preserve">  REPUBLIKA HRVATSKA</w:t>
      </w:r>
    </w:p>
    <w:p w:rsidRDefault="00230A4F" w:rsidP="00910611" w:rsidR="00230A4F">
      <w:r>
        <w:rPr>
          <w:rFonts w:eastAsia="MS Mincho"/>
        </w:rPr>
        <w:t>TRGOVAČKI SUD U RIJECI</w:t>
      </w:r>
    </w:p>
    <w:p w:rsidRDefault="00230A4F" w:rsidR="00230A4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30A4F" w:rsidP="00910611" w:rsidR="00230A4F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17080D">
        <w:t>375</w:t>
      </w:r>
      <w:r w:rsidR="004C5A5C">
        <w:t>/16</w:t>
      </w:r>
      <w:r w:rsidR="00B416A5">
        <w:t xml:space="preserve">, temeljem odredbe čl.430. Stečajnog zakona (NN 71/15), dana </w:t>
      </w:r>
      <w:r w:rsidR="000B28D4">
        <w:t>28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17080D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17080D" w:rsidRPr="0017080D">
        <w:rPr>
          <w:b/>
          <w:bCs/>
        </w:rPr>
        <w:t>GRADITELJSTVO ANTOLIĆ d.o.o. – graditeljstvo i usluge, Novi Vinodolski, Vodovodna 3, OIB 46562210871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17080D">
        <w:t>01. rujna 2015</w:t>
      </w:r>
      <w:r>
        <w:t xml:space="preserve">. godine iznosi </w:t>
      </w:r>
      <w:r w:rsidR="0017080D">
        <w:rPr>
          <w:b/>
        </w:rPr>
        <w:t>11.733,76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0B28D4">
        <w:t>28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0B28D4">
        <w:rPr>
          <w:sz w:val="20"/>
          <w:szCs w:val="20"/>
        </w:rPr>
        <w:t>28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0A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17080D">
      <w:t>375</w:t>
    </w:r>
    <w:r w:rsidR="004C5A5C">
      <w:t>/2016-</w:t>
    </w:r>
    <w:r w:rsidR="00225994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B28D4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080D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5994"/>
    <w:rsid w:val="00227952"/>
    <w:rsid w:val="00230A4F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634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37A54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081"/>
    <w:rsid w:val="00B4056C"/>
    <w:rsid w:val="00B416A5"/>
    <w:rsid w:val="00B47C18"/>
    <w:rsid w:val="00B50C7E"/>
    <w:rsid w:val="00B51BF9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A79A3"/>
    <w:rsid w:val="00BB08EE"/>
    <w:rsid w:val="00BC3630"/>
    <w:rsid w:val="00BE2A5A"/>
    <w:rsid w:val="00BE62C8"/>
    <w:rsid w:val="00BE7CBA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16710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3CBB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B7811"/>
    <w:rsid w:val="00FC408D"/>
    <w:rsid w:val="00FC6EC8"/>
    <w:rsid w:val="00FD0C4A"/>
    <w:rsid w:val="00FD59CA"/>
    <w:rsid w:val="00FE04A8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0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A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A4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A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A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0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A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A4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A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A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St-375/2016-5</izvorni_sadrzaj>
    <derivirana_varijabla naziv="DomainObject.Oznaka_1">St-375/2016-5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St-375/2016</izvorni_sadrzaj>
    <derivirana_varijabla naziv="DomainObject.Predmet.OznakaBroj_1">St-375/2016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ANTOLIĆ d.o.o.</izvorni_sadrzaj>
    <derivirana_varijabla naziv="DomainObject.Predmet.ProtustrankaFormated_1">  GRADITELJSTVO ANTOLIĆ d.o.o.</derivirana_varijabla>
  </DomainObject.Predmet.ProtustrankaFormated>
  <DomainObject.Predmet.ProtustrankaFormatedOIB>
    <izvorni_sadrzaj>  GRADITELJSTVO ANTOLIĆ d.o.o., OIB 46562210871</izvorni_sadrzaj>
    <derivirana_varijabla naziv="DomainObject.Predmet.ProtustrankaFormatedOIB_1">  GRADITELJSTVO ANTOLIĆ d.o.o., OIB 46562210871</derivirana_varijabla>
  </DomainObject.Predmet.ProtustrankaFormatedOIB>
  <DomainObject.Predmet.ProtustrankaFormatedWithAdress>
    <izvorni_sadrzaj> GRADITELJSTVO ANTOLIĆ d.o.o., Vodovodna 3, 51250 Novi Vinodolski</izvorni_sadrzaj>
    <derivirana_varijabla naziv="DomainObject.Predmet.ProtustrankaFormatedWithAdress_1"> GRADITELJSTVO ANTOLIĆ d.o.o., Vodovodna 3, 51250 Novi Vinodolski</derivirana_varijabla>
  </DomainObject.Predmet.ProtustrankaFormatedWithAdress>
  <DomainObject.Predmet.ProtustrankaFormatedWithAdressOIB>
    <izvorni_sadrzaj> GRADITELJSTVO ANTOLIĆ d.o.o., OIB 46562210871, Vodovodna 3, 51250 Novi Vinodolski</izvorni_sadrzaj>
    <derivirana_varijabla naziv="DomainObject.Predmet.ProtustrankaFormatedWithAdressOIB_1"> GRADITELJSTVO ANTOLIĆ d.o.o., OIB 46562210871, Vodovodna 3, 51250 Novi Vinodolski</derivirana_varijabla>
  </DomainObject.Predmet.ProtustrankaFormatedWithAdressOIB>
  <DomainObject.Predmet.ProtustrankaWithAdress>
    <izvorni_sadrzaj>GRADITELJSTVO ANTOLIĆ d.o.o. Vodovodna 3, 51250 Novi Vinodolski</izvorni_sadrzaj>
    <derivirana_varijabla naziv="DomainObject.Predmet.ProtustrankaWithAdress_1">GRADITELJSTVO ANTOLIĆ d.o.o. Vodovodna 3, 51250 Novi Vinodolski</derivirana_varijabla>
  </DomainObject.Predmet.ProtustrankaWithAdress>
  <DomainObject.Predmet.ProtustrankaWithAdressOIB>
    <izvorni_sadrzaj>GRADITELJSTVO ANTOLIĆ d.o.o., OIB 46562210871, Vodovodna 3, 51250 Novi Vinodolski</izvorni_sadrzaj>
    <derivirana_varijabla naziv="DomainObject.Predmet.ProtustrankaWithAdressOIB_1">GRADITELJSTVO ANTOLIĆ d.o.o., OIB 46562210871, Vodovodna 3, 51250 Novi Vinodolski</derivirana_varijabla>
  </DomainObject.Predmet.ProtustrankaWithAdressOIB>
  <DomainObject.Predmet.ProtustrankaNazivFormated>
    <izvorni_sadrzaj>GRADITELJSTVO ANTOLIĆ d.o.o.</izvorni_sadrzaj>
    <derivirana_varijabla naziv="DomainObject.Predmet.ProtustrankaNazivFormated_1">GRADITELJSTVO ANTOLIĆ d.o.o.</derivirana_varijabla>
  </DomainObject.Predmet.ProtustrankaNazivFormated>
  <DomainObject.Predmet.ProtustrankaNazivFormatedOIB>
    <izvorni_sadrzaj>GRADITELJSTVO ANTOLIĆ d.o.o., OIB 46562210871</izvorni_sadrzaj>
    <derivirana_varijabla naziv="DomainObject.Predmet.ProtustrankaNazivFormatedOIB_1">GRADITELJSTVO ANTOLIĆ d.o.o., OIB 46562210871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GRADITELJSTVO ANTOLIĆ d.o.o.</item>
    </izvorni_sadrzaj>
    <derivirana_varijabla naziv="DomainObject.Predmet.ProtuStrankaListFormated_1">
      <item>GRADITELJSTVO ANTOLIĆ d.o.o.</item>
    </derivirana_varijabla>
  </DomainObject.Predmet.ProtuStrankaListFormated>
  <DomainObject.Predmet.ProtuStrankaListFormatedOIB>
    <izvorni_sadrzaj>
      <item>GRADITELJSTVO ANTOLIĆ d.o.o., OIB 46562210871</item>
    </izvorni_sadrzaj>
    <derivirana_varijabla naziv="DomainObject.Predmet.ProtuStrankaListFormatedOIB_1">
      <item>GRADITELJSTVO ANTOLIĆ d.o.o., OIB 46562210871</item>
    </derivirana_varijabla>
  </DomainObject.Predmet.ProtuStrankaListFormatedOIB>
  <DomainObject.Predmet.ProtuStrankaListFormatedWithAdress>
    <izvorni_sadrzaj>
      <item>GRADITELJSTVO ANTOLIĆ d.o.o., Vodovodna 3, 51250 Novi Vinodolski</item>
    </izvorni_sadrzaj>
    <derivirana_varijabla naziv="DomainObject.Predmet.ProtuStrankaListFormatedWithAdress_1">
      <item>GRADITELJSTVO ANTOLIĆ d.o.o., Vodovodna 3, 51250 Novi Vinodolski</item>
    </derivirana_varijabla>
  </DomainObject.Predmet.ProtuStrankaListFormatedWithAdress>
  <DomainObject.Predmet.ProtuStrankaListFormatedWithAdressOIB>
    <izvorni_sadrzaj>
      <item>GRADITELJSTVO ANTOLIĆ d.o.o., OIB 46562210871, Vodovodna 3, 51250 Novi Vinodolski</item>
    </izvorni_sadrzaj>
    <derivirana_varijabla naziv="DomainObject.Predmet.ProtuStrankaListFormatedWithAdressOIB_1">
      <item>GRADITELJSTVO ANTOLIĆ d.o.o., OIB 46562210871, Vodovodna 3, 51250 Novi Vinodolski</item>
    </derivirana_varijabla>
  </DomainObject.Predmet.ProtuStrankaListFormatedWithAdressOIB>
  <DomainObject.Predmet.ProtuStrankaListNazivFormated>
    <izvorni_sadrzaj>
      <item>GRADITELJSTVO ANTOLIĆ d.o.o.</item>
    </izvorni_sadrzaj>
    <derivirana_varijabla naziv="DomainObject.Predmet.ProtuStrankaListNazivFormated_1">
      <item>GRADITELJSTVO ANTOLIĆ d.o.o.</item>
    </derivirana_varijabla>
  </DomainObject.Predmet.ProtuStrankaListNazivFormated>
  <DomainObject.Predmet.ProtuStrankaListNazivFormatedOIB>
    <izvorni_sadrzaj>
      <item>GRADITELJSTVO ANTOLIĆ d.o.o., OIB 46562210871</item>
    </izvorni_sadrzaj>
    <derivirana_varijabla naziv="DomainObject.Predmet.ProtuStrankaListNazivFormatedOIB_1">
      <item>GRADITELJSTVO ANTOLIĆ d.o.o., OIB 46562210871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St-375/2016-5</izvorni_sadrzaj>
    <derivirana_varijabla naziv="DomainObject.PoslovniBrojDokumenta_1">St-375/2016-5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GRADITELJSTVO ANTOLIĆ d.o.o.</izvorni_sadrzaj>
    <derivirana_varijabla naziv="DomainObject.Predmet.ProtustrankaIDrugi_1">GRADITELJSTVO ANTOLIĆ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GRADITELJSTVO ANTOLIĆ d.o.o., OIB 46562210871, Vodovodna 3, 51250 Novi Vinodolski</izvorni_sadrzaj>
    <derivirana_varijabla naziv="DomainObject.Predmet.ProtustrankaIDrugiAdressOIB_1">GRADITELJSTVO ANTOLIĆ d.o.o., OIB 46562210871, Vodovodna 3,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GRADITELJSTVO ANTOLIĆ d.o.o.</item>
    </izvorni_sadrzaj>
    <derivirana_varijabla naziv="DomainObject.Predmet.SudioniciListNaziv_1">
      <item>FINA  Rijeka</item>
      <item>GRADITELJSTVO ANTOLIĆ d.o.o.</item>
    </derivirana_varijabla>
  </DomainObject.Predmet.SudioniciListNaziv>
  <DomainObject.Predmet.SudioniciListAdressOIB>
    <izvorni_sadrzaj>
      <item>FINA  Rijeka, OIB 85821130368, Frana Kurelca 8,51000 Rijeka</item>
      <item>GRADITELJSTVO ANTOLIĆ d.o.o., OIB 46562210871, Vodovodna 3,51250 Novi Vinodolski</item>
    </izvorni_sadrzaj>
    <derivirana_varijabla naziv="DomainObject.Predmet.SudioniciListAdressOIB_1">
      <item>FINA  Rijeka, OIB 85821130368, Frana Kurelca 8,51000 Rijeka</item>
      <item>GRADITELJSTVO ANTOLIĆ d.o.o., OIB 46562210871, Vodovodna 3,51250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46562210871</item>
    </izvorni_sadrzaj>
    <derivirana_varijabla naziv="DomainObject.Predmet.SudioniciListNazivOIB_1">
      <item>, OIB 85821130368</item>
      <item>, OIB 46562210871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7BD14B-7620-44C7-A137-A97A074FC8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1420</properties:Characters>
  <properties:Lines>56</properties:Lines>
  <properties:Paragraphs>22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2016-04-28T13:17:00Z</cp:lastPrinted>
  <dcterms:modified xmlns:xsi="http://www.w3.org/2001/XMLSchema-instance" xsi:type="dcterms:W3CDTF">2016-04-28T13:17:00Z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