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a5f6" w14:paraId="90ea5f6" w:rsidRDefault="00054996" w:rsidR="00054996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54996" w:rsidP="001F746E" w:rsidR="00054996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084991">
        <w:t>271</w:t>
      </w:r>
      <w:r>
        <w:t>/2017-</w:t>
      </w:r>
      <w:r w:rsidR="00054996">
        <w:t>7</w:t>
      </w:r>
    </w:p>
    <w:p w:rsidRDefault="00054996" w:rsidP="00213CC5" w:rsidR="00054996">
      <w:pPr>
        <w:spacing w:after="300" w:before="300"/>
        <w:jc w:val="center"/>
      </w:pP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054996" w:rsidR="00054996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za otvaranje stečajnog postupka nad dužnikom </w:t>
      </w:r>
      <w:r w:rsidR="00084991" w:rsidRPr="00084991">
        <w:t>BLANCOM d.o.o.</w:t>
      </w:r>
      <w:r w:rsidR="00953947">
        <w:t>,</w:t>
      </w:r>
      <w:r w:rsidR="00084991">
        <w:t xml:space="preserve"> </w:t>
      </w:r>
      <w:r w:rsidR="00084991" w:rsidRPr="00084991">
        <w:t>Kroz Smrdečac 19</w:t>
      </w:r>
      <w:r w:rsidR="00084991">
        <w:t xml:space="preserve">, Split, OIB: </w:t>
      </w:r>
      <w:r w:rsidR="00084991" w:rsidRPr="00084991">
        <w:t>24995897260</w:t>
      </w:r>
      <w:r w:rsidR="00054996">
        <w:t xml:space="preserve">, 14. veljače 2019. 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084991" w:rsidRPr="00084991">
        <w:t>BLANCOM d.o.o.</w:t>
      </w:r>
      <w:r w:rsidR="00084991">
        <w:t xml:space="preserve">, </w:t>
      </w:r>
      <w:r w:rsidR="00084991" w:rsidRPr="00084991">
        <w:t>Kroz Smrdečac 19</w:t>
      </w:r>
      <w:r w:rsidR="00084991">
        <w:t xml:space="preserve">, Split, OIB: </w:t>
      </w:r>
      <w:r w:rsidR="00084991" w:rsidRPr="00084991">
        <w:t>24995897260</w:t>
      </w:r>
      <w:r>
        <w:t>.</w:t>
      </w:r>
    </w:p>
    <w:p w:rsidRDefault="00213CC5" w:rsidP="00084991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054996">
        <w:t>15. ožujka 2019</w:t>
      </w:r>
      <w:r w:rsidRPr="0048697F">
        <w:t xml:space="preserve">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054996">
        <w:rPr>
          <w:rFonts w:cstheme="minorBidi" w:eastAsiaTheme="minorHAnsi"/>
          <w:szCs w:val="22"/>
          <w:lang w:eastAsia="en-US"/>
        </w:rPr>
        <w:t>10:15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084991">
        <w:t xml:space="preserve">Tonći Perković, Split, Šibenska 37, OIB: 41514484623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084991">
        <w:t>Tonću Perkoviću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054996" w:rsidR="00054996" w:rsidRPr="00054996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54996" w:rsidP="00054996" w:rsidR="00054996">
      <w:pPr>
        <w:jc w:val="center"/>
      </w:pPr>
    </w:p>
    <w:p w:rsidRDefault="00054996" w:rsidP="00054996" w:rsidR="00054996">
      <w:pPr>
        <w:jc w:val="center"/>
      </w:pPr>
    </w:p>
    <w:p w:rsidRDefault="00213CC5" w:rsidP="00054996" w:rsidR="00054996">
      <w:pPr>
        <w:jc w:val="center"/>
      </w:pPr>
      <w:r w:rsidRPr="009F1B4F">
        <w:t>Obrazloženje</w:t>
      </w:r>
    </w:p>
    <w:p w:rsidRDefault="00054996" w:rsidP="00054996" w:rsidR="00054996">
      <w:pPr>
        <w:jc w:val="center"/>
      </w:pPr>
    </w:p>
    <w:p w:rsidRDefault="00054996" w:rsidP="00054996" w:rsidR="00054996" w:rsidRPr="00D77E52">
      <w:pPr>
        <w:jc w:val="center"/>
      </w:pPr>
    </w:p>
    <w:p w:rsidRDefault="00084991" w:rsidP="00054996" w:rsidR="00084991">
      <w:pPr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Predlagatelj-dužnik </w:t>
      </w:r>
      <w:r w:rsidRPr="00084991">
        <w:t>BLANCOM d.o.o.</w:t>
      </w:r>
      <w:r>
        <w:t xml:space="preserve">, </w:t>
      </w:r>
      <w:r w:rsidRPr="00084991">
        <w:t>Kroz Smrdečac 19</w:t>
      </w:r>
      <w:r>
        <w:t xml:space="preserve">, Split, OIB: </w:t>
      </w:r>
      <w:r w:rsidRPr="00084991">
        <w:t>24995897260</w:t>
      </w:r>
      <w:r>
        <w:t xml:space="preserve"> </w:t>
      </w:r>
      <w:r>
        <w:rPr>
          <w:rFonts w:cstheme="minorBidi" w:eastAsiaTheme="minorHAnsi"/>
          <w:lang w:eastAsia="en-US"/>
        </w:rPr>
        <w:t>podnio</w:t>
      </w:r>
      <w:r w:rsidR="00213CC5" w:rsidRPr="0048697F">
        <w:rPr>
          <w:rFonts w:cstheme="minorBidi" w:eastAsiaTheme="minorHAnsi"/>
          <w:lang w:eastAsia="en-US"/>
        </w:rPr>
        <w:t xml:space="preserve"> je ovom sudu </w:t>
      </w:r>
      <w:r>
        <w:rPr>
          <w:rFonts w:cstheme="minorBidi" w:eastAsiaTheme="minorHAnsi"/>
          <w:lang w:eastAsia="en-US"/>
        </w:rPr>
        <w:t>7. ožujka</w:t>
      </w:r>
      <w:r w:rsidR="00213CC5"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="00213CC5" w:rsidRPr="0048697F">
        <w:rPr>
          <w:rFonts w:cstheme="minorBidi" w:eastAsiaTheme="minorHAnsi"/>
          <w:lang w:eastAsia="en-US"/>
        </w:rPr>
        <w:t xml:space="preserve">. </w:t>
      </w:r>
      <w:r w:rsidR="00213CC5">
        <w:rPr>
          <w:rFonts w:cstheme="minorBidi" w:eastAsiaTheme="minorHAnsi"/>
          <w:lang w:eastAsia="en-US"/>
        </w:rPr>
        <w:t>prijedlog za otvaranje</w:t>
      </w:r>
      <w:r w:rsidR="00213CC5" w:rsidRPr="0048697F">
        <w:rPr>
          <w:rFonts w:cstheme="minorBidi" w:eastAsiaTheme="minorHAnsi"/>
          <w:lang w:eastAsia="en-US"/>
        </w:rPr>
        <w:t xml:space="preserve"> stečajnog postupka navodeći d</w:t>
      </w:r>
      <w:r w:rsidR="00213CC5">
        <w:rPr>
          <w:rFonts w:cstheme="minorBidi" w:eastAsiaTheme="minorHAnsi"/>
          <w:lang w:eastAsia="en-US"/>
        </w:rPr>
        <w:t xml:space="preserve">a </w:t>
      </w:r>
      <w:r>
        <w:rPr>
          <w:rFonts w:cstheme="minorBidi" w:eastAsiaTheme="minorHAnsi"/>
          <w:lang w:eastAsia="en-US"/>
        </w:rPr>
        <w:t>je račun dužnik blokiran već duže vremena, da isti ne može izvršavati svoje obveze, te da su ispunjeni stečajni razlozi iz članka</w:t>
      </w:r>
      <w:r w:rsidR="00054996">
        <w:rPr>
          <w:rFonts w:cstheme="minorBidi" w:eastAsiaTheme="minorHAnsi"/>
          <w:lang w:eastAsia="en-US"/>
        </w:rPr>
        <w:t xml:space="preserve"> 4. stavka 2. Stečajnog zakona. </w:t>
      </w:r>
      <w:r>
        <w:rPr>
          <w:rFonts w:cstheme="minorBidi" w:eastAsiaTheme="minorHAnsi"/>
          <w:lang w:eastAsia="en-US"/>
        </w:rPr>
        <w:t xml:space="preserve">Isto tako, u prijedlogu je navedeno da je imovina dužnika dostatna za pokriće troškova stečajnog postupka. </w:t>
      </w:r>
    </w:p>
    <w:p w:rsidRDefault="00213CC5" w:rsidP="00084991" w:rsidR="00213CC5">
      <w:pPr>
        <w:spacing w:before="240"/>
        <w:ind w:firstLine="708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</w:t>
      </w:r>
      <w:r w:rsidR="00662107">
        <w:t xml:space="preserve"> ne može izvršavati svoje obveze</w:t>
      </w:r>
      <w:r w:rsidRPr="00564E07">
        <w:t>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054996" w:rsidP="00213CC5" w:rsidR="00213CC5" w:rsidRPr="00564E07">
      <w:pPr>
        <w:spacing w:before="240"/>
        <w:jc w:val="center"/>
      </w:pPr>
      <w:r>
        <w:t xml:space="preserve">U Splitu, 14. veljače 2019. 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6E00A6">
        <w:t>,v.r.</w:t>
      </w:r>
    </w:p>
    <w:p w:rsidRDefault="006E00A6" w:rsidP="0071700F" w:rsidR="006E00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6E00A6" w:rsidP="006E00A6" w:rsidR="006E00A6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6E00A6" w:rsidP="00213CC5" w:rsidR="006E00A6" w:rsidRPr="00564E07">
      <w:pPr>
        <w:ind w:left="6372"/>
        <w:jc w:val="center"/>
      </w:pP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00A6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E00A6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084991">
      <w:t>271</w:t>
    </w:r>
    <w:r>
      <w:t>/</w:t>
    </w:r>
    <w:r w:rsidR="00F479BB">
      <w:t>2017</w:t>
    </w:r>
    <w:r w:rsidR="00054996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54996"/>
    <w:rsid w:val="00066650"/>
    <w:rsid w:val="00084991"/>
    <w:rsid w:val="00085E7C"/>
    <w:rsid w:val="000B4D96"/>
    <w:rsid w:val="000D5416"/>
    <w:rsid w:val="000E6D83"/>
    <w:rsid w:val="0021167A"/>
    <w:rsid w:val="00213CC5"/>
    <w:rsid w:val="0024181F"/>
    <w:rsid w:val="002C285B"/>
    <w:rsid w:val="003C2F22"/>
    <w:rsid w:val="00417EA6"/>
    <w:rsid w:val="005D39A1"/>
    <w:rsid w:val="00662107"/>
    <w:rsid w:val="006A5EEE"/>
    <w:rsid w:val="006E00A6"/>
    <w:rsid w:val="0071519E"/>
    <w:rsid w:val="0072126A"/>
    <w:rsid w:val="007F7A84"/>
    <w:rsid w:val="00814EDB"/>
    <w:rsid w:val="00815142"/>
    <w:rsid w:val="00853B3E"/>
    <w:rsid w:val="00953947"/>
    <w:rsid w:val="00981D37"/>
    <w:rsid w:val="009F65F3"/>
    <w:rsid w:val="009F7D6F"/>
    <w:rsid w:val="00A51DE9"/>
    <w:rsid w:val="00B7506F"/>
    <w:rsid w:val="00D778AF"/>
    <w:rsid w:val="00D8632A"/>
    <w:rsid w:val="00DD0D50"/>
    <w:rsid w:val="00EB6A52"/>
    <w:rsid w:val="00F2599E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E00A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E00A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BLANCOM d.o.o. za proizvodnju i usluge montaže i održavanje elektroničkih uređaja</izvorni_sadrzaj>
    <derivirana_varijabla naziv="DomainObject.Predmet.StrankaFormated_1">  BLANCOM d.o.o. za proizvodnju i usluge montaže i održavanje elektroničkih uređaja</derivirana_varijabla>
  </DomainObject.Predmet.StrankaFormated>
  <DomainObject.Predmet.StrankaFormatedOIB>
    <izvorni_sadrzaj>  BLANCOM d.o.o. za proizvodnju i usluge montaže i održavanje elektroničkih uređaja, OIB 24995897260</izvorni_sadrzaj>
    <derivirana_varijabla naziv="DomainObject.Predmet.StrankaFormatedOIB_1">  BLANCOM d.o.o. za proizvodnju i usluge montaže i održavanje elektroničkih uređaja, OIB 24995897260</derivirana_varijabla>
  </DomainObject.Predmet.StrankaFormatedOIB>
  <DomainObject.Predmet.StrankaFormatedWithAdress>
    <izvorni_sadrzaj> BLANCOM d.o.o. za proizvodnju i usluge montaže i održavanje elektroničkih uređaja, Kroz Smrdečac 19, 21000 Split</izvorni_sadrzaj>
    <derivirana_varijabla naziv="DomainObject.Predmet.StrankaFormatedWithAdress_1"> BLANCOM d.o.o. za proizvodnju i usluge montaže i održavanje elektroničkih uređaja, Kroz Smrdečac 19, 21000 Split</derivirana_varijabla>
  </DomainObject.Predmet.StrankaFormatedWithAdress>
  <DomainObject.Predmet.StrankaFormatedWithAdressOIB>
    <izvorni_sadrzaj> BLANCOM d.o.o. za proizvodnju i usluge montaže i održavanje elektroničkih uređaja, OIB 24995897260, Kroz Smrdečac 19, 21000 Split</izvorni_sadrzaj>
    <derivirana_varijabla naziv="DomainObject.Predmet.StrankaFormatedWithAdressOIB_1"> BLANCOM d.o.o. za proizvodnju i usluge montaže i održavanje elektroničkih uređaja, OIB 24995897260, Kroz Smrdečac 19, 21000 Split</derivirana_varijabla>
  </DomainObject.Predmet.StrankaFormatedWithAdressOIB>
  <DomainObject.Predmet.StrankaWithAdress>
    <izvorni_sadrzaj>BLANCOM d.o.o. za proizvodnju i usluge montaže i održavanje elektroničkih uređaja Kroz Smrdečac 19,21000 Split</izvorni_sadrzaj>
    <derivirana_varijabla naziv="DomainObject.Predmet.StrankaWithAdress_1">BLANCOM d.o.o. za proizvodnju i usluge montaže i održavanje elektroničkih uređaja Kroz Smrdečac 19,21000 Split</derivirana_varijabla>
  </DomainObject.Predmet.StrankaWithAdress>
  <DomainObject.Predmet.StrankaWithAdressOIB>
    <izvorni_sadrzaj>BLANCOM d.o.o. za proizvodnju i usluge montaže i održavanje elektroničkih uređaja, OIB 24995897260, Kroz Smrdečac 19,21000 Split</izvorni_sadrzaj>
    <derivirana_varijabla naziv="DomainObject.Predmet.StrankaWithAdressOIB_1">BLANCOM d.o.o. za proizvodnju i usluge montaže i održavanje elektroničkih uređaja, OIB 24995897260, Kroz Smrdečac 19,21000 Split</derivirana_varijabla>
  </DomainObject.Predmet.StrankaWithAdressOIB>
  <DomainObject.Predmet.StrankaNazivFormated>
    <izvorni_sadrzaj>BLANCOM d.o.o. za proizvodnju i usluge montaže i održavanje elektroničkih uređaja</izvorni_sadrzaj>
    <derivirana_varijabla naziv="DomainObject.Predmet.StrankaNazivFormated_1">BLANCOM d.o.o. za proizvodnju i usluge montaže i održavanje elektroničkih uređaja</derivirana_varijabla>
  </DomainObject.Predmet.StrankaNazivFormated>
  <DomainObject.Predmet.StrankaNazivFormatedOIB>
    <izvorni_sadrzaj>BLANCOM d.o.o. za proizvodnju i usluge montaže i održavanje elektroničkih uređaja, OIB 24995897260</izvorni_sadrzaj>
    <derivirana_varijabla naziv="DomainObject.Predmet.StrankaNazivFormatedOIB_1">BLANCOM d.o.o. za proizvodnju i usluge montaže i održavanje elektroničkih uređaja, OIB 24995897260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BLANCOM d.o.o. za proizvodnju i usluge montaže i održavanje elektroničkih uređaja</item>
    </izvorni_sadrzaj>
    <derivirana_varijabla naziv="DomainObject.Predmet.StrankaListFormated_1">
      <item>BLANCOM d.o.o. za proizvodnju i usluge montaže i održavanje elektroničkih uređaja</item>
    </derivirana_varijabla>
  </DomainObject.Predmet.StrankaListFormated>
  <DomainObject.Predmet.StrankaListFormatedOIB>
    <izvorni_sadrzaj>
      <item>BLANCOM d.o.o. za proizvodnju i usluge montaže i održavanje elektroničkih uređaja, OIB 24995897260</item>
    </izvorni_sadrzaj>
    <derivirana_varijabla naziv="DomainObject.Predmet.StrankaListFormatedOIB_1">
      <item>BLANCOM d.o.o. za proizvodnju i usluge montaže i održavanje elektroničkih uređaja, OIB 24995897260</item>
    </derivirana_varijabla>
  </DomainObject.Predmet.StrankaListFormatedOIB>
  <DomainObject.Predmet.StrankaListFormatedWithAdress>
    <izvorni_sadrzaj>
      <item>BLANCOM d.o.o. za proizvodnju i usluge montaže i održavanje elektroničkih uređaja, Kroz Smrdečac 19, 21000 Split</item>
    </izvorni_sadrzaj>
    <derivirana_varijabla naziv="DomainObject.Predmet.StrankaListFormatedWithAdress_1">
      <item>BLANCOM d.o.o. za proizvodnju i usluge montaže i održavanje elektroničkih uređaja, Kroz Smrdečac 19, 21000 Split</item>
    </derivirana_varijabla>
  </DomainObject.Predmet.StrankaListFormatedWithAdress>
  <DomainObject.Predmet.StrankaListFormatedWithAdressOIB>
    <izvorni_sadrzaj>
      <item>BLANCOM d.o.o. za proizvodnju i usluge montaže i održavanje elektroničkih uređaja, OIB 24995897260, Kroz Smrdečac 19, 21000 Split</item>
    </izvorni_sadrzaj>
    <derivirana_varijabla naziv="DomainObject.Predmet.StrankaListFormatedWithAdressOIB_1">
      <item>BLANCOM d.o.o. za proizvodnju i usluge montaže i održavanje elektroničkih uređaja, OIB 24995897260, Kroz Smrdečac 19, 21000 Split</item>
    </derivirana_varijabla>
  </DomainObject.Predmet.StrankaListFormatedWithAdressOIB>
  <DomainObject.Predmet.StrankaListNazivFormated>
    <izvorni_sadrzaj>
      <item>BLANCOM d.o.o. za proizvodnju i usluge montaže i održavanje elektroničkih uređaja</item>
    </izvorni_sadrzaj>
    <derivirana_varijabla naziv="DomainObject.Predmet.StrankaListNazivFormated_1">
      <item>BLANCOM d.o.o. za proizvodnju i usluge montaže i održavanje elektroničkih uređaja</item>
    </derivirana_varijabla>
  </DomainObject.Predmet.StrankaListNazivFormated>
  <DomainObject.Predmet.StrankaListNazivFormatedOIB>
    <izvorni_sadrzaj>
      <item>BLANCOM d.o.o. za proizvodnju i usluge montaže i održavanje elektroničkih uređaja, OIB 24995897260</item>
    </izvorni_sadrzaj>
    <derivirana_varijabla naziv="DomainObject.Predmet.StrankaListNazivFormatedOIB_1">
      <item>BLANCOM d.o.o. za proizvodnju i usluge montaže i održavanje elektroničkih uređaja, OIB 24995897260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Tonći Perković</item>
    </izvorni_sadrzaj>
    <derivirana_varijabla naziv="DomainObject.Predmet.OstaliListFormated_1">
      <item>Tonći Perković</item>
    </derivirana_varijabla>
  </DomainObject.Predmet.OstaliListFormated>
  <DomainObject.Predmet.OstaliListFormatedOIB>
    <izvorni_sadrzaj>
      <item>Tonći Perković, OIB 41514484623</item>
    </izvorni_sadrzaj>
    <derivirana_varijabla naziv="DomainObject.Predmet.OstaliListFormatedOIB_1">
      <item>Tonći Perković, OIB 41514484623</item>
    </derivirana_varijabla>
  </DomainObject.Predmet.OstaliListFormatedOIB>
  <DomainObject.Predmet.OstaliListFormatedWithAdress>
    <izvorni_sadrzaj>
      <item>Tonći Perković, Mišina 36, 21000 Split</item>
    </izvorni_sadrzaj>
    <derivirana_varijabla naziv="DomainObject.Predmet.OstaliListFormatedWithAdress_1">
      <item>Tonći Perković, Mišina 36, 21000 Split</item>
    </derivirana_varijabla>
  </DomainObject.Predmet.OstaliListFormatedWithAdress>
  <DomainObject.Predmet.OstaliListFormatedWithAdressOIB>
    <izvorni_sadrzaj>
      <item>Tonći Perković, OIB 41514484623, Mišina 36, 21000 Split</item>
    </izvorni_sadrzaj>
    <derivirana_varijabla naziv="DomainObject.Predmet.OstaliListFormatedWithAdressOIB_1">
      <item>Tonći Perković, OIB 41514484623, Mišina 36, 21000 Split</item>
    </derivirana_varijabla>
  </DomainObject.Predmet.OstaliListFormatedWithAdressOIB>
  <DomainObject.Predmet.OstaliListNazivFormated>
    <izvorni_sadrzaj>
      <item>Tonći Perković</item>
    </izvorni_sadrzaj>
    <derivirana_varijabla naziv="DomainObject.Predmet.OstaliListNazivFormated_1">
      <item>Tonći Perković</item>
    </derivirana_varijabla>
  </DomainObject.Predmet.OstaliListNazivFormated>
  <DomainObject.Predmet.OstaliListNazivFormatedOIB>
    <izvorni_sadrzaj>
      <item>Tonći Perković, OIB 41514484623</item>
    </izvorni_sadrzaj>
    <derivirana_varijabla naziv="DomainObject.Predmet.OstaliListNazivFormatedOIB_1">
      <item>Tonći Perković, OIB 41514484623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BLANCOM d.o.o. za proizvodnju i usluge montaže i održavanje elektroničkih uređaja</izvorni_sadrzaj>
    <derivirana_varijabla naziv="DomainObject.Predmet.StrankaIDrugi_1">BLANCOM d.o.o. za proizvodnju i usluge montaže i održavanje elektroničkih uređaja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BLANCOM d.o.o. za proizvodnju i usluge montaže i održavanje elektroničkih uređaja, OIB 24995897260, Kroz Smrdečac 19, 21000 Split</izvorni_sadrzaj>
    <derivirana_varijabla naziv="DomainObject.Predmet.StrankaIDrugiAdressOIB_1">BLANCOM d.o.o. za proizvodnju i usluge montaže i održavanje elektroničkih uređaja, OIB 24995897260, Kroz Smrdečac 19,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BLANCOM d.o.o. za proizvodnju i usluge montaže i održavanje elektroničkih uređaja</item>
      <item>Tonći Perković</item>
    </izvorni_sadrzaj>
    <derivirana_varijabla naziv="DomainObject.Predmet.SudioniciListNaziv_1">
      <item>BLANCOM d.o.o. za proizvodnju i usluge montaže i održavanje elektroničkih uređaja</item>
      <item>Tonći Perković</item>
    </derivirana_varijabla>
  </DomainObject.Predmet.SudioniciListNaziv>
  <DomainObject.Predmet.SudioniciListAdressOIB>
    <izvorni_sadrzaj>
      <item>BLANCOM d.o.o. za proizvodnju i usluge montaže i održavanje elektroničkih uređaja, OIB 24995897260, Kroz Smrdečac 19,21000 Split</item>
      <item>Tonći Perković, OIB 41514484623, Mišina 36,21000 Split</item>
    </izvorni_sadrzaj>
    <derivirana_varijabla naziv="DomainObject.Predmet.SudioniciListAdressOIB_1">
      <item>BLANCOM d.o.o. za proizvodnju i usluge montaže i održavanje elektroničkih uređaja, OIB 24995897260, Kroz Smrdečac 19,21000 Split</item>
      <item>Tonći Perković, OIB 41514484623, Mišina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24995897260</item>
      <item>, OIB 41514484623</item>
    </izvorni_sadrzaj>
    <derivirana_varijabla naziv="DomainObject.Predmet.SudioniciListNazivOIB_1">
      <item>, OIB 24995897260</item>
      <item>, OIB 41514484623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4301</properties:Characters>
  <properties:Lines>98</properties:Lines>
  <properties:Paragraphs>40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2019-02-14T12:17:00Z</cp:lastPrinted>
  <dcterms:modified xmlns:xsi="http://www.w3.org/2001/XMLSchema-instance" xsi:type="dcterms:W3CDTF">2019-02-14T12:17:00Z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