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9bb53" w14:paraId="a19bb53"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5105D" w:rsidP="0015105D" w:rsidR="0015105D" w:rsidRPr="0015105D">
      <w:pPr>
        <w:spacing w:after="0"/>
        <w:rPr>
          <w:rFonts w:cs="Times New Roman" w:eastAsia="Times New Roman"/>
          <w:lang w:eastAsia="hr-HR"/>
        </w:rPr>
      </w:pPr>
      <w:r w:rsidRPr="0015105D">
        <w:rPr>
          <w:rFonts w:cs="Times New Roman" w:eastAsia="Times New Roman"/>
          <w:lang w:eastAsia="hr-HR"/>
        </w:rPr>
        <w:tab/>
      </w:r>
      <w:r w:rsidRPr="0015105D">
        <w:rPr>
          <w:rFonts w:cs="Times New Roman" w:eastAsia="Times New Roman"/>
          <w:lang w:eastAsia="hr-HR"/>
        </w:rPr>
        <w:tab/>
      </w:r>
      <w:r w:rsidRPr="0015105D">
        <w:rPr>
          <w:rFonts w:cs="Times New Roman" w:eastAsia="Times New Roman"/>
          <w:lang w:eastAsia="hr-HR"/>
        </w:rPr>
        <w:tab/>
      </w:r>
      <w:r w:rsidRPr="0015105D">
        <w:rPr>
          <w:rFonts w:cs="Times New Roman" w:eastAsia="Times New Roman"/>
          <w:lang w:eastAsia="hr-HR"/>
        </w:rPr>
        <w:tab/>
      </w:r>
      <w:r w:rsidRPr="0015105D">
        <w:rPr>
          <w:rFonts w:cs="Times New Roman" w:eastAsia="Times New Roman"/>
          <w:lang w:eastAsia="hr-HR"/>
        </w:rPr>
        <w:tab/>
      </w:r>
      <w:r w:rsidRPr="0015105D">
        <w:rPr>
          <w:rFonts w:cs="Times New Roman" w:eastAsia="Times New Roman"/>
          <w:lang w:eastAsia="hr-HR"/>
        </w:rPr>
        <w:tab/>
      </w:r>
      <w:r w:rsidRPr="0015105D">
        <w:rPr>
          <w:rFonts w:cs="Times New Roman" w:eastAsia="Times New Roman"/>
          <w:lang w:eastAsia="hr-HR"/>
        </w:rPr>
        <w:tab/>
      </w:r>
      <w:r w:rsidRPr="0015105D">
        <w:rPr>
          <w:rFonts w:cs="Times New Roman" w:eastAsia="Times New Roman"/>
          <w:lang w:eastAsia="hr-HR"/>
        </w:rPr>
        <w:tab/>
        <w:t xml:space="preserve">          Poslovni broj 3 St-92/12-245</w:t>
      </w:r>
    </w:p>
    <w:p w:rsidRDefault="0015105D" w:rsidP="0015105D" w:rsidR="0015105D" w:rsidRPr="0015105D">
      <w:pPr>
        <w:spacing w:after="0"/>
        <w:rPr>
          <w:rFonts w:cs="Times New Roman" w:eastAsia="Times New Roman"/>
          <w:lang w:eastAsia="hr-HR"/>
        </w:rPr>
      </w:pPr>
    </w:p>
    <w:p w:rsidRDefault="0015105D" w:rsidP="0015105D" w:rsidR="0015105D" w:rsidRPr="0015105D">
      <w:pPr>
        <w:spacing w:after="0"/>
        <w:rPr>
          <w:rFonts w:cs="Times New Roman" w:eastAsia="Times New Roman"/>
          <w:lang w:eastAsia="hr-HR"/>
        </w:rPr>
      </w:pPr>
    </w:p>
    <w:p w:rsidRDefault="0015105D" w:rsidP="0015105D" w:rsidR="0015105D" w:rsidRPr="0015105D">
      <w:pPr>
        <w:spacing w:after="0"/>
        <w:rPr>
          <w:rFonts w:cs="Times New Roman" w:eastAsia="Times New Roman"/>
          <w:lang w:eastAsia="hr-HR"/>
        </w:rPr>
      </w:pPr>
    </w:p>
    <w:p w:rsidRDefault="0015105D" w:rsidP="0015105D" w:rsidR="0015105D" w:rsidRPr="0015105D">
      <w:pPr>
        <w:spacing w:after="0"/>
        <w:ind w:firstLine="708"/>
        <w:rPr>
          <w:rFonts w:cs="Times New Roman" w:eastAsia="Times New Roman"/>
          <w:lang w:eastAsia="hr-HR"/>
        </w:rPr>
      </w:pPr>
      <w:r w:rsidRPr="0015105D">
        <w:rPr>
          <w:rFonts w:cs="Times New Roman" w:eastAsia="Times New Roman"/>
          <w:lang w:eastAsia="hr-HR"/>
        </w:rPr>
        <w:t xml:space="preserve">REPUBLIKA HRVATSKA </w:t>
      </w:r>
    </w:p>
    <w:p w:rsidRDefault="0015105D" w:rsidP="0015105D" w:rsidR="0015105D" w:rsidRPr="0015105D">
      <w:pPr>
        <w:spacing w:after="0"/>
        <w:ind w:firstLine="708"/>
        <w:rPr>
          <w:rFonts w:cs="Times New Roman" w:eastAsia="Times New Roman"/>
          <w:lang w:eastAsia="hr-HR"/>
        </w:rPr>
      </w:pPr>
      <w:r w:rsidRPr="0015105D">
        <w:rPr>
          <w:rFonts w:cs="Times New Roman" w:eastAsia="Times New Roman"/>
          <w:lang w:eastAsia="hr-HR"/>
        </w:rPr>
        <w:t>TRGOVAČKI SUD U ZADRU</w:t>
      </w:r>
    </w:p>
    <w:p w:rsidRDefault="0015105D" w:rsidP="0015105D" w:rsidR="0015105D" w:rsidRPr="0015105D">
      <w:pPr>
        <w:spacing w:after="0"/>
        <w:ind w:firstLine="708"/>
        <w:rPr>
          <w:rFonts w:cs="Times New Roman" w:eastAsia="Times New Roman"/>
          <w:lang w:eastAsia="hr-HR"/>
        </w:rPr>
      </w:pPr>
      <w:r w:rsidRPr="0015105D">
        <w:rPr>
          <w:rFonts w:cs="Times New Roman" w:eastAsia="Times New Roman"/>
          <w:lang w:eastAsia="hr-HR"/>
        </w:rPr>
        <w:t>Zadar, Dr. Franje Tuđmana 35</w:t>
      </w:r>
    </w:p>
    <w:p w:rsidRDefault="0015105D" w:rsidP="0015105D" w:rsidR="0015105D" w:rsidRPr="0015105D">
      <w:pPr>
        <w:spacing w:after="0"/>
        <w:ind w:firstLine="708"/>
        <w:rPr>
          <w:rFonts w:cs="Times New Roman" w:eastAsia="Times New Roman"/>
          <w:lang w:eastAsia="hr-HR"/>
        </w:rPr>
      </w:pPr>
    </w:p>
    <w:p w:rsidRDefault="0015105D" w:rsidP="0015105D" w:rsidR="0015105D" w:rsidRPr="0015105D">
      <w:pPr>
        <w:spacing w:after="0"/>
        <w:jc w:val="center"/>
        <w:rPr>
          <w:rFonts w:cs="Times New Roman" w:eastAsia="Times New Roman"/>
          <w:lang w:eastAsia="hr-HR"/>
        </w:rPr>
      </w:pPr>
      <w:r w:rsidRPr="0015105D">
        <w:rPr>
          <w:rFonts w:cs="Times New Roman" w:eastAsia="Times New Roman"/>
          <w:lang w:eastAsia="hr-HR"/>
        </w:rPr>
        <w:t>R E P U B L I K A  H R V A T S K A</w:t>
      </w:r>
    </w:p>
    <w:p w:rsidRDefault="0015105D" w:rsidP="0015105D" w:rsidR="0015105D" w:rsidRPr="0015105D">
      <w:pPr>
        <w:spacing w:after="0"/>
        <w:rPr>
          <w:rFonts w:cs="Times New Roman" w:eastAsia="Times New Roman"/>
          <w:lang w:eastAsia="hr-HR"/>
        </w:rPr>
      </w:pPr>
    </w:p>
    <w:p w:rsidRDefault="0015105D" w:rsidP="0015105D" w:rsidR="0015105D" w:rsidRPr="0015105D">
      <w:pPr>
        <w:spacing w:after="0"/>
        <w:jc w:val="center"/>
        <w:rPr>
          <w:rFonts w:cs="Times New Roman" w:eastAsia="Times New Roman"/>
          <w:lang w:eastAsia="hr-HR"/>
        </w:rPr>
      </w:pPr>
      <w:r w:rsidRPr="0015105D">
        <w:rPr>
          <w:rFonts w:cs="Times New Roman" w:eastAsia="Times New Roman"/>
          <w:lang w:eastAsia="hr-HR"/>
        </w:rPr>
        <w:t>Z A K L J U Č A K</w:t>
      </w:r>
    </w:p>
    <w:p w:rsidRDefault="0015105D" w:rsidP="0015105D" w:rsidR="0015105D" w:rsidRPr="0015105D">
      <w:pPr>
        <w:spacing w:after="0"/>
        <w:rPr>
          <w:rFonts w:cs="Times New Roman" w:eastAsia="Times New Roman"/>
          <w:lang w:eastAsia="hr-HR"/>
        </w:rPr>
      </w:pPr>
    </w:p>
    <w:p w:rsidRDefault="0015105D" w:rsidP="0015105D" w:rsidR="0015105D" w:rsidRPr="0015105D">
      <w:pPr>
        <w:spacing w:after="0"/>
        <w:ind w:firstLine="708"/>
        <w:jc w:val="both"/>
        <w:rPr>
          <w:rFonts w:cs="Times New Roman" w:eastAsia="Times New Roman"/>
        </w:rPr>
      </w:pPr>
      <w:r w:rsidRPr="0015105D">
        <w:rPr>
          <w:rFonts w:cs="Times New Roman" w:eastAsia="Times New Roman"/>
          <w:lang w:eastAsia="hr-HR"/>
        </w:rPr>
        <w:t xml:space="preserve">Trgovački sud u Zadru, po sutkinji Tini Grgas, u stečajnom postupku nad stečajnim dužnikom MUŠIĆ d.o.o. u stečaju, Zadar, Ulica Stjepana Radića 42/c, OIB: 21643614374 kojeg zastupa stečajni upravitelj Milan Ljubičić iz Paga, temeljem odluke skupštine vjerovnika 17. lipnja 2014. te rješenja ovoga suda od 10. srpnja 2013.,  nakon neuspjele devete usmene javne dražbe za prodaju imovine stečajnog dužnika u stečajnom postupku, </w:t>
      </w:r>
      <w:r w:rsidRPr="0015105D">
        <w:rPr>
          <w:rFonts w:cs="Times New Roman" w:eastAsia="Times New Roman"/>
        </w:rPr>
        <w:t xml:space="preserve">22. rujna 2017. </w:t>
      </w:r>
    </w:p>
    <w:p w:rsidRDefault="0015105D" w:rsidP="0015105D" w:rsidR="0015105D" w:rsidRPr="0015105D">
      <w:pPr>
        <w:spacing w:after="0"/>
        <w:jc w:val="both"/>
        <w:rPr>
          <w:rFonts w:cs="Times New Roman" w:eastAsia="Times New Roman"/>
          <w:lang w:eastAsia="hr-HR"/>
        </w:rPr>
      </w:pPr>
    </w:p>
    <w:p w:rsidRDefault="0015105D" w:rsidP="0015105D" w:rsidR="0015105D" w:rsidRPr="0015105D">
      <w:pPr>
        <w:spacing w:after="0"/>
        <w:jc w:val="center"/>
        <w:rPr>
          <w:rFonts w:cs="Times New Roman" w:eastAsia="Times New Roman"/>
          <w:lang w:eastAsia="hr-HR"/>
        </w:rPr>
      </w:pPr>
      <w:r w:rsidRPr="0015105D">
        <w:rPr>
          <w:rFonts w:cs="Times New Roman" w:eastAsia="Times New Roman"/>
          <w:lang w:eastAsia="hr-HR"/>
        </w:rPr>
        <w:t>z a k l j u č i o    j e</w:t>
      </w:r>
    </w:p>
    <w:p w:rsidRDefault="0015105D" w:rsidP="0015105D" w:rsidR="0015105D" w:rsidRPr="0015105D">
      <w:pPr>
        <w:spacing w:after="0"/>
        <w:jc w:val="both"/>
        <w:rPr>
          <w:rFonts w:cs="Times New Roman" w:eastAsia="Times New Roman"/>
          <w:lang w:eastAsia="hr-HR"/>
        </w:rPr>
      </w:pPr>
    </w:p>
    <w:p w:rsidRDefault="0015105D" w:rsidP="0015105D" w:rsidR="0015105D" w:rsidRPr="0015105D">
      <w:pPr>
        <w:spacing w:after="0"/>
        <w:ind w:firstLine="708"/>
        <w:jc w:val="both"/>
        <w:rPr>
          <w:rFonts w:cs="Times New Roman" w:eastAsia="Times New Roman"/>
          <w:lang w:eastAsia="hr-HR"/>
        </w:rPr>
      </w:pPr>
      <w:r w:rsidRPr="0015105D">
        <w:rPr>
          <w:rFonts w:cs="Times New Roman" w:eastAsia="Times New Roman"/>
          <w:lang w:eastAsia="hr-HR"/>
        </w:rPr>
        <w:t xml:space="preserve">I. Određuje se deseta prodaja u stečajnom postupku nekretnine uvodno označenog stečajnog dužnika i to: </w:t>
      </w:r>
    </w:p>
    <w:p w:rsidRDefault="0015105D" w:rsidP="0015105D" w:rsidR="0015105D" w:rsidRPr="0015105D">
      <w:pPr>
        <w:spacing w:afterAutospacing="true" w:after="100" w:beforeAutospacing="true" w:before="100"/>
        <w:ind w:firstLine="708"/>
        <w:jc w:val="both"/>
        <w:rPr>
          <w:rFonts w:cs="Times New Roman" w:eastAsia="Times New Roman"/>
          <w:lang w:eastAsia="hr-HR"/>
        </w:rPr>
      </w:pPr>
      <w:r w:rsidRPr="0015105D">
        <w:rPr>
          <w:rFonts w:cs="Times New Roman" w:eastAsia="Times New Roman"/>
          <w:lang w:eastAsia="hr-HR"/>
        </w:rPr>
        <w:t xml:space="preserve">nekretnine oznake čest. </w:t>
      </w:r>
      <w:proofErr w:type="spellStart"/>
      <w:r w:rsidRPr="0015105D">
        <w:rPr>
          <w:rFonts w:cs="Times New Roman" w:eastAsia="Times New Roman"/>
          <w:lang w:eastAsia="hr-HR"/>
        </w:rPr>
        <w:t>zem</w:t>
      </w:r>
      <w:proofErr w:type="spellEnd"/>
      <w:r w:rsidRPr="0015105D">
        <w:rPr>
          <w:rFonts w:cs="Times New Roman" w:eastAsia="Times New Roman"/>
          <w:lang w:eastAsia="hr-HR"/>
        </w:rPr>
        <w:t xml:space="preserve">. 825/299 upisane u </w:t>
      </w:r>
      <w:proofErr w:type="spellStart"/>
      <w:r w:rsidRPr="0015105D">
        <w:rPr>
          <w:rFonts w:cs="Times New Roman" w:eastAsia="Times New Roman"/>
          <w:lang w:eastAsia="hr-HR"/>
        </w:rPr>
        <w:t>zk.ul</w:t>
      </w:r>
      <w:proofErr w:type="spellEnd"/>
      <w:r w:rsidRPr="0015105D">
        <w:rPr>
          <w:rFonts w:cs="Times New Roman" w:eastAsia="Times New Roman"/>
          <w:lang w:eastAsia="hr-HR"/>
        </w:rPr>
        <w:t xml:space="preserve">. 544 k.o. Murvica, industrijskog objekta ukupne površine 5226 m2, u naravi betonare. </w:t>
      </w:r>
    </w:p>
    <w:p w:rsidRDefault="0015105D" w:rsidP="0015105D" w:rsidR="0015105D" w:rsidRPr="0015105D">
      <w:pPr>
        <w:spacing w:after="0"/>
        <w:ind w:firstLine="708"/>
        <w:jc w:val="both"/>
        <w:rPr>
          <w:rFonts w:cs="Times New Roman" w:eastAsia="Times New Roman"/>
          <w:lang w:eastAsia="hr-HR"/>
        </w:rPr>
      </w:pPr>
      <w:r w:rsidRPr="0015105D">
        <w:rPr>
          <w:rFonts w:cs="Times New Roman" w:eastAsia="Times New Roman"/>
          <w:lang w:eastAsia="hr-HR"/>
        </w:rPr>
        <w:t xml:space="preserve">II. Početna prodajna cijena predmetne nekretnine iz točke I. izreke ovog zaključka, određuje se u iznosu od  </w:t>
      </w:r>
      <w:r w:rsidRPr="0015105D">
        <w:rPr>
          <w:rFonts w:cs="Times New Roman" w:eastAsia="Times New Roman"/>
          <w:b/>
          <w:lang w:eastAsia="hr-HR"/>
        </w:rPr>
        <w:t>2.715.663,51 kuna</w:t>
      </w:r>
      <w:r w:rsidRPr="0015105D">
        <w:rPr>
          <w:rFonts w:cs="Times New Roman" w:eastAsia="Times New Roman"/>
          <w:lang w:eastAsia="hr-HR"/>
        </w:rPr>
        <w:t xml:space="preserve"> (a koji iznos je za 10% niži od prodajne cijene po kojoj se predmetna nekretnina prodavala na prethodnoj usmenoj javnoj dražbi).</w:t>
      </w:r>
    </w:p>
    <w:p w:rsidRDefault="0015105D" w:rsidP="0015105D" w:rsidR="0015105D" w:rsidRPr="0015105D">
      <w:pPr>
        <w:spacing w:after="0"/>
        <w:jc w:val="both"/>
        <w:rPr>
          <w:rFonts w:cs="Times New Roman" w:eastAsia="Times New Roman"/>
          <w:lang w:eastAsia="hr-HR"/>
        </w:rPr>
      </w:pPr>
    </w:p>
    <w:p w:rsidRDefault="0015105D" w:rsidP="0015105D" w:rsidR="0015105D" w:rsidRPr="0015105D">
      <w:pPr>
        <w:spacing w:after="0"/>
        <w:ind w:firstLine="708"/>
        <w:jc w:val="both"/>
        <w:rPr>
          <w:rFonts w:cs="Times New Roman" w:eastAsia="Times New Roman"/>
          <w:lang w:eastAsia="hr-HR"/>
        </w:rPr>
      </w:pPr>
      <w:r w:rsidRPr="0015105D">
        <w:rPr>
          <w:rFonts w:cs="Times New Roman" w:eastAsia="Times New Roman"/>
          <w:lang w:eastAsia="hr-HR"/>
        </w:rPr>
        <w:t>III.  Nekretnina iz točke I. izreke ovog zaključka je opterećena razlučnim pravom u korist H-</w:t>
      </w:r>
      <w:proofErr w:type="spellStart"/>
      <w:r w:rsidRPr="0015105D">
        <w:rPr>
          <w:rFonts w:cs="Times New Roman" w:eastAsia="Times New Roman"/>
          <w:lang w:eastAsia="hr-HR"/>
        </w:rPr>
        <w:t>Abduco</w:t>
      </w:r>
      <w:proofErr w:type="spellEnd"/>
      <w:r w:rsidRPr="0015105D">
        <w:rPr>
          <w:rFonts w:cs="Times New Roman" w:eastAsia="Times New Roman"/>
          <w:lang w:eastAsia="hr-HR"/>
        </w:rPr>
        <w:t xml:space="preserve"> d.o.o., Zagreb, Slavonska avenija 6A, OIB:13667298928.</w:t>
      </w:r>
    </w:p>
    <w:p w:rsidRDefault="0015105D" w:rsidP="0015105D" w:rsidR="0015105D" w:rsidRPr="0015105D">
      <w:pPr>
        <w:spacing w:after="0"/>
        <w:jc w:val="both"/>
        <w:rPr>
          <w:rFonts w:cs="Times New Roman" w:eastAsia="Times New Roman"/>
          <w:lang w:eastAsia="hr-HR"/>
        </w:rPr>
      </w:pPr>
      <w:r w:rsidRPr="0015105D">
        <w:rPr>
          <w:rFonts w:cs="Times New Roman" w:eastAsia="Times New Roman"/>
          <w:lang w:eastAsia="hr-HR"/>
        </w:rPr>
        <w:t xml:space="preserve"> </w:t>
      </w:r>
    </w:p>
    <w:p w:rsidRDefault="0015105D" w:rsidP="0015105D" w:rsidR="0015105D" w:rsidRPr="0015105D">
      <w:pPr>
        <w:spacing w:after="0"/>
        <w:ind w:firstLine="708"/>
        <w:jc w:val="both"/>
        <w:rPr>
          <w:rFonts w:cs="Times New Roman" w:eastAsia="Times New Roman"/>
          <w:lang w:eastAsia="hr-HR"/>
        </w:rPr>
      </w:pPr>
      <w:r w:rsidRPr="0015105D">
        <w:rPr>
          <w:rFonts w:cs="Times New Roman" w:eastAsia="Times New Roman"/>
          <w:lang w:eastAsia="hr-HR"/>
        </w:rPr>
        <w:t>IV.  Nekretnina iz točke I. ovog zaključka prodavati će se na desetoj usmenoj javnoj dražbi koja će se održati dana 11. listopada 2017. s početkom u 13,00 sati u zgradi Trgovačkog suda u Zadru, Ul. Franje Tuđmana br. 35,  sudnica broj 34/I.</w:t>
      </w:r>
    </w:p>
    <w:p w:rsidRDefault="0015105D" w:rsidP="0015105D" w:rsidR="0015105D" w:rsidRPr="0015105D">
      <w:pPr>
        <w:spacing w:after="0"/>
        <w:ind w:firstLine="708"/>
        <w:jc w:val="both"/>
        <w:rPr>
          <w:rFonts w:cs="Times New Roman" w:eastAsia="Times New Roman"/>
          <w:lang w:eastAsia="hr-HR"/>
        </w:rPr>
      </w:pPr>
    </w:p>
    <w:p w:rsidRDefault="0015105D" w:rsidP="0015105D" w:rsidR="0015105D" w:rsidRPr="0015105D">
      <w:pPr>
        <w:spacing w:after="120"/>
        <w:ind w:firstLine="708"/>
        <w:jc w:val="both"/>
        <w:rPr>
          <w:rFonts w:cs="Times New Roman" w:eastAsia="Times New Roman"/>
          <w:lang w:eastAsia="hr-HR"/>
        </w:rPr>
      </w:pPr>
      <w:r w:rsidRPr="0015105D">
        <w:rPr>
          <w:rFonts w:cs="Times New Roman" w:eastAsia="Times New Roman"/>
          <w:lang w:eastAsia="hr-HR"/>
        </w:rPr>
        <w:t xml:space="preserve">V. Uvjeti prodaje: </w:t>
      </w:r>
      <w:r w:rsidRPr="0015105D">
        <w:rPr>
          <w:rFonts w:cs="Times New Roman" w:eastAsia="Times New Roman"/>
          <w:lang w:eastAsia="hr-HR" w:val="en-US"/>
        </w:rPr>
        <w:tab/>
      </w:r>
    </w:p>
    <w:p w:rsidRDefault="0015105D" w:rsidP="0015105D" w:rsidR="0015105D" w:rsidRPr="0015105D">
      <w:pPr>
        <w:spacing w:after="0"/>
        <w:ind w:firstLine="708"/>
        <w:jc w:val="both"/>
        <w:rPr>
          <w:rFonts w:cs="Times New Roman" w:eastAsia="Times New Roman"/>
          <w:lang w:eastAsia="hr-HR"/>
        </w:rPr>
      </w:pPr>
      <w:r w:rsidRPr="0015105D">
        <w:rPr>
          <w:rFonts w:cs="Times New Roman" w:eastAsia="Times New Roman"/>
          <w:lang w:eastAsia="hr-HR"/>
        </w:rPr>
        <w:t xml:space="preserve">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w:t>
      </w:r>
      <w:r w:rsidRPr="0015105D">
        <w:rPr>
          <w:rFonts w:cs="Times New Roman" w:eastAsia="Times New Roman"/>
          <w:lang w:eastAsia="hr-HR"/>
        </w:rPr>
        <w:lastRenderedPageBreak/>
        <w:t>sjedište, br. pošte, OIB za fizičke osobe, matični broj iz sudskog registra i OIB za pravne osobe i broj telefona) i točnu oznaku predmeta kupnje.</w:t>
      </w:r>
    </w:p>
    <w:p w:rsidRDefault="0015105D" w:rsidP="0015105D" w:rsidR="0015105D" w:rsidRPr="0015105D">
      <w:pPr>
        <w:spacing w:after="0"/>
        <w:ind w:firstLine="708"/>
        <w:jc w:val="both"/>
        <w:rPr>
          <w:rFonts w:cs="Times New Roman" w:eastAsia="Times New Roman"/>
          <w:lang w:eastAsia="hr-HR"/>
        </w:rPr>
      </w:pPr>
      <w:r w:rsidRPr="0015105D">
        <w:rPr>
          <w:rFonts w:cs="Times New Roman" w:eastAsia="Times New Roman"/>
          <w:lang w:eastAsia="hr-HR"/>
        </w:rPr>
        <w:t xml:space="preserve">Prijava za nadmetanje i dokaz o uplati jamčevine po ovom zaključku moraju pristići stečajnom upravitelju poštom u preporučenoj pošiljci na adresu stečajnog upravitelja:  Milan Ljubičić, </w:t>
      </w:r>
      <w:proofErr w:type="spellStart"/>
      <w:r w:rsidRPr="0015105D">
        <w:rPr>
          <w:rFonts w:cs="Times New Roman" w:eastAsia="Times New Roman"/>
          <w:lang w:eastAsia="hr-HR"/>
        </w:rPr>
        <w:t>Šimuni</w:t>
      </w:r>
      <w:proofErr w:type="spellEnd"/>
      <w:r w:rsidRPr="0015105D">
        <w:rPr>
          <w:rFonts w:cs="Times New Roman" w:eastAsia="Times New Roman"/>
          <w:lang w:eastAsia="hr-HR"/>
        </w:rPr>
        <w:t xml:space="preserve"> kbr. 142, Otok Pag, „za spis 3 St-92/12“, najkasnije do dana 9. listopada 2017.</w:t>
      </w:r>
    </w:p>
    <w:p w:rsidRDefault="0015105D" w:rsidP="0015105D" w:rsidR="0015105D" w:rsidRPr="0015105D">
      <w:pPr>
        <w:spacing w:after="200"/>
        <w:rPr>
          <w:rFonts w:cs="Times New Roman" w:eastAsia="Calibri"/>
        </w:rPr>
      </w:pPr>
    </w:p>
    <w:p w:rsidRDefault="0015105D" w:rsidP="0015105D" w:rsidR="0015105D" w:rsidRPr="0015105D">
      <w:pPr>
        <w:spacing w:after="0"/>
        <w:ind w:firstLine="708"/>
        <w:jc w:val="both"/>
        <w:rPr>
          <w:rFonts w:cs="Times New Roman" w:eastAsia="Times New Roman"/>
          <w:lang w:eastAsia="hr-HR"/>
        </w:rPr>
      </w:pPr>
      <w:r w:rsidRPr="0015105D">
        <w:rPr>
          <w:rFonts w:cs="Times New Roman" w:eastAsia="Times New Roman"/>
          <w:lang w:eastAsia="hr-HR"/>
        </w:rPr>
        <w:t>Jamčevina u iznosu od 5% od početne cijene predmetne nekretnine uplaćuje se na žiro račun broj IBAN: HR4323900011300000857 s pozivom na broj 05-221-92-2012.</w:t>
      </w:r>
    </w:p>
    <w:p w:rsidRDefault="0015105D" w:rsidP="0015105D" w:rsidR="0015105D" w:rsidRPr="0015105D">
      <w:pPr>
        <w:spacing w:after="0"/>
        <w:ind w:firstLine="708"/>
        <w:jc w:val="both"/>
        <w:rPr>
          <w:rFonts w:cs="Times New Roman" w:eastAsia="Times New Roman"/>
          <w:lang w:eastAsia="hr-HR"/>
        </w:rPr>
      </w:pPr>
      <w:r w:rsidRPr="0015105D">
        <w:rPr>
          <w:rFonts w:cs="Times New Roman" w:eastAsia="Times New Roman"/>
          <w:lang w:eastAsia="hr-HR"/>
        </w:rPr>
        <w:t xml:space="preserve">Kupac nekretnine dužan je uplatiti kupovninu u roku od 15 dana od dana održavanja javne dražbe. Rješenjem o dosudi koje će se donijeti nakon što kupac nekretnine uplati kupovninu, odredit će se brisanje upisanih založnih prava, te upis prava vlasništva u korist kupca. </w:t>
      </w:r>
    </w:p>
    <w:p w:rsidRDefault="0015105D" w:rsidP="0015105D" w:rsidR="0015105D" w:rsidRPr="0015105D">
      <w:pPr>
        <w:spacing w:after="0"/>
        <w:ind w:firstLine="708"/>
        <w:jc w:val="both"/>
        <w:rPr>
          <w:rFonts w:cs="Times New Roman" w:eastAsia="Times New Roman"/>
          <w:lang w:eastAsia="hr-HR"/>
        </w:rPr>
      </w:pPr>
      <w:r w:rsidRPr="0015105D">
        <w:rPr>
          <w:rFonts w:cs="Times New Roman" w:eastAsia="Times New Roman"/>
          <w:lang w:eastAsia="hr-HR"/>
        </w:rPr>
        <w:t>Porez na promet nekretnine i sve druge troškove vezane za kupnju i prijenos nekretnine snosi kupac.</w:t>
      </w:r>
    </w:p>
    <w:p w:rsidRDefault="0015105D" w:rsidP="0015105D" w:rsidR="0015105D" w:rsidRPr="0015105D">
      <w:pPr>
        <w:spacing w:after="0"/>
        <w:ind w:firstLine="708"/>
        <w:jc w:val="both"/>
        <w:rPr>
          <w:rFonts w:cs="Times New Roman" w:eastAsia="Times New Roman"/>
          <w:lang w:eastAsia="hr-HR"/>
        </w:rPr>
      </w:pPr>
    </w:p>
    <w:p w:rsidRDefault="0015105D" w:rsidP="0015105D" w:rsidR="0015105D" w:rsidRPr="0015105D">
      <w:pPr>
        <w:spacing w:after="200"/>
        <w:ind w:firstLine="708"/>
        <w:jc w:val="both"/>
        <w:rPr>
          <w:rFonts w:cs="Times New Roman" w:eastAsia="Calibri"/>
        </w:rPr>
      </w:pPr>
      <w:r w:rsidRPr="0015105D">
        <w:rPr>
          <w:rFonts w:cs="Times New Roman" w:eastAsia="Calibri"/>
        </w:rPr>
        <w:t>VI. Ponuditeljima čija ponuda ne bude prihvaćena vratiti će se uplaćena jamčevina u roku od 8 dana od donošenja odluke o prodaji.</w:t>
      </w:r>
    </w:p>
    <w:p w:rsidRDefault="0015105D" w:rsidP="0015105D" w:rsidR="0015105D" w:rsidRPr="0015105D">
      <w:pPr>
        <w:spacing w:after="0"/>
        <w:ind w:firstLine="708"/>
        <w:jc w:val="both"/>
        <w:rPr>
          <w:rFonts w:cs="Times New Roman" w:eastAsia="Times New Roman"/>
          <w:lang w:eastAsia="hr-HR"/>
        </w:rPr>
      </w:pPr>
      <w:r w:rsidRPr="0015105D">
        <w:rPr>
          <w:rFonts w:cs="Times New Roman" w:eastAsia="Times New Roman"/>
          <w:lang w:eastAsia="hr-HR"/>
        </w:rPr>
        <w:t>VII. Nekretnina se kupuje po načelu «viđeno-kupljeno» te se isključuju sve eventualne naknadne primjedbe.</w:t>
      </w:r>
    </w:p>
    <w:p w:rsidRDefault="0015105D" w:rsidP="0015105D" w:rsidR="0015105D" w:rsidRPr="0015105D">
      <w:pPr>
        <w:spacing w:after="0"/>
        <w:ind w:firstLine="708"/>
        <w:jc w:val="both"/>
        <w:rPr>
          <w:rFonts w:cs="Times New Roman" w:eastAsia="Times New Roman"/>
          <w:lang w:eastAsia="hr-HR"/>
        </w:rPr>
      </w:pPr>
    </w:p>
    <w:p w:rsidRDefault="0015105D" w:rsidP="0015105D" w:rsidR="0015105D" w:rsidRPr="0015105D">
      <w:pPr>
        <w:spacing w:after="0"/>
        <w:ind w:firstLine="708"/>
        <w:jc w:val="both"/>
        <w:rPr>
          <w:rFonts w:cs="Times New Roman" w:eastAsia="Times New Roman"/>
          <w:lang w:eastAsia="hr-HR"/>
        </w:rPr>
      </w:pPr>
      <w:r w:rsidRPr="0015105D">
        <w:rPr>
          <w:rFonts w:cs="Times New Roman" w:eastAsia="Times New Roman"/>
          <w:lang w:eastAsia="hr-HR"/>
        </w:rPr>
        <w:t xml:space="preserve">VIII. Oglas o javnom usmenom nadmetanju objaviti će se na mrežnoj stranici e-Oglasnoj ploči Trgovačkog suda u Zadru, na </w:t>
      </w:r>
      <w:hyperlink r:id="rId11" w:history="true">
        <w:r w:rsidRPr="0015105D">
          <w:rPr>
            <w:rFonts w:cs="Times New Roman" w:eastAsia="Times New Roman"/>
            <w:color w:val="0000FF"/>
            <w:u w:val="single"/>
            <w:lang w:eastAsia="hr-HR"/>
          </w:rPr>
          <w:t>www.stečaj.hr</w:t>
        </w:r>
      </w:hyperlink>
      <w:r w:rsidRPr="0015105D">
        <w:rPr>
          <w:rFonts w:cs="Times New Roman" w:eastAsia="Times New Roman"/>
          <w:lang w:eastAsia="hr-HR"/>
        </w:rPr>
        <w:t xml:space="preserve"> i stranicama hrvatske gospodarske komore, te javnom glasilu po izboru stečajnog upravitelja.</w:t>
      </w:r>
    </w:p>
    <w:p w:rsidRDefault="0015105D" w:rsidP="0015105D" w:rsidR="0015105D" w:rsidRPr="0015105D">
      <w:pPr>
        <w:spacing w:after="0"/>
        <w:jc w:val="both"/>
        <w:rPr>
          <w:rFonts w:cs="Times New Roman" w:eastAsia="Times New Roman"/>
          <w:lang w:eastAsia="hr-HR"/>
        </w:rPr>
      </w:pPr>
    </w:p>
    <w:p w:rsidRDefault="0015105D" w:rsidP="0015105D" w:rsidR="0015105D" w:rsidRPr="0015105D">
      <w:pPr>
        <w:spacing w:after="200"/>
        <w:ind w:firstLine="708"/>
        <w:jc w:val="both"/>
        <w:rPr>
          <w:rFonts w:cs="Times New Roman" w:eastAsia="Calibri"/>
        </w:rPr>
      </w:pPr>
      <w:r w:rsidRPr="0015105D">
        <w:rPr>
          <w:rFonts w:cs="Times New Roman" w:eastAsia="Calibri"/>
        </w:rPr>
        <w:t xml:space="preserve">IX. Sve obavijesti o nekretnini koja je predmet prodaje zainteresirani mogu dobiti od stečajnog upravitelja dužnika na tel. 091/598-4627, a potencijalni kupci nekretnine mogu razgledati svakog radnog dana u vremenu od 8,00-14,00 sati uz prethodni dogovor sa stečajnim upraviteljem. </w:t>
      </w:r>
    </w:p>
    <w:p w:rsidRDefault="0015105D" w:rsidP="0015105D" w:rsidR="0015105D" w:rsidRPr="0015105D">
      <w:pPr>
        <w:spacing w:after="0"/>
        <w:jc w:val="center"/>
        <w:rPr>
          <w:rFonts w:cs="Times New Roman" w:eastAsia="Times New Roman"/>
          <w:lang w:eastAsia="hr-HR"/>
        </w:rPr>
      </w:pPr>
    </w:p>
    <w:p w:rsidRDefault="0015105D" w:rsidP="0015105D" w:rsidR="0015105D" w:rsidRPr="0015105D">
      <w:pPr>
        <w:spacing w:after="0"/>
        <w:jc w:val="center"/>
        <w:rPr>
          <w:rFonts w:cs="Times New Roman" w:eastAsia="Times New Roman"/>
          <w:lang w:eastAsia="hr-HR"/>
        </w:rPr>
      </w:pPr>
      <w:r w:rsidRPr="0015105D">
        <w:rPr>
          <w:rFonts w:cs="Times New Roman" w:eastAsia="Times New Roman"/>
          <w:lang w:eastAsia="hr-HR"/>
        </w:rPr>
        <w:t>Obrazloženje</w:t>
      </w:r>
    </w:p>
    <w:p w:rsidRDefault="0015105D" w:rsidP="0015105D" w:rsidR="0015105D" w:rsidRPr="0015105D">
      <w:pPr>
        <w:spacing w:after="0"/>
        <w:jc w:val="center"/>
        <w:rPr>
          <w:rFonts w:cs="Times New Roman" w:eastAsia="Times New Roman"/>
          <w:lang w:eastAsia="hr-HR"/>
        </w:rPr>
      </w:pPr>
    </w:p>
    <w:p w:rsidRDefault="0015105D" w:rsidP="0015105D" w:rsidR="0015105D" w:rsidRPr="0015105D">
      <w:pPr>
        <w:spacing w:after="0"/>
        <w:ind w:firstLine="708"/>
        <w:jc w:val="both"/>
        <w:rPr>
          <w:rFonts w:cs="Times New Roman" w:eastAsia="Times New Roman"/>
          <w:lang w:eastAsia="hr-HR"/>
        </w:rPr>
      </w:pPr>
      <w:r w:rsidRPr="0015105D">
        <w:rPr>
          <w:rFonts w:cs="Times New Roman" w:eastAsia="Times New Roman"/>
          <w:lang w:eastAsia="hr-HR"/>
        </w:rPr>
        <w:t>Rješenjem ovoga suda poslovni broj gornji od 24. svibnja 2012. otvoren je stečajni postupak nad uvodno označenim stečajnim dužnikom.</w:t>
      </w:r>
    </w:p>
    <w:p w:rsidRDefault="0015105D" w:rsidP="0015105D" w:rsidR="0015105D" w:rsidRPr="0015105D">
      <w:pPr>
        <w:spacing w:after="0"/>
        <w:ind w:firstLine="708"/>
        <w:jc w:val="both"/>
        <w:rPr>
          <w:rFonts w:cs="Times New Roman" w:eastAsia="Times New Roman"/>
          <w:lang w:eastAsia="hr-HR"/>
        </w:rPr>
      </w:pPr>
      <w:r w:rsidRPr="0015105D">
        <w:rPr>
          <w:rFonts w:cs="Times New Roman" w:eastAsia="Times New Roman"/>
          <w:lang w:eastAsia="hr-HR"/>
        </w:rPr>
        <w:t xml:space="preserve">Skupština vjerovnika je na ročištu od 18. srpnja 2012. donijela odluku da se nekretnina stečajnog dužnika iz točke I. izreke ovog zaključka prodaje u stečajnom postupku putem usmenih javnih dražbi pred stečajnim sucem dok je rješenjem ovoga suda od 10. srpnja 2013. njena vrijednost određena u iznosu od 8.093.806, 07 kuna.  </w:t>
      </w:r>
    </w:p>
    <w:p w:rsidRDefault="0015105D" w:rsidP="0015105D" w:rsidR="0015105D" w:rsidRPr="0015105D">
      <w:pPr>
        <w:spacing w:after="0"/>
        <w:ind w:firstLine="708"/>
        <w:jc w:val="both"/>
        <w:rPr>
          <w:rFonts w:cs="Times New Roman" w:eastAsia="Times New Roman"/>
          <w:lang w:eastAsia="hr-HR"/>
        </w:rPr>
      </w:pPr>
      <w:r w:rsidRPr="0015105D">
        <w:rPr>
          <w:rFonts w:cs="Times New Roman" w:eastAsia="Times New Roman"/>
          <w:lang w:eastAsia="hr-HR"/>
        </w:rPr>
        <w:t xml:space="preserve">U daljnjem tijeku postupka, a nakon nekoliko neuspjelih prodaja predmetne nekretnine, skupština vjerovnika je na ročištu od 17. lipnja 2014. donijela odluku da se ista prodaje po cijeni koja je 10% niža od one po kojoj se prodavala na prethodnom ročištu. </w:t>
      </w:r>
    </w:p>
    <w:p w:rsidRDefault="0015105D" w:rsidP="0015105D" w:rsidR="0015105D" w:rsidRPr="0015105D">
      <w:pPr>
        <w:spacing w:after="0"/>
        <w:ind w:firstLine="708"/>
        <w:jc w:val="both"/>
        <w:rPr>
          <w:rFonts w:cs="Times New Roman" w:eastAsia="Times New Roman"/>
          <w:lang w:eastAsia="hr-HR"/>
        </w:rPr>
      </w:pPr>
      <w:r w:rsidRPr="0015105D">
        <w:rPr>
          <w:rFonts w:cs="Times New Roman" w:eastAsia="Times New Roman"/>
          <w:lang w:eastAsia="hr-HR"/>
        </w:rPr>
        <w:t xml:space="preserve">S obzirom da se predmetna nekretnina nije uspjela prodati ni na devetom ročištu za prodaju od 1. ožujka 2016. te da je skupština vjerovnika na ročištu od 13. srpnja 2017. ostala kod svoje ranije odluke o načinu i uvjetima prodaje iste, to je primjenom odredbi čl. 87.,88. i 93. Ovršnog zakona (Narodne novine broj 57/96, 29/99, 42/00, 173/03, 194/03, 151/04, 88/05, 67/08, 139/10, 125/11, 150/11, 154/11, 12/12 i 70/12, dalje: OZ) te čl. 158. i čl. 164. Stečajnog zakona </w:t>
      </w:r>
      <w:r w:rsidRPr="0015105D">
        <w:rPr>
          <w:rFonts w:cs="Times New Roman" w:eastAsia="Calibri"/>
          <w:lang w:eastAsia="hr-HR"/>
        </w:rPr>
        <w:t>(Narodne novine br. 44/96, 29/99, 129/00, 123/03 i 82/06, 116/10, 25/12 i 133/12, u nastavku: SZ)</w:t>
      </w:r>
      <w:r w:rsidRPr="0015105D">
        <w:rPr>
          <w:rFonts w:cs="Times New Roman" w:eastAsia="Times New Roman"/>
          <w:lang w:eastAsia="hr-HR"/>
        </w:rPr>
        <w:t xml:space="preserve"> donesena odluka kao u izreci ovog zaključka. </w:t>
      </w:r>
    </w:p>
    <w:p w:rsidRDefault="0015105D" w:rsidP="0015105D" w:rsidR="0015105D" w:rsidRPr="0015105D">
      <w:pPr>
        <w:spacing w:after="0"/>
        <w:jc w:val="both"/>
        <w:rPr>
          <w:rFonts w:cs="Times New Roman" w:eastAsia="Times New Roman"/>
          <w:lang w:eastAsia="hr-HR"/>
        </w:rPr>
      </w:pPr>
    </w:p>
    <w:p w:rsidRDefault="0015105D" w:rsidP="0015105D" w:rsidR="0015105D" w:rsidRPr="0015105D">
      <w:pPr>
        <w:spacing w:after="0"/>
        <w:jc w:val="both"/>
        <w:rPr>
          <w:rFonts w:cs="Times New Roman" w:eastAsia="Times New Roman"/>
          <w:lang w:eastAsia="hr-HR"/>
        </w:rPr>
      </w:pPr>
    </w:p>
    <w:p w:rsidRDefault="0015105D" w:rsidP="0015105D" w:rsidR="0015105D" w:rsidRPr="0015105D">
      <w:pPr>
        <w:spacing w:after="120"/>
        <w:jc w:val="center"/>
        <w:rPr>
          <w:rFonts w:cs="Times New Roman" w:eastAsia="Times New Roman"/>
          <w:lang w:eastAsia="hr-HR"/>
        </w:rPr>
      </w:pPr>
      <w:r w:rsidRPr="0015105D">
        <w:rPr>
          <w:rFonts w:cs="Times New Roman" w:eastAsia="Times New Roman"/>
          <w:lang w:eastAsia="hr-HR"/>
        </w:rPr>
        <w:t xml:space="preserve">U Zadru 22. rujna 2017. </w:t>
      </w:r>
    </w:p>
    <w:p w:rsidRDefault="0015105D" w:rsidP="0015105D" w:rsidR="0015105D" w:rsidRPr="0015105D">
      <w:pPr>
        <w:spacing w:after="0"/>
        <w:rPr>
          <w:rFonts w:cs="Times New Roman" w:eastAsia="Times New Roman"/>
          <w:lang w:eastAsia="hr-HR"/>
        </w:rPr>
      </w:pPr>
    </w:p>
    <w:p w:rsidRDefault="0015105D" w:rsidP="0015105D" w:rsidR="0015105D" w:rsidRPr="0015105D">
      <w:pPr>
        <w:spacing w:after="0"/>
        <w:jc w:val="right"/>
        <w:rPr>
          <w:rFonts w:cs="Times New Roman" w:eastAsia="Times New Roman"/>
          <w:lang w:eastAsia="hr-HR"/>
        </w:rPr>
      </w:pPr>
      <w:r w:rsidRPr="0015105D">
        <w:rPr>
          <w:rFonts w:cs="Times New Roman" w:eastAsia="Times New Roman"/>
          <w:lang w:eastAsia="hr-HR"/>
        </w:rPr>
        <w:t>Sutkinja</w:t>
      </w:r>
    </w:p>
    <w:p w:rsidRDefault="0015105D" w:rsidP="0015105D" w:rsidR="0015105D" w:rsidRPr="0015105D">
      <w:pPr>
        <w:spacing w:after="0"/>
        <w:jc w:val="right"/>
        <w:rPr>
          <w:rFonts w:cs="Times New Roman" w:eastAsia="Times New Roman"/>
          <w:lang w:eastAsia="hr-HR"/>
        </w:rPr>
      </w:pPr>
      <w:r w:rsidRPr="0015105D">
        <w:rPr>
          <w:rFonts w:cs="Times New Roman" w:eastAsia="Times New Roman"/>
          <w:lang w:eastAsia="hr-HR"/>
        </w:rPr>
        <w:t xml:space="preserve">                                                                             Tina Grgas</w:t>
      </w:r>
    </w:p>
    <w:p w:rsidRDefault="0015105D" w:rsidP="0015105D" w:rsidR="0015105D" w:rsidRPr="0015105D">
      <w:pPr>
        <w:spacing w:after="0"/>
        <w:ind w:left="360"/>
        <w:jc w:val="right"/>
        <w:rPr>
          <w:rFonts w:cs="Times New Roman" w:eastAsia="Times New Roman"/>
          <w:lang w:eastAsia="hr-HR"/>
        </w:rPr>
      </w:pPr>
    </w:p>
    <w:p w:rsidRDefault="0015105D" w:rsidP="0015105D" w:rsidR="0015105D" w:rsidRPr="0015105D">
      <w:pPr>
        <w:spacing w:after="0"/>
        <w:ind w:firstLine="708"/>
        <w:rPr>
          <w:rFonts w:cs="Times New Roman" w:eastAsia="Times New Roman"/>
          <w:lang w:eastAsia="hr-HR"/>
        </w:rPr>
      </w:pPr>
      <w:r w:rsidRPr="0015105D">
        <w:rPr>
          <w:rFonts w:cs="Times New Roman" w:eastAsia="Times New Roman"/>
          <w:lang w:eastAsia="hr-HR"/>
        </w:rPr>
        <w:t>UPUTA O PRAVNOM LIJEKU:</w:t>
      </w:r>
    </w:p>
    <w:p w:rsidRDefault="0015105D" w:rsidP="0015105D" w:rsidR="0015105D" w:rsidRPr="0015105D">
      <w:pPr>
        <w:spacing w:after="0"/>
        <w:ind w:firstLine="708"/>
        <w:rPr>
          <w:rFonts w:cs="Times New Roman" w:eastAsia="Times New Roman"/>
          <w:lang w:eastAsia="hr-HR"/>
        </w:rPr>
      </w:pPr>
      <w:r w:rsidRPr="0015105D">
        <w:rPr>
          <w:rFonts w:cs="Times New Roman" w:eastAsia="Times New Roman"/>
          <w:lang w:eastAsia="hr-HR"/>
        </w:rPr>
        <w:t>Protiv ovog zaključka nije dopuštena žalba.</w:t>
      </w:r>
    </w:p>
    <w:p w:rsidRDefault="0015105D" w:rsidP="0015105D" w:rsidR="0015105D" w:rsidRPr="0015105D">
      <w:pPr>
        <w:spacing w:after="0"/>
        <w:rPr>
          <w:rFonts w:cs="Times New Roman" w:eastAsia="Times New Roman"/>
          <w:lang w:eastAsia="hr-HR"/>
        </w:rPr>
      </w:pPr>
    </w:p>
    <w:p w:rsidRDefault="0015105D" w:rsidP="0015105D" w:rsidR="0015105D" w:rsidRPr="0015105D">
      <w:pPr>
        <w:spacing w:after="0"/>
        <w:rPr>
          <w:rFonts w:cs="Times New Roman" w:eastAsia="Times New Roman"/>
          <w:lang w:eastAsia="hr-HR"/>
        </w:rPr>
      </w:pPr>
    </w:p>
    <w:p w:rsidRDefault="0015105D" w:rsidP="0015105D" w:rsidR="0015105D" w:rsidRPr="0015105D">
      <w:pPr>
        <w:spacing w:after="0"/>
        <w:ind w:firstLine="708"/>
        <w:rPr>
          <w:rFonts w:cs="Times New Roman" w:eastAsia="Times New Roman"/>
          <w:lang w:eastAsia="hr-HR"/>
        </w:rPr>
      </w:pPr>
      <w:r w:rsidRPr="0015105D">
        <w:rPr>
          <w:rFonts w:cs="Times New Roman" w:eastAsia="Times New Roman"/>
          <w:lang w:eastAsia="hr-HR"/>
        </w:rPr>
        <w:t>DNA:</w:t>
      </w:r>
    </w:p>
    <w:p w:rsidRDefault="0015105D" w:rsidP="0015105D" w:rsidR="0015105D" w:rsidRPr="0015105D">
      <w:pPr>
        <w:spacing w:after="0"/>
        <w:ind w:firstLine="708"/>
        <w:rPr>
          <w:rFonts w:cs="Times New Roman" w:eastAsia="Times New Roman"/>
          <w:lang w:eastAsia="hr-HR"/>
        </w:rPr>
      </w:pPr>
      <w:r w:rsidRPr="0015105D">
        <w:rPr>
          <w:rFonts w:cs="Times New Roman" w:eastAsia="Times New Roman"/>
          <w:lang w:eastAsia="hr-HR"/>
        </w:rPr>
        <w:t>e-Oglasna ploča suda</w:t>
      </w:r>
    </w:p>
    <w:p w:rsidRDefault="00AE649C" w:rsidP="004F27AE" w:rsidR="00AE649C" w:rsidRPr="00B76F3C">
      <w:pPr>
        <w:pStyle w:val="NormaleSPIS"/>
      </w:pPr>
      <w:bookmarkStart w:name="_GoBack" w:id="0"/>
      <w:bookmarkEnd w:id="0"/>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105D"/>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9374614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te&#269;aj.hr"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St-92/2012-227</izvorni_sadrzaj>
    <derivirana_varijabla naziv="DomainObject.Oznaka_1">St-92/2012-227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izvorni_sadrzaj>
    <derivirana_varijabla naziv="DomainObject.Predmet.Broj_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travnja 2012.</izvorni_sadrzaj>
    <derivirana_varijabla naziv="DomainObject.Predmet.DatumOsnivanja_1">17. travnja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St-92/2012</izvorni_sadrzaj>
    <derivirana_varijabla naziv="DomainObject.Predmet.OznakaBroj_1">St-92/2012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dijela spisa po žalbi na VTS 12.09.12.</izvorni_sadrzaj>
    <derivirana_varijabla naziv="DomainObject.Predmet.PrimjedbaSuca_1">Kopija dijela spisa po žalbi na VTS 12.09.12.</derivirana_varijabla>
  </DomainObject.Predmet.PrimjedbaSuca>
  <DomainObject.Predmet.PrimjedbaUpisnicara>
    <izvorni_sadrzaj/>
    <derivirana_varijabla naziv="DomainObject.Predmet.PrimjedbaUpisnicara_1"/>
  </DomainObject.Predmet.PrimjedbaUpisnicara>
  <DomainObject.Predmet.ProtustrankaFormated>
    <izvorni_sadrzaj>  MUŠIĆ građevinsko, uslužno, export-import društvo s ograničenom odgovornošću, ZADAR</izvorni_sadrzaj>
    <derivirana_varijabla naziv="DomainObject.Predmet.ProtustrankaFormated_1">  MUŠIĆ građevinsko, uslužno, export-import društvo s ograničenom odgovornošću, ZADAR</derivirana_varijabla>
  </DomainObject.Predmet.ProtustrankaFormated>
  <DomainObject.Predmet.ProtustrankaFormatedOIB>
    <izvorni_sadrzaj>  MUŠIĆ građevinsko, uslužno, export-import društvo s ograničenom odgovornošću, ZADAR, OIB 21643614374</izvorni_sadrzaj>
    <derivirana_varijabla naziv="DomainObject.Predmet.ProtustrankaFormatedOIB_1">  MUŠIĆ građevinsko, uslužno, export-import društvo s ograničenom odgovornošću, ZADAR, OIB 21643614374</derivirana_varijabla>
  </DomainObject.Predmet.ProtustrankaFormatedOIB>
  <DomainObject.Predmet.ProtustrankaFormatedWithAdress>
    <izvorni_sadrzaj> MUŠIĆ građevinsko, uslužno, export-import društvo s ograničenom odgovornošću, ZADAR, Ulica Stjepana Radića 42/c, Zadar</izvorni_sadrzaj>
    <derivirana_varijabla naziv="DomainObject.Predmet.ProtustrankaFormatedWithAdress_1"> MUŠIĆ građevinsko, uslužno, export-import društvo s ograničenom odgovornošću, ZADAR, Ulica Stjepana Radića 42/c, Zadar</derivirana_varijabla>
  </DomainObject.Predmet.ProtustrankaFormatedWithAdress>
  <DomainObject.Predmet.ProtustrankaFormatedWithAdressOIB>
    <izvorni_sadrzaj> MUŠIĆ građevinsko, uslužno, export-import društvo s ograničenom odgovornošću, ZADAR, OIB 21643614374, Ulica Stjepana Radića 42/c, Zadar</izvorni_sadrzaj>
    <derivirana_varijabla naziv="DomainObject.Predmet.ProtustrankaFormatedWithAdressOIB_1"> MUŠIĆ građevinsko, uslužno, export-import društvo s ograničenom odgovornošću, ZADAR, OIB 21643614374, Ulica Stjepana Radića 42/c, Zadar</derivirana_varijabla>
  </DomainObject.Predmet.ProtustrankaFormatedWithAdressOIB>
  <DomainObject.Predmet.ProtustrankaWithAdress>
    <izvorni_sadrzaj>MUŠIĆ građevinsko, uslužno, export-import društvo s ograničenom odgovornošću, ZADAR Ulica Stjepana Radića 42/c, Zadar</izvorni_sadrzaj>
    <derivirana_varijabla naziv="DomainObject.Predmet.ProtustrankaWithAdress_1">MUŠIĆ građevinsko, uslužno, export-import društvo s ograničenom odgovornošću, ZADAR Ulica Stjepana Radića 42/c, Zadar</derivirana_varijabla>
  </DomainObject.Predmet.ProtustrankaWithAdress>
  <DomainObject.Predmet.ProtustrankaWithAdressOIB>
    <izvorni_sadrzaj>MUŠIĆ građevinsko, uslužno, export-import društvo s ograničenom odgovornošću, ZADAR, OIB 21643614374, Ulica Stjepana Radića 42/c, Zadar</izvorni_sadrzaj>
    <derivirana_varijabla naziv="DomainObject.Predmet.ProtustrankaWithAdressOIB_1">MUŠIĆ građevinsko, uslužno, export-import društvo s ograničenom odgovornošću, ZADAR, OIB 21643614374, Ulica Stjepana Radića 42/c, Zadar</derivirana_varijabla>
  </DomainObject.Predmet.ProtustrankaWithAdressOIB>
  <DomainObject.Predmet.ProtustrankaNazivFormated>
    <izvorni_sadrzaj>MUŠIĆ građevinsko, uslužno, export-import društvo s ograničenom odgovornošću, ZADAR</izvorni_sadrzaj>
    <derivirana_varijabla naziv="DomainObject.Predmet.ProtustrankaNazivFormated_1">MUŠIĆ građevinsko, uslužno, export-import društvo s ograničenom odgovornošću, ZADAR</derivirana_varijabla>
  </DomainObject.Predmet.ProtustrankaNazivFormated>
  <DomainObject.Predmet.ProtustrankaNazivFormatedOIB>
    <izvorni_sadrzaj>MUŠIĆ građevinsko, uslužno, export-import društvo s ograničenom odgovornošću, ZADAR, OIB 21643614374</izvorni_sadrzaj>
    <derivirana_varijabla naziv="DomainObject.Predmet.ProtustrankaNazivFormatedOIB_1">MUŠIĆ građevinsko, uslužno, export-import društvo s ograničenom odgovornošću, ZADAR, OIB 21643614374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ZADAR, ZASTUPAN PO ŽDO U ZADRU; Robert Vidaković; SPALLDI d.o.o.; ING ATEST d.o.o.; DAMAT TRGOVINA d.o.o.; Josip Sadrić; INA - industrija nafte; ČISTOĆA d.o.o.; Haso i Ramiza Čehić; TRANSPORTI MUŠIĆ d.o.o.; Ana Smoljan Zanki; MINERAL IGM; ZAGREB INŽENJERING d.o.o.; BAČIĆ &amp; PARTNERI j.t.d.; RAN d.o.o.; Asphalt &amp; beton knafl; Šefik Dedić; PODOVI d.o.o. Split u stečaju</izvorni_sadrzaj>
    <derivirana_varijabla naziv="DomainObject.Predmet.StrankaFormated_1">  RH MF PU, PODRUČNI URED ZADAR, ZASTUPAN PO ŽDO U ZADRU; Robert Vidaković; SPALLDI d.o.o.; ING ATEST d.o.o.; DAMAT TRGOVINA d.o.o.; Josip Sadrić; INA - industrija nafte; ČISTOĆA d.o.o.; Haso i Ramiza Čehić; TRANSPORTI MUŠIĆ d.o.o.; Ana Smoljan Zanki; MINERAL IGM; ZAGREB INŽENJERING d.o.o.; BAČIĆ &amp; PARTNERI j.t.d.; RAN d.o.o.; Asphalt &amp; beton knafl; Šefik Dedić; PODOVI d.o.o. Split u stečaju</derivirana_varijabla>
  </DomainObject.Predmet.StrankaFormated>
  <DomainObject.Predmet.StrankaFormatedOIB>
    <izvorni_sadrzaj>  RH MF PU, PODRUČNI URED ZADAR, ZASTUPAN PO ŽDO U ZADRU, OIB 18683136487; Robert Vidaković, OIB 23878385700; SPALLDI d.o.o., OIB 59947319365; ING ATEST d.o.o., OIB 21777333810; DAMAT TRGOVINA d.o.o., OIB 91731059150; Josip Sadrić, OIB 23724381934; INA - industrija nafte, OIB 27759560625; ČISTOĆA d.o.o., OIB 85584865987; Haso i Ramiza Čehić; TRANSPORTI MUŠIĆ d.o.o., OIB 94005511673; Ana Smoljan Zanki, OIB 03175135316; MINERAL IGM, OIB 42050807337; ZAGREB INŽENJERING d.o.o., OIB 90258647818; BAČIĆ &amp; PARTNERI j.t.d., OIB 71627426522; RAN d.o.o., OIB 93082039724; Asphalt &amp; beton knafl, OIB 45801923578; Šefik Dedić, OIB 87861889837; PODOVI d.o.o. Split u stečaju, OIB 69976343666</izvorni_sadrzaj>
    <derivirana_varijabla naziv="DomainObject.Predmet.StrankaFormatedOIB_1">  RH MF PU, PODRUČNI URED ZADAR, ZASTUPAN PO ŽDO U ZADRU, OIB 18683136487; Robert Vidaković, OIB 23878385700; SPALLDI d.o.o., OIB 59947319365; ING ATEST d.o.o., OIB 21777333810; DAMAT TRGOVINA d.o.o., OIB 91731059150; Josip Sadrić, OIB 23724381934; INA - industrija nafte, OIB 27759560625; ČISTOĆA d.o.o., OIB 85584865987; Haso i Ramiza Čehić; TRANSPORTI MUŠIĆ d.o.o., OIB 94005511673; Ana Smoljan Zanki, OIB 03175135316; MINERAL IGM, OIB 42050807337; ZAGREB INŽENJERING d.o.o., OIB 90258647818; BAČIĆ &amp; PARTNERI j.t.d., OIB 71627426522; RAN d.o.o., OIB 93082039724; Asphalt &amp; beton knafl, OIB 45801923578; Šefik Dedić, OIB 87861889837; PODOVI d.o.o. Split u stečaju, OIB 69976343666</derivirana_varijabla>
  </DomainObject.Predmet.StrankaFormatedOIB>
  <DomainObject.Predmet.StrankaFormatedWithAdress>
    <izvorni_sadrzaj> RH MF PU, PODRUČNI URED ZADAR, ZASTUPAN PO ŽDO U ZADRU; Robert Vidaković, Bolnička 70/12, 34550 Pakrac; SPALLDI d.o.o.; ING ATEST d.o.o., Hrvatske mornarice 1a, 21000 Split; DAMAT TRGOVINA d.o.o., Bartolići 37, 10000 Zagreb; Josip Sadrić, Toljani 125, 32260 Drenovci; INA - industrija nafte, Avenija V. Holjevca 10, 10000 Zagreb; ČISTOĆA d.o.o., Stjepana Radića 33, 23000 Zadar; Haso i Ramiza Čehić; TRANSPORTI MUŠIĆ d.o.o., STJEPANA RADIĆA 42/C, Zadar; Ana Smoljan Zanki, Prečka Ulica 1, 23000 Zadar; MINERAL IGM; ZAGREB INŽENJERING d.o.o.; BAČIĆ &amp; PARTNERI j.t.d.; RAN d.o.o.; Asphalt &amp; beton knafl; Šefik Dedić, Omera Mujadžića 16, Bihać; PODOVI d.o.o. Split u stečaju</izvorni_sadrzaj>
    <derivirana_varijabla naziv="DomainObject.Predmet.StrankaFormatedWithAdress_1"> RH MF PU, PODRUČNI URED ZADAR, ZASTUPAN PO ŽDO U ZADRU; Robert Vidaković, Bolnička 70/12, 34550 Pakrac; SPALLDI d.o.o.; ING ATEST d.o.o., Hrvatske mornarice 1a, 21000 Split; DAMAT TRGOVINA d.o.o., Bartolići 37, 10000 Zagreb; Josip Sadrić, Toljani 125, 32260 Drenovci; INA - industrija nafte, Avenija V. Holjevca 10, 10000 Zagreb; ČISTOĆA d.o.o., Stjepana Radića 33, 23000 Zadar; Haso i Ramiza Čehić; TRANSPORTI MUŠIĆ d.o.o., STJEPANA RADIĆA 42/C, Zadar; Ana Smoljan Zanki, Prečka Ulica 1, 23000 Zadar; MINERAL IGM; ZAGREB INŽENJERING d.o.o.; BAČIĆ &amp; PARTNERI j.t.d.; RAN d.o.o.; Asphalt &amp; beton knafl; Šefik Dedić, Omera Mujadžića 16, Bihać; PODOVI d.o.o. Split u stečaju</derivirana_varijabla>
  </DomainObject.Predmet.StrankaFormatedWithAdress>
  <DomainObject.Predmet.StrankaFormatedWithAdressOIB>
    <izvorni_sadrzaj> RH MF PU, PODRUČNI URED ZADAR, ZASTUPAN PO ŽDO U ZADRU, OIB 18683136487; Robert Vidaković, OIB 23878385700, Bolnička 70/12, 34550 Pakrac; SPALLDI d.o.o., OIB 59947319365; ING ATEST d.o.o., OIB 21777333810, Hrvatske mornarice 1a, 21000 Split; DAMAT TRGOVINA d.o.o., OIB 91731059150, Bartolići 37, 10000 Zagreb; Josip Sadrić, OIB 23724381934, Toljani 125, 32260 Drenovci; INA - industrija nafte, OIB 27759560625, Avenija V. Holjevca 10, 10000 Zagreb; ČISTOĆA d.o.o., OIB 85584865987, Stjepana Radića 33, 23000 Zadar; Haso i Ramiza Čehić; TRANSPORTI MUŠIĆ d.o.o., OIB 94005511673, STJEPANA RADIĆA 42/C, Zadar; Ana Smoljan Zanki, OIB 03175135316, Prečka Ulica 1, 23000 Zadar; MINERAL IGM, OIB 42050807337; ZAGREB INŽENJERING d.o.o., OIB 90258647818; BAČIĆ &amp; PARTNERI j.t.d., OIB 71627426522; RAN d.o.o., OIB 93082039724; Asphalt &amp; beton knafl, OIB 45801923578; Šefik Dedić, OIB 87861889837, Omera Mujadžića 16, Bihać; PODOVI d.o.o. Split u stečaju, OIB 69976343666</izvorni_sadrzaj>
    <derivirana_varijabla naziv="DomainObject.Predmet.StrankaFormatedWithAdressOIB_1"> RH MF PU, PODRUČNI URED ZADAR, ZASTUPAN PO ŽDO U ZADRU, OIB 18683136487; Robert Vidaković, OIB 23878385700, Bolnička 70/12, 34550 Pakrac; SPALLDI d.o.o., OIB 59947319365; ING ATEST d.o.o., OIB 21777333810, Hrvatske mornarice 1a, 21000 Split; DAMAT TRGOVINA d.o.o., OIB 91731059150, Bartolići 37, 10000 Zagreb; Josip Sadrić, OIB 23724381934, Toljani 125, 32260 Drenovci; INA - industrija nafte, OIB 27759560625, Avenija V. Holjevca 10, 10000 Zagreb; ČISTOĆA d.o.o., OIB 85584865987, Stjepana Radića 33, 23000 Zadar; Haso i Ramiza Čehić; TRANSPORTI MUŠIĆ d.o.o., OIB 94005511673, STJEPANA RADIĆA 42/C, Zadar; Ana Smoljan Zanki, OIB 03175135316, Prečka Ulica 1, 23000 Zadar; MINERAL IGM, OIB 42050807337; ZAGREB INŽENJERING d.o.o., OIB 90258647818; BAČIĆ &amp; PARTNERI j.t.d., OIB 71627426522; RAN d.o.o., OIB 93082039724; Asphalt &amp; beton knafl, OIB 45801923578; Šefik Dedić, OIB 87861889837, Omera Mujadžića 16, Bihać; PODOVI d.o.o. Split u stečaju, OIB 69976343666</derivirana_varijabla>
  </DomainObject.Predmet.StrankaFormatedWithAdressOIB>
  <DomainObject.Predmet.StrankaWithAdress>
    <izvorni_sadrzaj>RH MF PU, PODRUČNI URED ZADAR, ZASTUPAN PO ŽDO U ZADRU ,Robert Vidaković Bolnička 70/12,34550 Pakrac,SPALLDI d.o.o. ,ING ATEST d.o.o. Hrvatske mornarice 1a,21000 Split,DAMAT TRGOVINA d.o.o. Bartolići 37,10000 Zagreb,Josip Sadrić Toljani 125,32260 Drenovci,INA - industrija nafte Avenija V. Holjevca 10,10000 Zagreb,ČISTOĆA d.o.o. Stjepana Radića 33,23000 Zadar,Haso i Ramiza Čehić ,TRANSPORTI MUŠIĆ d.o.o. STJEPANA RADIĆA 42/C,Zadar,Ana Smoljan Zanki Prečka Ulica 1,23000 Zadar,MINERAL IGM ,ZAGREB INŽENJERING d.o.o. ,BAČIĆ &amp; PARTNERI j.t.d. ,RAN d.o.o. ,Asphalt &amp; beton knafl ,Šefik Dedić Omera Mujadžića 16,Bihać,PODOVI d.o.o. Split u stečaju </izvorni_sadrzaj>
    <derivirana_varijabla naziv="DomainObject.Predmet.StrankaWithAdress_1">RH MF PU, PODRUČNI URED ZADAR, ZASTUPAN PO ŽDO U ZADRU ,Robert Vidaković Bolnička 70/12,34550 Pakrac,SPALLDI d.o.o. ,ING ATEST d.o.o. Hrvatske mornarice 1a,21000 Split,DAMAT TRGOVINA d.o.o. Bartolići 37,10000 Zagreb,Josip Sadrić Toljani 125,32260 Drenovci,INA - industrija nafte Avenija V. Holjevca 10,10000 Zagreb,ČISTOĆA d.o.o. Stjepana Radića 33,23000 Zadar,Haso i Ramiza Čehić ,TRANSPORTI MUŠIĆ d.o.o. STJEPANA RADIĆA 42/C,Zadar,Ana Smoljan Zanki Prečka Ulica 1,23000 Zadar,MINERAL IGM ,ZAGREB INŽENJERING d.o.o. ,BAČIĆ &amp; PARTNERI j.t.d. ,RAN d.o.o. ,Asphalt &amp; beton knafl ,Šefik Dedić Omera Mujadžića 16,Bihać,PODOVI d.o.o. Split u stečaju </derivirana_varijabla>
  </DomainObject.Predmet.StrankaWithAdress>
  <DomainObject.Predmet.StrankaWithAdressOIB>
    <izvorni_sadrzaj>RH MF PU, PODRUČNI URED ZADAR, ZASTUPAN PO ŽDO U ZADRU, OIB 18683136487,Robert Vidaković, OIB 23878385700, Bolnička 70/12,34550 Pakrac,SPALLDI d.o.o., OIB 59947319365,ING ATEST d.o.o., OIB 21777333810, Hrvatske mornarice 1a,21000 Split,DAMAT TRGOVINA d.o.o., OIB 91731059150, Bartolići 37,10000 Zagreb,Josip Sadrić, OIB 23724381934, Toljani 125,32260 Drenovci,INA - industrija nafte, OIB 27759560625, Avenija V. Holjevca 10,10000 Zagreb,ČISTOĆA d.o.o., OIB 85584865987, Stjepana Radića 33,23000 Zadar,Haso i Ramiza Čehić,TRANSPORTI MUŠIĆ d.o.o., OIB 94005511673, STJEPANA RADIĆA 42/C,Zadar,Ana Smoljan Zanki, OIB 03175135316, Prečka Ulica 1,23000 Zadar,MINERAL IGM, OIB 42050807337,ZAGREB INŽENJERING d.o.o., OIB 90258647818,BAČIĆ &amp; PARTNERI j.t.d., OIB 71627426522,RAN d.o.o., OIB 93082039724,Asphalt &amp; beton knafl, OIB 45801923578,Šefik Dedić, OIB 87861889837, Omera Mujadžića 16,Bihać,PODOVI d.o.o. Split u stečaju, OIB 69976343666</izvorni_sadrzaj>
    <derivirana_varijabla naziv="DomainObject.Predmet.StrankaWithAdressOIB_1">RH MF PU, PODRUČNI URED ZADAR, ZASTUPAN PO ŽDO U ZADRU, OIB 18683136487,Robert Vidaković, OIB 23878385700, Bolnička 70/12,34550 Pakrac,SPALLDI d.o.o., OIB 59947319365,ING ATEST d.o.o., OIB 21777333810, Hrvatske mornarice 1a,21000 Split,DAMAT TRGOVINA d.o.o., OIB 91731059150, Bartolići 37,10000 Zagreb,Josip Sadrić, OIB 23724381934, Toljani 125,32260 Drenovci,INA - industrija nafte, OIB 27759560625, Avenija V. Holjevca 10,10000 Zagreb,ČISTOĆA d.o.o., OIB 85584865987, Stjepana Radića 33,23000 Zadar,Haso i Ramiza Čehić,TRANSPORTI MUŠIĆ d.o.o., OIB 94005511673, STJEPANA RADIĆA 42/C,Zadar,Ana Smoljan Zanki, OIB 03175135316, Prečka Ulica 1,23000 Zadar,MINERAL IGM, OIB 42050807337,ZAGREB INŽENJERING d.o.o., OIB 90258647818,BAČIĆ &amp; PARTNERI j.t.d., OIB 71627426522,RAN d.o.o., OIB 93082039724,Asphalt &amp; beton knafl, OIB 45801923578,Šefik Dedić, OIB 87861889837, Omera Mujadžića 16,Bihać,PODOVI d.o.o. Split u stečaju, OIB 69976343666</derivirana_varijabla>
  </DomainObject.Predmet.StrankaWithAdressOIB>
  <DomainObject.Predmet.StrankaNazivFormated>
    <izvorni_sadrzaj>RH MF PU, PODRUČNI URED ZADAR, ZASTUPAN PO ŽDO U ZADRU,Robert Vidaković,SPALLDI d.o.o.,ING ATEST d.o.o.,DAMAT TRGOVINA d.o.o.,Josip Sadrić,INA - industrija nafte,ČISTOĆA d.o.o.,Haso i Ramiza Čehić,TRANSPORTI MUŠIĆ d.o.o.,Ana Smoljan Zanki,MINERAL IGM,ZAGREB INŽENJERING d.o.o.,BAČIĆ &amp; PARTNERI j.t.d.,RAN d.o.o.,Asphalt &amp; beton knafl,Šefik Dedić,PODOVI d.o.o. Split u stečaju</izvorni_sadrzaj>
    <derivirana_varijabla naziv="DomainObject.Predmet.StrankaNazivFormated_1">RH MF PU, PODRUČNI URED ZADAR, ZASTUPAN PO ŽDO U ZADRU,Robert Vidaković,SPALLDI d.o.o.,ING ATEST d.o.o.,DAMAT TRGOVINA d.o.o.,Josip Sadrić,INA - industrija nafte,ČISTOĆA d.o.o.,Haso i Ramiza Čehić,TRANSPORTI MUŠIĆ d.o.o.,Ana Smoljan Zanki,MINERAL IGM,ZAGREB INŽENJERING d.o.o.,BAČIĆ &amp; PARTNERI j.t.d.,RAN d.o.o.,Asphalt &amp; beton knafl,Šefik Dedić,PODOVI d.o.o. Split u stečaju</derivirana_varijabla>
  </DomainObject.Predmet.StrankaNazivFormated>
  <DomainObject.Predmet.StrankaNazivFormatedOIB>
    <izvorni_sadrzaj>RH MF PU, PODRUČNI URED ZADAR, ZASTUPAN PO ŽDO U ZADRU, OIB 18683136487,Robert Vidaković, OIB 23878385700,SPALLDI d.o.o., OIB 59947319365,ING ATEST d.o.o., OIB 21777333810,DAMAT TRGOVINA d.o.o., OIB 91731059150,Josip Sadrić, OIB 23724381934,INA - industrija nafte, OIB 27759560625,ČISTOĆA d.o.o., OIB 85584865987,Haso i Ramiza Čehić,TRANSPORTI MUŠIĆ d.o.o., OIB 94005511673,Ana Smoljan Zanki, OIB 03175135316,MINERAL IGM, OIB 42050807337,ZAGREB INŽENJERING d.o.o., OIB 90258647818,BAČIĆ &amp; PARTNERI j.t.d., OIB 71627426522,RAN d.o.o., OIB 93082039724,Asphalt &amp; beton knafl, OIB 45801923578,Šefik Dedić, OIB 87861889837,PODOVI d.o.o. Split u stečaju, OIB 69976343666</izvorni_sadrzaj>
    <derivirana_varijabla naziv="DomainObject.Predmet.StrankaNazivFormatedOIB_1">RH MF PU, PODRUČNI URED ZADAR, ZASTUPAN PO ŽDO U ZADRU, OIB 18683136487,Robert Vidaković, OIB 23878385700,SPALLDI d.o.o., OIB 59947319365,ING ATEST d.o.o., OIB 21777333810,DAMAT TRGOVINA d.o.o., OIB 91731059150,Josip Sadrić, OIB 23724381934,INA - industrija nafte, OIB 27759560625,ČISTOĆA d.o.o., OIB 85584865987,Haso i Ramiza Čehić,TRANSPORTI MUŠIĆ d.o.o., OIB 94005511673,Ana Smoljan Zanki, OIB 03175135316,MINERAL IGM, OIB 42050807337,ZAGREB INŽENJERING d.o.o., OIB 90258647818,BAČIĆ &amp; PARTNERI j.t.d., OIB 71627426522,RAN d.o.o., OIB 93082039724,Asphalt &amp; beton knafl, OIB 45801923578,Šefik Dedić, OIB 87861889837,PODOVI d.o.o. Split u stečaju, OIB 69976343666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4131962.18</izvorni_sadrzaj>
    <derivirana_varijabla naziv="DomainObject.Predmet.TrenutnaVrijednost_1">4131962.18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RH MF PU, PODRUČNI URED ZADAR, ZASTUPAN PO ŽDO U ZADRU</item>
      <item>Robert Vidaković</item>
      <item>SPALLDI d.o.o.</item>
      <item>ING ATEST d.o.o.</item>
      <item>DAMAT TRGOVINA d.o.o.</item>
      <item>Josip Sadrić</item>
      <item>INA - industrija nafte</item>
      <item>ČISTOĆA d.o.o.</item>
      <item>Haso i Ramiza Čehić</item>
      <item>TRANSPORTI MUŠIĆ d.o.o.</item>
      <item>Ana Smoljan Zanki</item>
      <item>MINERAL IGM</item>
      <item>ZAGREB INŽENJERING d.o.o.</item>
      <item>BAČIĆ &amp; PARTNERI j.t.d.</item>
      <item>RAN d.o.o.</item>
      <item>Asphalt &amp; beton knafl</item>
      <item>Šefik Dedić</item>
      <item>PODOVI d.o.o. Split u stečaju</item>
    </izvorni_sadrzaj>
    <derivirana_varijabla naziv="DomainObject.Predmet.StrankaListFormated_1">
      <item>RH MF PU, PODRUČNI URED ZADAR, ZASTUPAN PO ŽDO U ZADRU</item>
      <item>Robert Vidaković</item>
      <item>SPALLDI d.o.o.</item>
      <item>ING ATEST d.o.o.</item>
      <item>DAMAT TRGOVINA d.o.o.</item>
      <item>Josip Sadrić</item>
      <item>INA - industrija nafte</item>
      <item>ČISTOĆA d.o.o.</item>
      <item>Haso i Ramiza Čehić</item>
      <item>TRANSPORTI MUŠIĆ d.o.o.</item>
      <item>Ana Smoljan Zanki</item>
      <item>MINERAL IGM</item>
      <item>ZAGREB INŽENJERING d.o.o.</item>
      <item>BAČIĆ &amp; PARTNERI j.t.d.</item>
      <item>RAN d.o.o.</item>
      <item>Asphalt &amp; beton knafl</item>
      <item>Šefik Dedić</item>
      <item>PODOVI d.o.o. Split u stečaju</item>
    </derivirana_varijabla>
  </DomainObject.Predmet.StrankaListFormated>
  <DomainObject.Predmet.StrankaListFormatedOIB>
    <izvorni_sadrzaj>
      <item>RH MF PU, PODRUČNI URED ZADAR, ZASTUPAN PO ŽDO U ZADRU, OIB 18683136487</item>
      <item>Robert Vidaković, OIB 23878385700</item>
      <item>SPALLDI d.o.o., OIB 59947319365</item>
      <item>ING ATEST d.o.o., OIB 21777333810</item>
      <item>DAMAT TRGOVINA d.o.o., OIB 91731059150</item>
      <item>Josip Sadrić, OIB 23724381934</item>
      <item>INA - industrija nafte, OIB 27759560625</item>
      <item>ČISTOĆA d.o.o., OIB 85584865987</item>
      <item>Haso i Ramiza Čehić</item>
      <item>TRANSPORTI MUŠIĆ d.o.o., OIB 94005511673</item>
      <item>Ana Smoljan Zanki, OIB 03175135316</item>
      <item>MINERAL IGM, OIB 42050807337</item>
      <item>ZAGREB INŽENJERING d.o.o., OIB 90258647818</item>
      <item>BAČIĆ &amp; PARTNERI j.t.d., OIB 71627426522</item>
      <item>RAN d.o.o., OIB 93082039724</item>
      <item>Asphalt &amp; beton knafl, OIB 45801923578</item>
      <item>Šefik Dedić, OIB 87861889837</item>
      <item>PODOVI d.o.o. Split u stečaju, OIB 69976343666</item>
    </izvorni_sadrzaj>
    <derivirana_varijabla naziv="DomainObject.Predmet.StrankaListFormatedOIB_1">
      <item>RH MF PU, PODRUČNI URED ZADAR, ZASTUPAN PO ŽDO U ZADRU, OIB 18683136487</item>
      <item>Robert Vidaković, OIB 23878385700</item>
      <item>SPALLDI d.o.o., OIB 59947319365</item>
      <item>ING ATEST d.o.o., OIB 21777333810</item>
      <item>DAMAT TRGOVINA d.o.o., OIB 91731059150</item>
      <item>Josip Sadrić, OIB 23724381934</item>
      <item>INA - industrija nafte, OIB 27759560625</item>
      <item>ČISTOĆA d.o.o., OIB 85584865987</item>
      <item>Haso i Ramiza Čehić</item>
      <item>TRANSPORTI MUŠIĆ d.o.o., OIB 94005511673</item>
      <item>Ana Smoljan Zanki, OIB 03175135316</item>
      <item>MINERAL IGM, OIB 42050807337</item>
      <item>ZAGREB INŽENJERING d.o.o., OIB 90258647818</item>
      <item>BAČIĆ &amp; PARTNERI j.t.d., OIB 71627426522</item>
      <item>RAN d.o.o., OIB 93082039724</item>
      <item>Asphalt &amp; beton knafl, OIB 45801923578</item>
      <item>Šefik Dedić, OIB 87861889837</item>
      <item>PODOVI d.o.o. Split u stečaju, OIB 69976343666</item>
    </derivirana_varijabla>
  </DomainObject.Predmet.StrankaListFormatedOIB>
  <DomainObject.Predmet.StrankaListFormatedWithAdress>
    <izvorni_sadrzaj>
      <item>RH MF PU, PODRUČNI URED ZADAR, ZASTUPAN PO ŽDO U ZADRU</item>
      <item>Robert Vidaković, Bolnička 70/12, 34550 Pakrac</item>
      <item>SPALLDI d.o.o.</item>
      <item>ING ATEST d.o.o., Hrvatske mornarice 1a, 21000 Split</item>
      <item>DAMAT TRGOVINA d.o.o., Bartolići 37, 10000 Zagreb</item>
      <item>Josip Sadrić, Toljani 125, 32260 Drenovci</item>
      <item>INA - industrija nafte, Avenija V. Holjevca 10, 10000 Zagreb</item>
      <item>ČISTOĆA d.o.o., Stjepana Radića 33, 23000 Zadar</item>
      <item>Haso i Ramiza Čehić</item>
      <item>TRANSPORTI MUŠIĆ d.o.o., STJEPANA RADIĆA 42/C, Zadar</item>
      <item>Ana Smoljan Zanki, Prečka Ulica 1, 23000 Zadar</item>
      <item>MINERAL IGM</item>
      <item>ZAGREB INŽENJERING d.o.o.</item>
      <item>BAČIĆ &amp; PARTNERI j.t.d.</item>
      <item>RAN d.o.o.</item>
      <item>Asphalt &amp; beton knafl</item>
      <item>Šefik Dedić, Omera Mujadžića 16, Bihać</item>
      <item>PODOVI d.o.o. Split u stečaju</item>
    </izvorni_sadrzaj>
    <derivirana_varijabla naziv="DomainObject.Predmet.StrankaListFormatedWithAdress_1">
      <item>RH MF PU, PODRUČNI URED ZADAR, ZASTUPAN PO ŽDO U ZADRU</item>
      <item>Robert Vidaković, Bolnička 70/12, 34550 Pakrac</item>
      <item>SPALLDI d.o.o.</item>
      <item>ING ATEST d.o.o., Hrvatske mornarice 1a, 21000 Split</item>
      <item>DAMAT TRGOVINA d.o.o., Bartolići 37, 10000 Zagreb</item>
      <item>Josip Sadrić, Toljani 125, 32260 Drenovci</item>
      <item>INA - industrija nafte, Avenija V. Holjevca 10, 10000 Zagreb</item>
      <item>ČISTOĆA d.o.o., Stjepana Radića 33, 23000 Zadar</item>
      <item>Haso i Ramiza Čehić</item>
      <item>TRANSPORTI MUŠIĆ d.o.o., STJEPANA RADIĆA 42/C, Zadar</item>
      <item>Ana Smoljan Zanki, Prečka Ulica 1, 23000 Zadar</item>
      <item>MINERAL IGM</item>
      <item>ZAGREB INŽENJERING d.o.o.</item>
      <item>BAČIĆ &amp; PARTNERI j.t.d.</item>
      <item>RAN d.o.o.</item>
      <item>Asphalt &amp; beton knafl</item>
      <item>Šefik Dedić, Omera Mujadžića 16, Bihać</item>
      <item>PODOVI d.o.o. Split u stečaju</item>
    </derivirana_varijabla>
  </DomainObject.Predmet.StrankaListFormatedWithAdress>
  <DomainObject.Predmet.StrankaListFormatedWithAdressOIB>
    <izvorni_sadrzaj>
      <item>RH MF PU, PODRUČNI URED ZADAR, ZASTUPAN PO ŽDO U ZADRU, OIB 18683136487</item>
      <item>Robert Vidaković, OIB 23878385700, Bolnička 70/12, 34550 Pakrac</item>
      <item>SPALLDI d.o.o., OIB 59947319365</item>
      <item>ING ATEST d.o.o., OIB 21777333810, Hrvatske mornarice 1a, 21000 Split</item>
      <item>DAMAT TRGOVINA d.o.o., OIB 91731059150, Bartolići 37, 10000 Zagreb</item>
      <item>Josip Sadrić, OIB 23724381934, Toljani 125, 32260 Drenovci</item>
      <item>INA - industrija nafte, OIB 27759560625, Avenija V. Holjevca 10, 10000 Zagreb</item>
      <item>ČISTOĆA d.o.o., OIB 85584865987, Stjepana Radića 33, 23000 Zadar</item>
      <item>Haso i Ramiza Čehić</item>
      <item>TRANSPORTI MUŠIĆ d.o.o., OIB 94005511673, STJEPANA RADIĆA 42/C, Zadar</item>
      <item>Ana Smoljan Zanki, OIB 03175135316, Prečka Ulica 1, 23000 Zadar</item>
      <item>MINERAL IGM, OIB 42050807337</item>
      <item>ZAGREB INŽENJERING d.o.o., OIB 90258647818</item>
      <item>BAČIĆ &amp; PARTNERI j.t.d., OIB 71627426522</item>
      <item>RAN d.o.o., OIB 93082039724</item>
      <item>Asphalt &amp; beton knafl, OIB 45801923578</item>
      <item>Šefik Dedić, OIB 87861889837, Omera Mujadžića 16, Bihać</item>
      <item>PODOVI d.o.o. Split u stečaju, OIB 69976343666</item>
    </izvorni_sadrzaj>
    <derivirana_varijabla naziv="DomainObject.Predmet.StrankaListFormatedWithAdressOIB_1">
      <item>RH MF PU, PODRUČNI URED ZADAR, ZASTUPAN PO ŽDO U ZADRU, OIB 18683136487</item>
      <item>Robert Vidaković, OIB 23878385700, Bolnička 70/12, 34550 Pakrac</item>
      <item>SPALLDI d.o.o., OIB 59947319365</item>
      <item>ING ATEST d.o.o., OIB 21777333810, Hrvatske mornarice 1a, 21000 Split</item>
      <item>DAMAT TRGOVINA d.o.o., OIB 91731059150, Bartolići 37, 10000 Zagreb</item>
      <item>Josip Sadrić, OIB 23724381934, Toljani 125, 32260 Drenovci</item>
      <item>INA - industrija nafte, OIB 27759560625, Avenija V. Holjevca 10, 10000 Zagreb</item>
      <item>ČISTOĆA d.o.o., OIB 85584865987, Stjepana Radića 33, 23000 Zadar</item>
      <item>Haso i Ramiza Čehić</item>
      <item>TRANSPORTI MUŠIĆ d.o.o., OIB 94005511673, STJEPANA RADIĆA 42/C, Zadar</item>
      <item>Ana Smoljan Zanki, OIB 03175135316, Prečka Ulica 1, 23000 Zadar</item>
      <item>MINERAL IGM, OIB 42050807337</item>
      <item>ZAGREB INŽENJERING d.o.o., OIB 90258647818</item>
      <item>BAČIĆ &amp; PARTNERI j.t.d., OIB 71627426522</item>
      <item>RAN d.o.o., OIB 93082039724</item>
      <item>Asphalt &amp; beton knafl, OIB 45801923578</item>
      <item>Šefik Dedić, OIB 87861889837, Omera Mujadžića 16, Bihać</item>
      <item>PODOVI d.o.o. Split u stečaju, OIB 69976343666</item>
    </derivirana_varijabla>
  </DomainObject.Predmet.StrankaListFormatedWithAdressOIB>
  <DomainObject.Predmet.StrankaListNazivFormated>
    <izvorni_sadrzaj>
      <item>RH MF PU, PODRUČNI URED ZADAR, ZASTUPAN PO ŽDO U ZADRU</item>
      <item>Robert Vidaković</item>
      <item>SPALLDI d.o.o.</item>
      <item>ING ATEST d.o.o.</item>
      <item>DAMAT TRGOVINA d.o.o.</item>
      <item>Josip Sadrić</item>
      <item>INA - industrija nafte</item>
      <item>ČISTOĆA d.o.o.</item>
      <item>Haso i Ramiza Čehić</item>
      <item>TRANSPORTI MUŠIĆ d.o.o.</item>
      <item>Ana Smoljan Zanki</item>
      <item>MINERAL IGM</item>
      <item>ZAGREB INŽENJERING d.o.o.</item>
      <item>BAČIĆ &amp; PARTNERI j.t.d.</item>
      <item>RAN d.o.o.</item>
      <item>Asphalt &amp; beton knafl</item>
      <item>Šefik Dedić</item>
      <item>PODOVI d.o.o. Split u stečaju</item>
    </izvorni_sadrzaj>
    <derivirana_varijabla naziv="DomainObject.Predmet.StrankaListNazivFormated_1">
      <item>RH MF PU, PODRUČNI URED ZADAR, ZASTUPAN PO ŽDO U ZADRU</item>
      <item>Robert Vidaković</item>
      <item>SPALLDI d.o.o.</item>
      <item>ING ATEST d.o.o.</item>
      <item>DAMAT TRGOVINA d.o.o.</item>
      <item>Josip Sadrić</item>
      <item>INA - industrija nafte</item>
      <item>ČISTOĆA d.o.o.</item>
      <item>Haso i Ramiza Čehić</item>
      <item>TRANSPORTI MUŠIĆ d.o.o.</item>
      <item>Ana Smoljan Zanki</item>
      <item>MINERAL IGM</item>
      <item>ZAGREB INŽENJERING d.o.o.</item>
      <item>BAČIĆ &amp; PARTNERI j.t.d.</item>
      <item>RAN d.o.o.</item>
      <item>Asphalt &amp; beton knafl</item>
      <item>Šefik Dedić</item>
      <item>PODOVI d.o.o. Split u stečaju</item>
    </derivirana_varijabla>
  </DomainObject.Predmet.StrankaListNazivFormated>
  <DomainObject.Predmet.StrankaListNazivFormatedOIB>
    <izvorni_sadrzaj>
      <item>RH MF PU, PODRUČNI URED ZADAR, ZASTUPAN PO ŽDO U ZADRU, OIB 18683136487</item>
      <item>Robert Vidaković, OIB 23878385700</item>
      <item>SPALLDI d.o.o., OIB 59947319365</item>
      <item>ING ATEST d.o.o., OIB 21777333810</item>
      <item>DAMAT TRGOVINA d.o.o., OIB 91731059150</item>
      <item>Josip Sadrić, OIB 23724381934</item>
      <item>INA - industrija nafte, OIB 27759560625</item>
      <item>ČISTOĆA d.o.o., OIB 85584865987</item>
      <item>Haso i Ramiza Čehić</item>
      <item>TRANSPORTI MUŠIĆ d.o.o., OIB 94005511673</item>
      <item>Ana Smoljan Zanki, OIB 03175135316</item>
      <item>MINERAL IGM, OIB 42050807337</item>
      <item>ZAGREB INŽENJERING d.o.o., OIB 90258647818</item>
      <item>BAČIĆ &amp; PARTNERI j.t.d., OIB 71627426522</item>
      <item>RAN d.o.o., OIB 93082039724</item>
      <item>Asphalt &amp; beton knafl, OIB 45801923578</item>
      <item>Šefik Dedić, OIB 87861889837</item>
      <item>PODOVI d.o.o. Split u stečaju, OIB 69976343666</item>
    </izvorni_sadrzaj>
    <derivirana_varijabla naziv="DomainObject.Predmet.StrankaListNazivFormatedOIB_1">
      <item>RH MF PU, PODRUČNI URED ZADAR, ZASTUPAN PO ŽDO U ZADRU, OIB 18683136487</item>
      <item>Robert Vidaković, OIB 23878385700</item>
      <item>SPALLDI d.o.o., OIB 59947319365</item>
      <item>ING ATEST d.o.o., OIB 21777333810</item>
      <item>DAMAT TRGOVINA d.o.o., OIB 91731059150</item>
      <item>Josip Sadrić, OIB 23724381934</item>
      <item>INA - industrija nafte, OIB 27759560625</item>
      <item>ČISTOĆA d.o.o., OIB 85584865987</item>
      <item>Haso i Ramiza Čehić</item>
      <item>TRANSPORTI MUŠIĆ d.o.o., OIB 94005511673</item>
      <item>Ana Smoljan Zanki, OIB 03175135316</item>
      <item>MINERAL IGM, OIB 42050807337</item>
      <item>ZAGREB INŽENJERING d.o.o., OIB 90258647818</item>
      <item>BAČIĆ &amp; PARTNERI j.t.d., OIB 71627426522</item>
      <item>RAN d.o.o., OIB 93082039724</item>
      <item>Asphalt &amp; beton knafl, OIB 45801923578</item>
      <item>Šefik Dedić, OIB 87861889837</item>
      <item>PODOVI d.o.o. Split u stečaju, OIB 69976343666</item>
    </derivirana_varijabla>
  </DomainObject.Predmet.StrankaListNazivFormatedOIB>
  <DomainObject.Predmet.ProtuStrankaListFormated>
    <izvorni_sadrzaj>
      <item>MUŠIĆ građevinsko, uslužno, export-import društvo s ograničenom odgovornošću, ZADAR</item>
    </izvorni_sadrzaj>
    <derivirana_varijabla naziv="DomainObject.Predmet.ProtuStrankaListFormated_1">
      <item>MUŠIĆ građevinsko, uslužno, export-import društvo s ograničenom odgovornošću, ZADAR</item>
    </derivirana_varijabla>
  </DomainObject.Predmet.ProtuStrankaListFormated>
  <DomainObject.Predmet.ProtuStrankaListFormatedOIB>
    <izvorni_sadrzaj>
      <item>MUŠIĆ građevinsko, uslužno, export-import društvo s ograničenom odgovornošću, ZADAR, OIB 21643614374</item>
    </izvorni_sadrzaj>
    <derivirana_varijabla naziv="DomainObject.Predmet.ProtuStrankaListFormatedOIB_1">
      <item>MUŠIĆ građevinsko, uslužno, export-import društvo s ograničenom odgovornošću, ZADAR, OIB 21643614374</item>
    </derivirana_varijabla>
  </DomainObject.Predmet.ProtuStrankaListFormatedOIB>
  <DomainObject.Predmet.ProtuStrankaListFormatedWithAdress>
    <izvorni_sadrzaj>
      <item>MUŠIĆ građevinsko, uslužno, export-import društvo s ograničenom odgovornošću, ZADAR, Ulica Stjepana Radića 42/c, Zadar</item>
    </izvorni_sadrzaj>
    <derivirana_varijabla naziv="DomainObject.Predmet.ProtuStrankaListFormatedWithAdress_1">
      <item>MUŠIĆ građevinsko, uslužno, export-import društvo s ograničenom odgovornošću, ZADAR, Ulica Stjepana Radića 42/c, Zadar</item>
    </derivirana_varijabla>
  </DomainObject.Predmet.ProtuStrankaListFormatedWithAdress>
  <DomainObject.Predmet.ProtuStrankaListFormatedWithAdressOIB>
    <izvorni_sadrzaj>
      <item>MUŠIĆ građevinsko, uslužno, export-import društvo s ograničenom odgovornošću, ZADAR, OIB 21643614374, Ulica Stjepana Radića 42/c, Zadar</item>
    </izvorni_sadrzaj>
    <derivirana_varijabla naziv="DomainObject.Predmet.ProtuStrankaListFormatedWithAdressOIB_1">
      <item>MUŠIĆ građevinsko, uslužno, export-import društvo s ograničenom odgovornošću, ZADAR, OIB 21643614374, Ulica Stjepana Radića 42/c, Zadar</item>
    </derivirana_varijabla>
  </DomainObject.Predmet.ProtuStrankaListFormatedWithAdressOIB>
  <DomainObject.Predmet.ProtuStrankaListNazivFormated>
    <izvorni_sadrzaj>
      <item>MUŠIĆ građevinsko, uslužno, export-import društvo s ograničenom odgovornošću, ZADAR</item>
    </izvorni_sadrzaj>
    <derivirana_varijabla naziv="DomainObject.Predmet.ProtuStrankaListNazivFormated_1">
      <item>MUŠIĆ građevinsko, uslužno, export-import društvo s ograničenom odgovornošću, ZADAR</item>
    </derivirana_varijabla>
  </DomainObject.Predmet.ProtuStrankaListNazivFormated>
  <DomainObject.Predmet.ProtuStrankaListNazivFormatedOIB>
    <izvorni_sadrzaj>
      <item>MUŠIĆ građevinsko, uslužno, export-import društvo s ograničenom odgovornošću, ZADAR, OIB 21643614374</item>
    </izvorni_sadrzaj>
    <derivirana_varijabla naziv="DomainObject.Predmet.ProtuStrankaListNazivFormatedOIB_1">
      <item>MUŠIĆ građevinsko, uslužno, export-import društvo s ograničenom odgovornošću, ZADAR, OIB 21643614374</item>
    </derivirana_varijabla>
  </DomainObject.Predmet.ProtuStrankaListNazivFormatedOIB>
  <DomainObject.Predmet.OstaliListFormated>
    <izvorni_sadrzaj>
      <item>Milan Ljubičić</item>
    </izvorni_sadrzaj>
    <derivirana_varijabla naziv="DomainObject.Predmet.OstaliListFormated_1">
      <item>Milan Ljubičić</item>
    </derivirana_varijabla>
  </DomainObject.Predmet.OstaliListFormated>
  <DomainObject.Predmet.OstaliListFormatedOIB>
    <izvorni_sadrzaj>
      <item>Milan Ljubičić, OIB 87161295116</item>
    </izvorni_sadrzaj>
    <derivirana_varijabla naziv="DomainObject.Predmet.OstaliListFormatedOIB_1">
      <item>Milan Ljubičić, OIB 87161295116</item>
    </derivirana_varijabla>
  </DomainObject.Predmet.OstaliListFormatedOIB>
  <DomainObject.Predmet.OstaliListFormatedWithAdress>
    <izvorni_sadrzaj>
      <item>Milan Ljubičić, Šimuni 142, 23250 Šimuni</item>
    </izvorni_sadrzaj>
    <derivirana_varijabla naziv="DomainObject.Predmet.OstaliListFormatedWithAdress_1">
      <item>Milan Ljubičić, Šimuni 142, 23250 Šimuni</item>
    </derivirana_varijabla>
  </DomainObject.Predmet.OstaliListFormatedWithAdress>
  <DomainObject.Predmet.OstaliListFormatedWithAdressOIB>
    <izvorni_sadrzaj>
      <item>Milan Ljubičić, OIB 87161295116, Šimuni 142, 23250 Šimuni</item>
    </izvorni_sadrzaj>
    <derivirana_varijabla naziv="DomainObject.Predmet.OstaliListFormatedWithAdressOIB_1">
      <item>Milan Ljubičić, OIB 87161295116, Šimuni 142, 23250 Šimuni</item>
    </derivirana_varijabla>
  </DomainObject.Predmet.OstaliListFormatedWithAdressOIB>
  <DomainObject.Predmet.OstaliListNazivFormated>
    <izvorni_sadrzaj>
      <item>Milan Ljubičić</item>
    </izvorni_sadrzaj>
    <derivirana_varijabla naziv="DomainObject.Predmet.OstaliListNazivFormated_1">
      <item>Milan Ljubičić</item>
    </derivirana_varijabla>
  </DomainObject.Predmet.OstaliListNazivFormated>
  <DomainObject.Predmet.OstaliListNazivFormatedOIB>
    <izvorni_sadrzaj>
      <item>Milan Ljubičić, OIB 87161295116</item>
    </izvorni_sadrzaj>
    <derivirana_varijabla naziv="DomainObject.Predmet.OstaliListNazivFormatedOIB_1">
      <item>Milan Ljubičić, OIB 87161295116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St-92/2012-227</izvorni_sadrzaj>
    <derivirana_varijabla naziv="DomainObject.PoslovniBrojDokumenta_1">St-92/2012-227</derivirana_varijabla>
  </DomainObject.PoslovniBrojDokumenta>
  <DomainObject.Predmet.StrankaIDrugi>
    <izvorni_sadrzaj>RH MF PU, PODRUČNI URED ZADAR, ZASTUPAN PO ŽDO U ZADRU i dr.</izvorni_sadrzaj>
    <derivirana_varijabla naziv="DomainObject.Predmet.StrankaIDrugi_1">RH MF PU, PODRUČNI URED ZADAR, ZASTUPAN PO ŽDO U ZADRU i dr.</derivirana_varijabla>
  </DomainObject.Predmet.StrankaIDrugi>
  <DomainObject.Predmet.ProtustrankaIDrugi>
    <izvorni_sadrzaj>MUŠIĆ građevinsko, uslužno, export-import društvo s ograničenom odgovornošću, ZADAR</izvorni_sadrzaj>
    <derivirana_varijabla naziv="DomainObject.Predmet.ProtustrankaIDrugi_1">MUŠIĆ građevinsko, uslužno, export-import društvo s ograničenom odgovornošću, ZADAR</derivirana_varijabla>
  </DomainObject.Predmet.ProtustrankaIDrugi>
  <DomainObject.Predmet.StrankaIDrugiAdressOIB>
    <izvorni_sadrzaj>RH MF PU, PODRUČNI URED ZADAR, ZASTUPAN PO ŽDO U ZADRU, OIB 18683136487 i dr.</izvorni_sadrzaj>
    <derivirana_varijabla naziv="DomainObject.Predmet.StrankaIDrugiAdressOIB_1">RH MF PU, PODRUČNI URED ZADAR, ZASTUPAN PO ŽDO U ZADRU, OIB 18683136487 i dr.</derivirana_varijabla>
  </DomainObject.Predmet.StrankaIDrugiAdressOIB>
  <DomainObject.Predmet.ProtustrankaIDrugiAdressOIB>
    <izvorni_sadrzaj>MUŠIĆ građevinsko, uslužno, export-import društvo s ograničenom odgovornošću, ZADAR, OIB 21643614374, Ulica Stjepana Radića 42/c, Zadar</izvorni_sadrzaj>
    <derivirana_varijabla naziv="DomainObject.Predmet.ProtustrankaIDrugiAdressOIB_1">MUŠIĆ građevinsko, uslužno, export-import društvo s ograničenom odgovornošću, ZADAR, OIB 21643614374, Ulica Stjepana Radića 42/c,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MF PU, PODRUČNI URED ZADAR, ZASTUPAN PO ŽDO U ZADRU</item>
      <item>MUŠIĆ građevinsko, uslužno, export-import društvo s ograničenom odgovornošću, ZADAR</item>
      <item>Milan Ljubičić</item>
      <item>Robert Vidaković</item>
      <item>SPALLDI d.o.o.</item>
      <item>ING ATEST d.o.o.</item>
      <item>DAMAT TRGOVINA d.o.o.</item>
      <item>Josip Sadrić</item>
      <item>INA - industrija nafte</item>
      <item>ČISTOĆA d.o.o.</item>
      <item>Haso i Ramiza Čehić</item>
      <item>TRANSPORTI MUŠIĆ d.o.o.</item>
      <item>Ana Smoljan Zanki</item>
      <item>MINERAL IGM</item>
      <item>ZAGREB INŽENJERING d.o.o.</item>
      <item>BAČIĆ &amp; PARTNERI j.t.d.</item>
      <item>RAN d.o.o.</item>
      <item>Asphalt &amp; beton knafl</item>
      <item>Šefik Dedić</item>
      <item>PODOVI d.o.o. Split u stečaju</item>
    </izvorni_sadrzaj>
    <derivirana_varijabla naziv="DomainObject.Predmet.SudioniciListNaziv_1">
      <item>RH MF PU, PODRUČNI URED ZADAR, ZASTUPAN PO ŽDO U ZADRU</item>
      <item>MUŠIĆ građevinsko, uslužno, export-import društvo s ograničenom odgovornošću, ZADAR</item>
      <item>Milan Ljubičić</item>
      <item>Robert Vidaković</item>
      <item>SPALLDI d.o.o.</item>
      <item>ING ATEST d.o.o.</item>
      <item>DAMAT TRGOVINA d.o.o.</item>
      <item>Josip Sadrić</item>
      <item>INA - industrija nafte</item>
      <item>ČISTOĆA d.o.o.</item>
      <item>Haso i Ramiza Čehić</item>
      <item>TRANSPORTI MUŠIĆ d.o.o.</item>
      <item>Ana Smoljan Zanki</item>
      <item>MINERAL IGM</item>
      <item>ZAGREB INŽENJERING d.o.o.</item>
      <item>BAČIĆ &amp; PARTNERI j.t.d.</item>
      <item>RAN d.o.o.</item>
      <item>Asphalt &amp; beton knafl</item>
      <item>Šefik Dedić</item>
      <item>PODOVI d.o.o. Split u stečaju</item>
    </derivirana_varijabla>
  </DomainObject.Predmet.SudioniciListNaziv>
  <DomainObject.Predmet.SudioniciListAdressOIB>
    <izvorni_sadrzaj>
      <item>RH MF PU, PODRUČNI URED ZADAR, ZASTUPAN PO ŽDO U ZADRU, OIB 18683136487</item>
      <item>MUŠIĆ građevinsko, uslužno, export-import društvo s ograničenom odgovornošću, ZADAR, OIB 21643614374, Ulica Stjepana Radića 42/c,Zadar</item>
      <item>Milan Ljubičić, OIB 87161295116, Šimuni 142,23250 Šimuni</item>
      <item>Robert Vidaković, OIB 23878385700, Bolnička 70/12,34550 Pakrac</item>
      <item>SPALLDI d.o.o., OIB 59947319365</item>
      <item>ING ATEST d.o.o., OIB 21777333810, Hrvatske mornarice 1a,21000 Split</item>
      <item>DAMAT TRGOVINA d.o.o., OIB 91731059150, Bartolići 37,10000 Zagreb</item>
      <item>Josip Sadrić, OIB 23724381934, Toljani 125,32260 Drenovci</item>
      <item>INA - industrija nafte, OIB 27759560625, Avenija V. Holjevca 10,10000 Zagreb</item>
      <item>ČISTOĆA d.o.o., OIB 85584865987, Stjepana Radića 33,23000 Zadar</item>
      <item>Haso i Ramiza Čehić</item>
      <item>TRANSPORTI MUŠIĆ d.o.o., OIB 94005511673, STJEPANA RADIĆA 42/C,Zadar</item>
      <item>Ana Smoljan Zanki, OIB 03175135316, Prečka Ulica 1,23000 Zadar</item>
      <item>MINERAL IGM, OIB 42050807337</item>
      <item>ZAGREB INŽENJERING d.o.o., OIB 90258647818</item>
      <item>BAČIĆ &amp; PARTNERI j.t.d., OIB 71627426522</item>
      <item>RAN d.o.o., OIB 93082039724</item>
      <item>Asphalt &amp; beton knafl, OIB 45801923578</item>
      <item>Šefik Dedić, OIB 87861889837, Omera Mujadžića 16,Bihać</item>
      <item>PODOVI d.o.o. Split u stečaju, OIB 69976343666</item>
    </izvorni_sadrzaj>
    <derivirana_varijabla naziv="DomainObject.Predmet.SudioniciListAdressOIB_1">
      <item>RH MF PU, PODRUČNI URED ZADAR, ZASTUPAN PO ŽDO U ZADRU, OIB 18683136487</item>
      <item>MUŠIĆ građevinsko, uslužno, export-import društvo s ograničenom odgovornošću, ZADAR, OIB 21643614374, Ulica Stjepana Radića 42/c,Zadar</item>
      <item>Milan Ljubičić, OIB 87161295116, Šimuni 142,23250 Šimuni</item>
      <item>Robert Vidaković, OIB 23878385700, Bolnička 70/12,34550 Pakrac</item>
      <item>SPALLDI d.o.o., OIB 59947319365</item>
      <item>ING ATEST d.o.o., OIB 21777333810, Hrvatske mornarice 1a,21000 Split</item>
      <item>DAMAT TRGOVINA d.o.o., OIB 91731059150, Bartolići 37,10000 Zagreb</item>
      <item>Josip Sadrić, OIB 23724381934, Toljani 125,32260 Drenovci</item>
      <item>INA - industrija nafte, OIB 27759560625, Avenija V. Holjevca 10,10000 Zagreb</item>
      <item>ČISTOĆA d.o.o., OIB 85584865987, Stjepana Radića 33,23000 Zadar</item>
      <item>Haso i Ramiza Čehić</item>
      <item>TRANSPORTI MUŠIĆ d.o.o., OIB 94005511673, STJEPANA RADIĆA 42/C,Zadar</item>
      <item>Ana Smoljan Zanki, OIB 03175135316, Prečka Ulica 1,23000 Zadar</item>
      <item>MINERAL IGM, OIB 42050807337</item>
      <item>ZAGREB INŽENJERING d.o.o., OIB 90258647818</item>
      <item>BAČIĆ &amp; PARTNERI j.t.d., OIB 71627426522</item>
      <item>RAN d.o.o., OIB 93082039724</item>
      <item>Asphalt &amp; beton knafl, OIB 45801923578</item>
      <item>Šefik Dedić, OIB 87861889837, Omera Mujadžića 16,Bihać</item>
      <item>PODOVI d.o.o. Split u stečaju, OIB 69976343666</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152DAC-395C-4A8C-95BB-A51DA04177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801</properties:Words>
  <properties:Characters>4238</properties:Characters>
  <properties:Lines>104</properties:Lines>
  <properties:Paragraphs>35</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2017-09-22T10:00:00Z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St-92/2012-227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