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f501" w14:paraId="437f501" w:rsidRDefault="0014440D" w:rsidP="009B3723" w:rsidR="0014440D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4440D" w:rsidP="0014440D" w:rsidR="0014440D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4440D" w:rsidP="0014440D" w:rsidR="0014440D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2/II, desno (p.p. </w:t>
      </w:r>
      <w:proofErr w:type="spellStart"/>
      <w:r>
        <w:rPr>
          <w:rFonts w:hAnsi="Times New Roman" w:ascii="Times New Roman"/>
        </w:rPr>
        <w:t>432</w:t>
      </w:r>
      <w:proofErr w:type="spellEnd"/>
      <w:r>
        <w:rPr>
          <w:rFonts w:hAnsi="Times New Roman" w:ascii="Times New Roman"/>
        </w:rPr>
        <w:t xml:space="preserve">)                                                </w:t>
      </w:r>
      <w:proofErr w:type="spellStart"/>
      <w:r>
        <w:rPr>
          <w:rFonts w:hAnsi="Times New Roman" w:ascii="Times New Roman"/>
        </w:rPr>
        <w:t>20.St</w:t>
      </w:r>
      <w:proofErr w:type="spellEnd"/>
      <w:r>
        <w:rPr>
          <w:rFonts w:hAnsi="Times New Roman" w:ascii="Times New Roman"/>
        </w:rPr>
        <w:t>-</w:t>
      </w:r>
      <w:proofErr w:type="spellStart"/>
      <w:r w:rsidR="00A61E33">
        <w:rPr>
          <w:rFonts w:hAnsi="Times New Roman" w:ascii="Times New Roman"/>
        </w:rPr>
        <w:t>1586</w:t>
      </w:r>
      <w:proofErr w:type="spellEnd"/>
      <w:r w:rsidR="00A61E33">
        <w:rPr>
          <w:rFonts w:hAnsi="Times New Roman" w:ascii="Times New Roman"/>
        </w:rPr>
        <w:t>/</w:t>
      </w:r>
      <w:proofErr w:type="spellStart"/>
      <w:r w:rsidR="00A61E33">
        <w:rPr>
          <w:rFonts w:hAnsi="Times New Roman" w:ascii="Times New Roman"/>
        </w:rPr>
        <w:t>13</w:t>
      </w:r>
      <w:proofErr w:type="spellEnd"/>
    </w:p>
    <w:p w:rsidRDefault="0014440D" w:rsidP="0014440D" w:rsidR="0014440D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D90B8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="00752876">
        <w:rPr>
          <w:rFonts w:hAnsi="Times New Roman" w:ascii="Times New Roman"/>
        </w:rPr>
        <w:t xml:space="preserve">u stečajnom postupku </w:t>
      </w:r>
      <w:r w:rsidR="00A61E33" w:rsidRPr="00A61E33">
        <w:rPr>
          <w:rFonts w:hAnsi="Times New Roman" w:ascii="Times New Roman"/>
        </w:rPr>
        <w:t xml:space="preserve">nad imovinom dužnika pojedinca </w:t>
      </w:r>
      <w:proofErr w:type="spellStart"/>
      <w:r w:rsidR="00A61E33" w:rsidRPr="00A61E33">
        <w:rPr>
          <w:rFonts w:hAnsi="Times New Roman" w:ascii="Times New Roman"/>
        </w:rPr>
        <w:t>NEDELJKO</w:t>
      </w:r>
      <w:proofErr w:type="spellEnd"/>
      <w:r w:rsidR="00A61E33" w:rsidRPr="00A61E33">
        <w:rPr>
          <w:rFonts w:hAnsi="Times New Roman" w:ascii="Times New Roman"/>
        </w:rPr>
        <w:t xml:space="preserve"> </w:t>
      </w:r>
      <w:proofErr w:type="spellStart"/>
      <w:r w:rsidR="00A61E33" w:rsidRPr="00A61E33">
        <w:rPr>
          <w:rFonts w:hAnsi="Times New Roman" w:ascii="Times New Roman"/>
        </w:rPr>
        <w:t>VUČETIĆ</w:t>
      </w:r>
      <w:proofErr w:type="spellEnd"/>
      <w:r w:rsidR="00A61E33" w:rsidRPr="00A61E33">
        <w:rPr>
          <w:rFonts w:hAnsi="Times New Roman" w:ascii="Times New Roman"/>
        </w:rPr>
        <w:t xml:space="preserve">, </w:t>
      </w:r>
      <w:proofErr w:type="spellStart"/>
      <w:r w:rsidR="00A61E33" w:rsidRPr="00A61E33">
        <w:rPr>
          <w:rFonts w:hAnsi="Times New Roman" w:ascii="Times New Roman"/>
        </w:rPr>
        <w:t>vl</w:t>
      </w:r>
      <w:proofErr w:type="spellEnd"/>
      <w:r w:rsidR="00A61E33" w:rsidRPr="00A61E33">
        <w:rPr>
          <w:rFonts w:hAnsi="Times New Roman" w:ascii="Times New Roman"/>
        </w:rPr>
        <w:t xml:space="preserve">. obrta AUTO TAXI PRIJEVOZNIK „BR. </w:t>
      </w:r>
      <w:proofErr w:type="spellStart"/>
      <w:r w:rsidR="00A61E33" w:rsidRPr="00A61E33">
        <w:rPr>
          <w:rFonts w:hAnsi="Times New Roman" w:ascii="Times New Roman"/>
        </w:rPr>
        <w:t>2279</w:t>
      </w:r>
      <w:proofErr w:type="spellEnd"/>
      <w:r w:rsidR="00A61E33" w:rsidRPr="00A61E33">
        <w:rPr>
          <w:rFonts w:hAnsi="Times New Roman" w:ascii="Times New Roman"/>
        </w:rPr>
        <w:t xml:space="preserve">“, Zagreb, Mihanovićeva </w:t>
      </w:r>
      <w:proofErr w:type="spellStart"/>
      <w:r w:rsidR="00A61E33" w:rsidRPr="00A61E33">
        <w:rPr>
          <w:rFonts w:hAnsi="Times New Roman" w:ascii="Times New Roman"/>
        </w:rPr>
        <w:t>36</w:t>
      </w:r>
      <w:proofErr w:type="spellEnd"/>
      <w:r w:rsidR="00A61E33" w:rsidRPr="00A61E33">
        <w:rPr>
          <w:rFonts w:hAnsi="Times New Roman" w:ascii="Times New Roman"/>
        </w:rPr>
        <w:t xml:space="preserve">, </w:t>
      </w:r>
      <w:proofErr w:type="spellStart"/>
      <w:r w:rsidR="00A61E33" w:rsidRPr="00A61E33">
        <w:rPr>
          <w:rFonts w:hAnsi="Times New Roman" w:ascii="Times New Roman"/>
        </w:rPr>
        <w:t>OIB</w:t>
      </w:r>
      <w:proofErr w:type="spellEnd"/>
      <w:r w:rsidR="00A61E33" w:rsidRPr="00A61E33">
        <w:rPr>
          <w:rFonts w:hAnsi="Times New Roman" w:ascii="Times New Roman"/>
        </w:rPr>
        <w:t xml:space="preserve">: </w:t>
      </w:r>
      <w:proofErr w:type="spellStart"/>
      <w:r w:rsidR="00A61E33" w:rsidRPr="00A61E33">
        <w:rPr>
          <w:rFonts w:hAnsi="Times New Roman" w:ascii="Times New Roman"/>
        </w:rPr>
        <w:t>03510689752</w:t>
      </w:r>
      <w:proofErr w:type="spellEnd"/>
      <w:r w:rsidR="008C6665">
        <w:rPr>
          <w:rFonts w:hAnsi="Times New Roman" w:ascii="Times New Roman"/>
          <w:szCs w:val="24"/>
          <w:lang w:val="pt-BR"/>
        </w:rPr>
        <w:t>,</w:t>
      </w:r>
      <w:r w:rsidR="0014440D">
        <w:rPr>
          <w:rFonts w:hAnsi="Times New Roman" w:ascii="Times New Roman"/>
          <w:szCs w:val="24"/>
          <w:lang w:val="pt-BR"/>
        </w:rPr>
        <w:t xml:space="preserve"> </w:t>
      </w:r>
      <w:r w:rsidR="00A61E33">
        <w:rPr>
          <w:rFonts w:hAnsi="Times New Roman" w:ascii="Times New Roman"/>
          <w:szCs w:val="24"/>
        </w:rPr>
        <w:t xml:space="preserve">dana </w:t>
      </w:r>
      <w:proofErr w:type="spellStart"/>
      <w:r w:rsidR="00A61E33">
        <w:rPr>
          <w:rFonts w:hAnsi="Times New Roman" w:ascii="Times New Roman"/>
          <w:szCs w:val="24"/>
        </w:rPr>
        <w:t>12</w:t>
      </w:r>
      <w:proofErr w:type="spellEnd"/>
      <w:r w:rsidR="00A61E33">
        <w:rPr>
          <w:rFonts w:hAnsi="Times New Roman" w:ascii="Times New Roman"/>
          <w:szCs w:val="24"/>
        </w:rPr>
        <w:t>.</w:t>
      </w:r>
      <w:r w:rsidR="008C6665">
        <w:rPr>
          <w:rFonts w:hAnsi="Times New Roman" w:ascii="Times New Roman"/>
          <w:szCs w:val="24"/>
        </w:rPr>
        <w:t xml:space="preserve"> </w:t>
      </w:r>
      <w:r w:rsidR="00A61E33">
        <w:rPr>
          <w:rFonts w:hAnsi="Times New Roman" w:ascii="Times New Roman"/>
          <w:szCs w:val="24"/>
        </w:rPr>
        <w:t>rujna</w:t>
      </w:r>
      <w:r w:rsidR="0014440D">
        <w:rPr>
          <w:rFonts w:hAnsi="Times New Roman" w:ascii="Times New Roman"/>
          <w:szCs w:val="24"/>
        </w:rPr>
        <w:t xml:space="preserve"> </w:t>
      </w:r>
      <w:proofErr w:type="spellStart"/>
      <w:r w:rsidR="0014440D">
        <w:rPr>
          <w:rFonts w:hAnsi="Times New Roman" w:ascii="Times New Roman"/>
          <w:szCs w:val="24"/>
        </w:rPr>
        <w:t>201</w:t>
      </w:r>
      <w:r w:rsidR="00752876">
        <w:rPr>
          <w:rFonts w:hAnsi="Times New Roman" w:ascii="Times New Roman"/>
          <w:szCs w:val="24"/>
        </w:rPr>
        <w:t>8</w:t>
      </w:r>
      <w:proofErr w:type="spellEnd"/>
      <w:r w:rsidR="0014440D">
        <w:rPr>
          <w:rFonts w:hAnsi="Times New Roman" w:ascii="Times New Roman"/>
          <w:szCs w:val="24"/>
        </w:rPr>
        <w:t>. godine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2070A6" w:rsidP="0014440D" w:rsidR="002070A6">
      <w:pPr>
        <w:ind w:firstLine="720"/>
        <w:jc w:val="both"/>
        <w:rPr>
          <w:rFonts w:hAnsi="Times New Roman" w:ascii="Times New Roman"/>
          <w:szCs w:val="24"/>
        </w:rPr>
      </w:pPr>
    </w:p>
    <w:p w:rsidRDefault="00932D6E" w:rsidP="00902A0D" w:rsidR="00B73993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Nedeljku Vučetiću iz Zagreba, Mihanovićeva </w:t>
      </w:r>
      <w:proofErr w:type="spellStart"/>
      <w:r>
        <w:rPr>
          <w:rFonts w:hAnsi="Times New Roman" w:ascii="Times New Roman"/>
          <w:szCs w:val="24"/>
        </w:rPr>
        <w:t>36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0351068972</w:t>
      </w:r>
      <w:proofErr w:type="spellEnd"/>
      <w:r>
        <w:rPr>
          <w:rFonts w:hAnsi="Times New Roman" w:ascii="Times New Roman"/>
          <w:szCs w:val="24"/>
        </w:rPr>
        <w:t xml:space="preserve">, da u roku od 8 (osam) dana od datuma primitka rješenja, osobni automobil, marke </w:t>
      </w:r>
      <w:proofErr w:type="spellStart"/>
      <w:r>
        <w:rPr>
          <w:rFonts w:hAnsi="Times New Roman" w:ascii="Times New Roman"/>
          <w:szCs w:val="24"/>
        </w:rPr>
        <w:t>PEUGEOT</w:t>
      </w:r>
      <w:proofErr w:type="spellEnd"/>
      <w:r w:rsidR="00FF24AE">
        <w:rPr>
          <w:rFonts w:hAnsi="Times New Roman" w:ascii="Times New Roman"/>
          <w:szCs w:val="24"/>
        </w:rPr>
        <w:t xml:space="preserve"> </w:t>
      </w:r>
      <w:proofErr w:type="spellStart"/>
      <w:r w:rsidR="00FF24AE">
        <w:rPr>
          <w:rFonts w:hAnsi="Times New Roman" w:ascii="Times New Roman"/>
          <w:szCs w:val="24"/>
        </w:rPr>
        <w:t>307</w:t>
      </w:r>
      <w:proofErr w:type="spellEnd"/>
      <w:r w:rsidR="00FF24AE">
        <w:rPr>
          <w:rFonts w:hAnsi="Times New Roman" w:ascii="Times New Roman"/>
          <w:szCs w:val="24"/>
        </w:rPr>
        <w:t xml:space="preserve"> </w:t>
      </w:r>
      <w:proofErr w:type="spellStart"/>
      <w:r w:rsidR="00FF24AE">
        <w:rPr>
          <w:rFonts w:hAnsi="Times New Roman" w:ascii="Times New Roman"/>
          <w:szCs w:val="24"/>
        </w:rPr>
        <w:t>1.6</w:t>
      </w:r>
      <w:proofErr w:type="spellEnd"/>
      <w:r w:rsidR="00FF24AE">
        <w:rPr>
          <w:rFonts w:hAnsi="Times New Roman" w:ascii="Times New Roman"/>
          <w:szCs w:val="24"/>
        </w:rPr>
        <w:t xml:space="preserve"> </w:t>
      </w:r>
      <w:proofErr w:type="spellStart"/>
      <w:r w:rsidR="00FF24AE">
        <w:rPr>
          <w:rFonts w:hAnsi="Times New Roman" w:ascii="Times New Roman"/>
          <w:szCs w:val="24"/>
        </w:rPr>
        <w:t>HDI</w:t>
      </w:r>
      <w:proofErr w:type="spellEnd"/>
      <w:r w:rsidR="00FF24AE">
        <w:rPr>
          <w:rFonts w:hAnsi="Times New Roman" w:ascii="Times New Roman"/>
          <w:szCs w:val="24"/>
        </w:rPr>
        <w:t xml:space="preserve">, god. proizvodnje </w:t>
      </w:r>
      <w:proofErr w:type="spellStart"/>
      <w:r w:rsidR="00FF24AE">
        <w:rPr>
          <w:rFonts w:hAnsi="Times New Roman" w:ascii="Times New Roman"/>
          <w:szCs w:val="24"/>
        </w:rPr>
        <w:t>2007</w:t>
      </w:r>
      <w:proofErr w:type="spellEnd"/>
      <w:r w:rsidR="00FF24AE">
        <w:rPr>
          <w:rFonts w:hAnsi="Times New Roman" w:ascii="Times New Roman"/>
          <w:szCs w:val="24"/>
        </w:rPr>
        <w:t xml:space="preserve">., broj šasije </w:t>
      </w:r>
      <w:proofErr w:type="spellStart"/>
      <w:r w:rsidR="00FF24AE">
        <w:rPr>
          <w:rFonts w:hAnsi="Times New Roman" w:ascii="Times New Roman"/>
          <w:szCs w:val="24"/>
        </w:rPr>
        <w:t>VF33E9HXC84903899</w:t>
      </w:r>
      <w:proofErr w:type="spellEnd"/>
      <w:r w:rsidR="00FF24AE">
        <w:rPr>
          <w:rFonts w:hAnsi="Times New Roman" w:ascii="Times New Roman"/>
          <w:szCs w:val="24"/>
        </w:rPr>
        <w:t xml:space="preserve">, reg. oznaka </w:t>
      </w:r>
      <w:proofErr w:type="spellStart"/>
      <w:r w:rsidR="00FF24AE">
        <w:rPr>
          <w:rFonts w:hAnsi="Times New Roman" w:ascii="Times New Roman"/>
          <w:szCs w:val="24"/>
        </w:rPr>
        <w:t>ZG2089EU</w:t>
      </w:r>
      <w:proofErr w:type="spellEnd"/>
      <w:r w:rsidR="00FF24AE">
        <w:rPr>
          <w:rFonts w:hAnsi="Times New Roman" w:ascii="Times New Roman"/>
          <w:szCs w:val="24"/>
        </w:rPr>
        <w:t>, sa s</w:t>
      </w:r>
      <w:r w:rsidR="00902A0D">
        <w:rPr>
          <w:rFonts w:hAnsi="Times New Roman" w:ascii="Times New Roman"/>
          <w:szCs w:val="24"/>
        </w:rPr>
        <w:t xml:space="preserve">vim njegovim </w:t>
      </w:r>
      <w:proofErr w:type="spellStart"/>
      <w:r w:rsidR="00902A0D">
        <w:rPr>
          <w:rFonts w:hAnsi="Times New Roman" w:ascii="Times New Roman"/>
          <w:szCs w:val="24"/>
        </w:rPr>
        <w:t>pripad</w:t>
      </w:r>
      <w:r w:rsidR="00FF24AE">
        <w:rPr>
          <w:rFonts w:hAnsi="Times New Roman" w:ascii="Times New Roman"/>
          <w:szCs w:val="24"/>
        </w:rPr>
        <w:t>cima</w:t>
      </w:r>
      <w:proofErr w:type="spellEnd"/>
      <w:r w:rsidR="00FF24AE">
        <w:rPr>
          <w:rFonts w:hAnsi="Times New Roman" w:ascii="Times New Roman"/>
          <w:szCs w:val="24"/>
        </w:rPr>
        <w:t xml:space="preserve"> i ispravama preda stečajnom upravitelju </w:t>
      </w:r>
      <w:r w:rsidR="00902A0D" w:rsidRPr="00902A0D">
        <w:rPr>
          <w:rFonts w:hAnsi="Times New Roman" w:ascii="Times New Roman"/>
          <w:szCs w:val="24"/>
        </w:rPr>
        <w:t>Antonija Galić, Zagreb</w:t>
      </w:r>
      <w:r w:rsidR="00902A0D">
        <w:rPr>
          <w:rFonts w:hAnsi="Times New Roman" w:ascii="Times New Roman"/>
          <w:szCs w:val="24"/>
        </w:rPr>
        <w:t xml:space="preserve">, Bobovačka </w:t>
      </w:r>
      <w:proofErr w:type="spellStart"/>
      <w:r w:rsidR="00902A0D">
        <w:rPr>
          <w:rFonts w:hAnsi="Times New Roman" w:ascii="Times New Roman"/>
          <w:szCs w:val="24"/>
        </w:rPr>
        <w:t>1a</w:t>
      </w:r>
      <w:proofErr w:type="spellEnd"/>
      <w:r w:rsidR="00902A0D">
        <w:rPr>
          <w:rFonts w:hAnsi="Times New Roman" w:ascii="Times New Roman"/>
          <w:szCs w:val="24"/>
        </w:rPr>
        <w:t xml:space="preserve">, </w:t>
      </w:r>
      <w:proofErr w:type="spellStart"/>
      <w:r w:rsidR="00902A0D">
        <w:rPr>
          <w:rFonts w:hAnsi="Times New Roman" w:ascii="Times New Roman"/>
          <w:szCs w:val="24"/>
        </w:rPr>
        <w:t>OIB</w:t>
      </w:r>
      <w:proofErr w:type="spellEnd"/>
      <w:r w:rsidR="00902A0D">
        <w:rPr>
          <w:rFonts w:hAnsi="Times New Roman" w:ascii="Times New Roman"/>
          <w:szCs w:val="24"/>
        </w:rPr>
        <w:t xml:space="preserve"> </w:t>
      </w:r>
      <w:proofErr w:type="spellStart"/>
      <w:r w:rsidR="00902A0D">
        <w:rPr>
          <w:rFonts w:hAnsi="Times New Roman" w:ascii="Times New Roman"/>
          <w:szCs w:val="24"/>
        </w:rPr>
        <w:t>64334764434</w:t>
      </w:r>
      <w:proofErr w:type="spellEnd"/>
      <w:r w:rsidR="00902A0D">
        <w:rPr>
          <w:rFonts w:hAnsi="Times New Roman" w:ascii="Times New Roman"/>
          <w:szCs w:val="24"/>
        </w:rPr>
        <w:t>.</w:t>
      </w:r>
    </w:p>
    <w:p w:rsidRDefault="00902A0D" w:rsidP="00902A0D" w:rsidR="00902A0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Ako Nedeljko Vučetić iz Zagreba, Mihanovićeva </w:t>
      </w:r>
      <w:proofErr w:type="spellStart"/>
      <w:r>
        <w:rPr>
          <w:rFonts w:hAnsi="Times New Roman" w:ascii="Times New Roman"/>
          <w:szCs w:val="24"/>
        </w:rPr>
        <w:t>36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0351068972</w:t>
      </w:r>
      <w:proofErr w:type="spellEnd"/>
      <w:r>
        <w:rPr>
          <w:rFonts w:hAnsi="Times New Roman" w:ascii="Times New Roman"/>
          <w:szCs w:val="24"/>
        </w:rPr>
        <w:t>, u dod</w:t>
      </w:r>
      <w:r w:rsidR="00E7308D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 xml:space="preserve">jeljenom roku ne postupi u skladu s </w:t>
      </w:r>
      <w:proofErr w:type="spellStart"/>
      <w:r>
        <w:rPr>
          <w:rFonts w:hAnsi="Times New Roman" w:ascii="Times New Roman"/>
          <w:szCs w:val="24"/>
        </w:rPr>
        <w:t>toč</w:t>
      </w:r>
      <w:proofErr w:type="spellEnd"/>
      <w:r>
        <w:rPr>
          <w:rFonts w:hAnsi="Times New Roman" w:ascii="Times New Roman"/>
          <w:szCs w:val="24"/>
        </w:rPr>
        <w:t>. I ovog rješenja, vozilo će biti oduzeto na bilo kojem mjestu na kojem se ono zatekne.</w:t>
      </w:r>
    </w:p>
    <w:p w:rsidRDefault="00902A0D" w:rsidP="00902A0D" w:rsidR="00902A0D" w:rsidRPr="00B73993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RH, Ministarstvu</w:t>
      </w:r>
      <w:r w:rsidR="00771695">
        <w:rPr>
          <w:rFonts w:hAnsi="Times New Roman" w:ascii="Times New Roman"/>
          <w:szCs w:val="24"/>
        </w:rPr>
        <w:t xml:space="preserve"> unutarnjih poslova, da na temelju čl. </w:t>
      </w:r>
      <w:proofErr w:type="spellStart"/>
      <w:r w:rsidR="00771695">
        <w:rPr>
          <w:rFonts w:hAnsi="Times New Roman" w:ascii="Times New Roman"/>
          <w:szCs w:val="24"/>
        </w:rPr>
        <w:t>216</w:t>
      </w:r>
      <w:proofErr w:type="spellEnd"/>
      <w:r w:rsidR="00771695">
        <w:rPr>
          <w:rFonts w:hAnsi="Times New Roman" w:ascii="Times New Roman"/>
          <w:szCs w:val="24"/>
        </w:rPr>
        <w:t xml:space="preserve">. </w:t>
      </w:r>
      <w:proofErr w:type="spellStart"/>
      <w:r w:rsidR="00771695">
        <w:rPr>
          <w:rFonts w:hAnsi="Times New Roman" w:ascii="Times New Roman"/>
          <w:szCs w:val="24"/>
        </w:rPr>
        <w:t>st.2</w:t>
      </w:r>
      <w:proofErr w:type="spellEnd"/>
      <w:r w:rsidR="00771695">
        <w:rPr>
          <w:rFonts w:hAnsi="Times New Roman" w:ascii="Times New Roman"/>
          <w:szCs w:val="24"/>
        </w:rPr>
        <w:t xml:space="preserve"> Stečajnog zakona, oduzme vozilo navedeno i opisano  u </w:t>
      </w:r>
      <w:proofErr w:type="spellStart"/>
      <w:r w:rsidR="00771695">
        <w:rPr>
          <w:rFonts w:hAnsi="Times New Roman" w:ascii="Times New Roman"/>
          <w:szCs w:val="24"/>
        </w:rPr>
        <w:t>toč</w:t>
      </w:r>
      <w:proofErr w:type="spellEnd"/>
      <w:r w:rsidR="00771695">
        <w:rPr>
          <w:rFonts w:hAnsi="Times New Roman" w:ascii="Times New Roman"/>
          <w:szCs w:val="24"/>
        </w:rPr>
        <w:t>. I ovog rješenja, na bilo kojem mjestu na kojem se ono zatekne, te o tome obavijesti nadležni sud i stečajnog upravitelja.</w:t>
      </w:r>
    </w:p>
    <w:p w:rsidRDefault="00B73993" w:rsidP="0014440D" w:rsidR="00B73993">
      <w:pPr>
        <w:ind w:firstLine="720"/>
        <w:jc w:val="both"/>
        <w:rPr>
          <w:rFonts w:hAnsi="Times New Roman" w:ascii="Times New Roman"/>
          <w:szCs w:val="24"/>
        </w:rPr>
      </w:pPr>
    </w:p>
    <w:p w:rsidRDefault="00E02CD9" w:rsidP="002070A6" w:rsidR="002070A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070A6" w:rsidP="002070A6" w:rsidR="002070A6">
      <w:pPr>
        <w:jc w:val="center"/>
        <w:rPr>
          <w:rFonts w:hAnsi="Times New Roman" w:ascii="Times New Roman"/>
          <w:szCs w:val="24"/>
        </w:rPr>
      </w:pPr>
    </w:p>
    <w:p w:rsidRDefault="002070A6" w:rsidP="00B73993" w:rsidR="009463AB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A4C01">
        <w:rPr>
          <w:rFonts w:hAnsi="Times New Roman" w:ascii="Times New Roman"/>
          <w:szCs w:val="24"/>
        </w:rPr>
        <w:t xml:space="preserve">Rješenjem ovog suda pod </w:t>
      </w:r>
      <w:proofErr w:type="spellStart"/>
      <w:r w:rsidR="00FA4C01">
        <w:rPr>
          <w:rFonts w:hAnsi="Times New Roman" w:ascii="Times New Roman"/>
          <w:szCs w:val="24"/>
        </w:rPr>
        <w:t>posl</w:t>
      </w:r>
      <w:proofErr w:type="spellEnd"/>
      <w:r w:rsidR="00FA4C01">
        <w:rPr>
          <w:rFonts w:hAnsi="Times New Roman" w:ascii="Times New Roman"/>
          <w:szCs w:val="24"/>
        </w:rPr>
        <w:t>. br. St-</w:t>
      </w:r>
      <w:proofErr w:type="spellStart"/>
      <w:r w:rsidR="00FA4C01">
        <w:rPr>
          <w:rFonts w:hAnsi="Times New Roman" w:ascii="Times New Roman"/>
          <w:szCs w:val="24"/>
        </w:rPr>
        <w:t>1586</w:t>
      </w:r>
      <w:proofErr w:type="spellEnd"/>
      <w:r w:rsidR="00FA4C01">
        <w:rPr>
          <w:rFonts w:hAnsi="Times New Roman" w:ascii="Times New Roman"/>
          <w:szCs w:val="24"/>
        </w:rPr>
        <w:t>/</w:t>
      </w:r>
      <w:proofErr w:type="spellStart"/>
      <w:r w:rsidR="00FA4C01">
        <w:rPr>
          <w:rFonts w:hAnsi="Times New Roman" w:ascii="Times New Roman"/>
          <w:szCs w:val="24"/>
        </w:rPr>
        <w:t>13</w:t>
      </w:r>
      <w:proofErr w:type="spellEnd"/>
      <w:r w:rsidR="00FA4C01">
        <w:rPr>
          <w:rFonts w:hAnsi="Times New Roman" w:ascii="Times New Roman"/>
          <w:szCs w:val="24"/>
        </w:rPr>
        <w:t xml:space="preserve"> od </w:t>
      </w:r>
      <w:proofErr w:type="spellStart"/>
      <w:r w:rsidR="00FA4C01">
        <w:rPr>
          <w:rFonts w:hAnsi="Times New Roman" w:ascii="Times New Roman"/>
          <w:szCs w:val="24"/>
        </w:rPr>
        <w:t>14</w:t>
      </w:r>
      <w:proofErr w:type="spellEnd"/>
      <w:r w:rsidR="00FA4C01">
        <w:rPr>
          <w:rFonts w:hAnsi="Times New Roman" w:ascii="Times New Roman"/>
          <w:szCs w:val="24"/>
        </w:rPr>
        <w:t xml:space="preserve">. listopada </w:t>
      </w:r>
      <w:proofErr w:type="spellStart"/>
      <w:r w:rsidR="00FA4C01">
        <w:rPr>
          <w:rFonts w:hAnsi="Times New Roman" w:ascii="Times New Roman"/>
          <w:szCs w:val="24"/>
        </w:rPr>
        <w:t>2014.g</w:t>
      </w:r>
      <w:proofErr w:type="spellEnd"/>
      <w:r w:rsidR="00FA4C01">
        <w:rPr>
          <w:rFonts w:hAnsi="Times New Roman" w:ascii="Times New Roman"/>
          <w:szCs w:val="24"/>
        </w:rPr>
        <w:t xml:space="preserve">. nad </w:t>
      </w:r>
      <w:r w:rsidR="00FA4C01" w:rsidRPr="00A61E33">
        <w:rPr>
          <w:rFonts w:hAnsi="Times New Roman" w:ascii="Times New Roman"/>
        </w:rPr>
        <w:t xml:space="preserve">imovinom dužnika pojedinca </w:t>
      </w:r>
      <w:proofErr w:type="spellStart"/>
      <w:r w:rsidR="00FA4C01" w:rsidRPr="00A61E33">
        <w:rPr>
          <w:rFonts w:hAnsi="Times New Roman" w:ascii="Times New Roman"/>
        </w:rPr>
        <w:t>NEDELJKO</w:t>
      </w:r>
      <w:proofErr w:type="spellEnd"/>
      <w:r w:rsidR="00FA4C01" w:rsidRPr="00A61E33">
        <w:rPr>
          <w:rFonts w:hAnsi="Times New Roman" w:ascii="Times New Roman"/>
        </w:rPr>
        <w:t xml:space="preserve"> </w:t>
      </w:r>
      <w:proofErr w:type="spellStart"/>
      <w:r w:rsidR="00FA4C01" w:rsidRPr="00A61E33">
        <w:rPr>
          <w:rFonts w:hAnsi="Times New Roman" w:ascii="Times New Roman"/>
        </w:rPr>
        <w:t>VUČETIĆ</w:t>
      </w:r>
      <w:proofErr w:type="spellEnd"/>
      <w:r w:rsidR="00FA4C01" w:rsidRPr="00A61E33">
        <w:rPr>
          <w:rFonts w:hAnsi="Times New Roman" w:ascii="Times New Roman"/>
        </w:rPr>
        <w:t xml:space="preserve">, </w:t>
      </w:r>
      <w:proofErr w:type="spellStart"/>
      <w:r w:rsidR="00FA4C01" w:rsidRPr="00A61E33">
        <w:rPr>
          <w:rFonts w:hAnsi="Times New Roman" w:ascii="Times New Roman"/>
        </w:rPr>
        <w:t>vl</w:t>
      </w:r>
      <w:proofErr w:type="spellEnd"/>
      <w:r w:rsidR="00FA4C01" w:rsidRPr="00A61E33">
        <w:rPr>
          <w:rFonts w:hAnsi="Times New Roman" w:ascii="Times New Roman"/>
        </w:rPr>
        <w:t xml:space="preserve">. obrta AUTO TAXI PRIJEVOZNIK „BR. </w:t>
      </w:r>
      <w:proofErr w:type="spellStart"/>
      <w:r w:rsidR="00FA4C01" w:rsidRPr="00A61E33">
        <w:rPr>
          <w:rFonts w:hAnsi="Times New Roman" w:ascii="Times New Roman"/>
        </w:rPr>
        <w:t>2279</w:t>
      </w:r>
      <w:proofErr w:type="spellEnd"/>
      <w:r w:rsidR="00FA4C01" w:rsidRPr="00A61E33">
        <w:rPr>
          <w:rFonts w:hAnsi="Times New Roman" w:ascii="Times New Roman"/>
        </w:rPr>
        <w:t xml:space="preserve">“, Zagreb, Mihanovićeva </w:t>
      </w:r>
      <w:proofErr w:type="spellStart"/>
      <w:r w:rsidR="00FA4C01" w:rsidRPr="00A61E33">
        <w:rPr>
          <w:rFonts w:hAnsi="Times New Roman" w:ascii="Times New Roman"/>
        </w:rPr>
        <w:t>36</w:t>
      </w:r>
      <w:proofErr w:type="spellEnd"/>
      <w:r w:rsidR="00FA4C01" w:rsidRPr="00A61E33">
        <w:rPr>
          <w:rFonts w:hAnsi="Times New Roman" w:ascii="Times New Roman"/>
        </w:rPr>
        <w:t xml:space="preserve">, </w:t>
      </w:r>
      <w:proofErr w:type="spellStart"/>
      <w:r w:rsidR="00FA4C01" w:rsidRPr="00A61E33">
        <w:rPr>
          <w:rFonts w:hAnsi="Times New Roman" w:ascii="Times New Roman"/>
        </w:rPr>
        <w:t>OIB</w:t>
      </w:r>
      <w:proofErr w:type="spellEnd"/>
      <w:r w:rsidR="00FA4C01" w:rsidRPr="00A61E33">
        <w:rPr>
          <w:rFonts w:hAnsi="Times New Roman" w:ascii="Times New Roman"/>
        </w:rPr>
        <w:t xml:space="preserve">: </w:t>
      </w:r>
      <w:proofErr w:type="spellStart"/>
      <w:r w:rsidR="00FA4C01" w:rsidRPr="00A61E33">
        <w:rPr>
          <w:rFonts w:hAnsi="Times New Roman" w:ascii="Times New Roman"/>
        </w:rPr>
        <w:t>03510689752</w:t>
      </w:r>
      <w:proofErr w:type="spellEnd"/>
      <w:r w:rsidR="00FA4C01">
        <w:rPr>
          <w:rFonts w:hAnsi="Times New Roman" w:ascii="Times New Roman"/>
        </w:rPr>
        <w:t>, otvoren je stečajni postupak.</w:t>
      </w:r>
    </w:p>
    <w:p w:rsidRDefault="00C85B73" w:rsidP="00B73993" w:rsidR="00C85B7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  <w:t xml:space="preserve">U stečajnu masu ušlo je vozilo navedeno i opisano u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I ovog rješenja, a koje vozilo Nedeljko Vučetić </w:t>
      </w:r>
      <w:r>
        <w:rPr>
          <w:rFonts w:hAnsi="Times New Roman" w:ascii="Times New Roman"/>
          <w:szCs w:val="24"/>
        </w:rPr>
        <w:t xml:space="preserve">iz Zagreba, Mihanovićeva </w:t>
      </w:r>
      <w:proofErr w:type="spellStart"/>
      <w:r>
        <w:rPr>
          <w:rFonts w:hAnsi="Times New Roman" w:ascii="Times New Roman"/>
          <w:szCs w:val="24"/>
        </w:rPr>
        <w:t>36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0351068972</w:t>
      </w:r>
      <w:proofErr w:type="spellEnd"/>
      <w:r>
        <w:rPr>
          <w:rFonts w:hAnsi="Times New Roman" w:ascii="Times New Roman"/>
          <w:szCs w:val="24"/>
        </w:rPr>
        <w:t>, odbija predati stečajnoj upraviteljici</w:t>
      </w:r>
      <w:r w:rsidR="00B91B77">
        <w:rPr>
          <w:rFonts w:hAnsi="Times New Roman" w:ascii="Times New Roman"/>
          <w:szCs w:val="24"/>
        </w:rPr>
        <w:t xml:space="preserve"> u posjed, pa je sukladno čl. </w:t>
      </w:r>
      <w:proofErr w:type="spellStart"/>
      <w:r w:rsidR="00B91B77">
        <w:rPr>
          <w:rFonts w:hAnsi="Times New Roman" w:ascii="Times New Roman"/>
          <w:szCs w:val="24"/>
        </w:rPr>
        <w:t>216</w:t>
      </w:r>
      <w:proofErr w:type="spellEnd"/>
      <w:r w:rsidR="00B91B77">
        <w:rPr>
          <w:rFonts w:hAnsi="Times New Roman" w:ascii="Times New Roman"/>
          <w:szCs w:val="24"/>
        </w:rPr>
        <w:t xml:space="preserve">. Stečajnog zakona (NN </w:t>
      </w:r>
      <w:proofErr w:type="spellStart"/>
      <w:r w:rsidR="00B91B77">
        <w:rPr>
          <w:rFonts w:hAnsi="Times New Roman" w:ascii="Times New Roman"/>
          <w:szCs w:val="24"/>
        </w:rPr>
        <w:t>71</w:t>
      </w:r>
      <w:proofErr w:type="spellEnd"/>
      <w:r w:rsidR="00B91B77">
        <w:rPr>
          <w:rFonts w:hAnsi="Times New Roman" w:ascii="Times New Roman"/>
          <w:szCs w:val="24"/>
        </w:rPr>
        <w:t>/</w:t>
      </w:r>
      <w:proofErr w:type="spellStart"/>
      <w:r w:rsidR="00B91B77">
        <w:rPr>
          <w:rFonts w:hAnsi="Times New Roman" w:ascii="Times New Roman"/>
          <w:szCs w:val="24"/>
        </w:rPr>
        <w:t>15</w:t>
      </w:r>
      <w:proofErr w:type="spellEnd"/>
      <w:r w:rsidR="00B91B77">
        <w:rPr>
          <w:rFonts w:hAnsi="Times New Roman" w:ascii="Times New Roman"/>
          <w:szCs w:val="24"/>
        </w:rPr>
        <w:t>,</w:t>
      </w:r>
      <w:proofErr w:type="spellStart"/>
      <w:r w:rsidR="00B91B77">
        <w:rPr>
          <w:rFonts w:hAnsi="Times New Roman" w:ascii="Times New Roman"/>
          <w:szCs w:val="24"/>
        </w:rPr>
        <w:t>104</w:t>
      </w:r>
      <w:proofErr w:type="spellEnd"/>
      <w:r w:rsidR="00B91B77">
        <w:rPr>
          <w:rFonts w:hAnsi="Times New Roman" w:ascii="Times New Roman"/>
          <w:szCs w:val="24"/>
        </w:rPr>
        <w:t>/</w:t>
      </w:r>
      <w:proofErr w:type="spellStart"/>
      <w:r w:rsidR="00B91B77">
        <w:rPr>
          <w:rFonts w:hAnsi="Times New Roman" w:ascii="Times New Roman"/>
          <w:szCs w:val="24"/>
        </w:rPr>
        <w:t>14</w:t>
      </w:r>
      <w:proofErr w:type="spellEnd"/>
      <w:r w:rsidR="00B91B77">
        <w:rPr>
          <w:rFonts w:hAnsi="Times New Roman" w:ascii="Times New Roman"/>
          <w:szCs w:val="24"/>
        </w:rPr>
        <w:t>) doneseno ovo rješenje.</w:t>
      </w:r>
    </w:p>
    <w:p w:rsidRDefault="002070A6" w:rsidP="002070A6" w:rsidR="002070A6">
      <w:pPr>
        <w:jc w:val="both"/>
        <w:rPr>
          <w:rFonts w:hAnsi="Times New Roman" w:ascii="Times New Roman"/>
          <w:szCs w:val="24"/>
        </w:rPr>
      </w:pPr>
    </w:p>
    <w:p w:rsidRDefault="008453B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</w:t>
      </w:r>
      <w:r w:rsidR="0014440D">
        <w:rPr>
          <w:rFonts w:hAnsi="Times New Roman" w:ascii="Times New Roman"/>
          <w:szCs w:val="24"/>
        </w:rPr>
        <w:t xml:space="preserve"> Zagrebu, </w:t>
      </w:r>
      <w:proofErr w:type="spellStart"/>
      <w:r w:rsidR="00B73993">
        <w:rPr>
          <w:rFonts w:hAnsi="Times New Roman" w:ascii="Times New Roman"/>
          <w:szCs w:val="24"/>
        </w:rPr>
        <w:t>12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B73993">
        <w:rPr>
          <w:rFonts w:hAnsi="Times New Roman" w:ascii="Times New Roman"/>
          <w:szCs w:val="24"/>
        </w:rPr>
        <w:t>rujna</w:t>
      </w:r>
      <w:r w:rsidR="00890CC7">
        <w:rPr>
          <w:rFonts w:hAnsi="Times New Roman" w:ascii="Times New Roman"/>
          <w:szCs w:val="24"/>
        </w:rPr>
        <w:t xml:space="preserve"> </w:t>
      </w:r>
      <w:proofErr w:type="spellStart"/>
      <w:r w:rsidR="00890CC7">
        <w:rPr>
          <w:rFonts w:hAnsi="Times New Roman" w:ascii="Times New Roman"/>
          <w:szCs w:val="24"/>
        </w:rPr>
        <w:t>2018</w:t>
      </w:r>
      <w:proofErr w:type="spellEnd"/>
      <w:r w:rsidR="0014440D">
        <w:rPr>
          <w:rFonts w:hAnsi="Times New Roman" w:ascii="Times New Roman"/>
          <w:szCs w:val="24"/>
        </w:rPr>
        <w:t>.</w:t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</w:p>
    <w:p w:rsidRDefault="0014440D" w:rsidP="00B73993" w:rsidR="0014440D">
      <w:pPr>
        <w:ind w:firstLine="708" w:left="6372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14440D" w:rsidP="008453BD" w:rsidR="0014440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</w:t>
      </w:r>
      <w:proofErr w:type="spellStart"/>
      <w:r w:rsidR="008453BD">
        <w:rPr>
          <w:rFonts w:hAnsi="Times New Roman" w:ascii="Times New Roman"/>
          <w:szCs w:val="24"/>
        </w:rPr>
        <w:t>LUCIJA</w:t>
      </w:r>
      <w:proofErr w:type="spellEnd"/>
      <w:r w:rsidR="008453BD">
        <w:rPr>
          <w:rFonts w:hAnsi="Times New Roman" w:ascii="Times New Roman"/>
          <w:szCs w:val="24"/>
        </w:rPr>
        <w:t xml:space="preserve"> </w:t>
      </w:r>
      <w:proofErr w:type="spellStart"/>
      <w:r w:rsidR="008453BD">
        <w:rPr>
          <w:rFonts w:hAnsi="Times New Roman" w:ascii="Times New Roman"/>
          <w:szCs w:val="24"/>
        </w:rPr>
        <w:t>BUTIGAN</w:t>
      </w:r>
      <w:proofErr w:type="spellEnd"/>
      <w:r w:rsidR="001F674F">
        <w:rPr>
          <w:rFonts w:hAnsi="Times New Roman" w:ascii="Times New Roman"/>
          <w:szCs w:val="24"/>
        </w:rPr>
        <w:t>,v.r.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14440D" w:rsidP="00BA003D" w:rsidR="00FB63D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</w:t>
      </w:r>
      <w:r w:rsidR="00BA003D">
        <w:rPr>
          <w:rFonts w:hAnsi="Times New Roman" w:ascii="Times New Roman"/>
          <w:szCs w:val="24"/>
        </w:rPr>
        <w:t xml:space="preserve">ovog </w:t>
      </w:r>
      <w:r w:rsidR="00FB63DD">
        <w:rPr>
          <w:rFonts w:hAnsi="Times New Roman" w:ascii="Times New Roman"/>
          <w:szCs w:val="24"/>
        </w:rPr>
        <w:t xml:space="preserve">rješenja može se podnijeti žalba, u roku osam dana od dana primitka rješenja. Žalba se podnosi Visokom trgovačkom sudu RH, putem ovog suda u </w:t>
      </w:r>
      <w:r w:rsidR="004664A9">
        <w:rPr>
          <w:rFonts w:hAnsi="Times New Roman" w:ascii="Times New Roman"/>
          <w:szCs w:val="24"/>
        </w:rPr>
        <w:t>3</w:t>
      </w:r>
      <w:r w:rsidR="00FB63DD">
        <w:rPr>
          <w:rFonts w:hAnsi="Times New Roman" w:ascii="Times New Roman"/>
          <w:szCs w:val="24"/>
        </w:rPr>
        <w:t xml:space="preserve"> primjerka. </w:t>
      </w:r>
    </w:p>
    <w:p w:rsidRDefault="00FB63DD" w:rsidP="00BA003D" w:rsidR="00FB63DD">
      <w:pPr>
        <w:jc w:val="both"/>
        <w:rPr>
          <w:rFonts w:hAnsi="Times New Roman" w:ascii="Times New Roman"/>
          <w:szCs w:val="24"/>
        </w:rPr>
      </w:pPr>
    </w:p>
    <w:p w:rsidRDefault="001F674F" w:rsidP="001F674F" w:rsidR="001F674F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1F674F" w:rsidP="001F674F" w:rsidR="001F674F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1F674F" w:rsidP="001F674F" w:rsidR="001F674F" w:rsidRPr="00BA003D">
      <w:pPr>
        <w:pStyle w:val="Odlomakpopisa"/>
        <w:jc w:val="both"/>
        <w:rPr>
          <w:rFonts w:hAnsi="Times New Roman" w:ascii="Times New Roman"/>
          <w:szCs w:val="24"/>
        </w:rPr>
      </w:pPr>
    </w:p>
    <w:sectPr w:rsidSect="009B3723" w:rsidR="001F674F" w:rsidRPr="00BA003D">
      <w:headerReference w:type="default" r:id="rId10"/>
      <w:pgSz w:h="16838" w:w="11906"/>
      <w:pgMar w:gutter="0" w:footer="708" w:header="708" w:left="1417" w:bottom="709" w:right="1417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EAB" w:rsidP="00571EAB" w:rsidR="00571EAB">
      <w:r>
        <w:separator/>
      </w:r>
    </w:p>
  </w:endnote>
  <w:endnote w:id="0" w:type="continuationSeparator">
    <w:p w:rsidRDefault="00571EAB" w:rsidP="00571EAB" w:rsidR="00571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EAB" w:rsidP="00571EAB" w:rsidR="00571EAB">
      <w:r>
        <w:separator/>
      </w:r>
    </w:p>
  </w:footnote>
  <w:footnote w:id="0" w:type="continuationSeparator">
    <w:p w:rsidRDefault="00571EAB" w:rsidP="00571EAB" w:rsidR="00571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EAB" w:rsidP="00571EAB" w:rsidR="00571EAB">
    <w:pPr>
      <w:pStyle w:val="Zaglavlje"/>
      <w:tabs>
        <w:tab w:pos="7188" w:val="left"/>
      </w:tabs>
    </w:pPr>
    <w:r>
      <w:tab/>
    </w:r>
    <w:sdt>
      <w:sdtPr>
        <w:id w:val="-172675238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F674F">
          <w:rPr>
            <w:noProof/>
          </w:rPr>
          <w:t>2</w:t>
        </w:r>
        <w:r>
          <w:fldChar w:fldCharType="end"/>
        </w:r>
      </w:sdtContent>
    </w:sdt>
    <w:r>
      <w:t xml:space="preserve"> </w:t>
    </w:r>
    <w:r>
      <w:tab/>
    </w:r>
    <w:proofErr w:type="spellStart"/>
    <w:r>
      <w:rPr>
        <w:rFonts w:hAnsi="Times New Roman" w:ascii="Times New Roman"/>
      </w:rPr>
      <w:t>20.St</w:t>
    </w:r>
    <w:proofErr w:type="spellEnd"/>
    <w:r>
      <w:rPr>
        <w:rFonts w:hAnsi="Times New Roman" w:ascii="Times New Roman"/>
      </w:rPr>
      <w:t>-</w:t>
    </w:r>
    <w:proofErr w:type="spellStart"/>
    <w:r w:rsidR="00B91B77">
      <w:rPr>
        <w:rFonts w:hAnsi="Times New Roman" w:ascii="Times New Roman"/>
      </w:rPr>
      <w:t>1586</w:t>
    </w:r>
    <w:proofErr w:type="spellEnd"/>
    <w:r w:rsidR="00B91B77">
      <w:rPr>
        <w:rFonts w:hAnsi="Times New Roman" w:ascii="Times New Roman"/>
      </w:rPr>
      <w:t>/</w:t>
    </w:r>
    <w:proofErr w:type="spellStart"/>
    <w:r w:rsidR="00B91B77">
      <w:rPr>
        <w:rFonts w:hAnsi="Times New Roman" w:ascii="Times New Roman"/>
      </w:rPr>
      <w:t>13</w:t>
    </w:r>
    <w:proofErr w:type="spellEnd"/>
  </w:p>
  <w:p w:rsidRDefault="00571EAB" w:rsidR="00571E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06235"/>
    <w:multiLevelType w:val="hybridMultilevel"/>
    <w:tmpl w:val="76B0DD22"/>
    <w:lvl w:tplc="0390E7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8CD5A47"/>
    <w:multiLevelType w:val="hybridMultilevel"/>
    <w:tmpl w:val="0630C69C"/>
    <w:lvl w:tplc="49C2E8A8" w:ilvl="0">
      <w:start w:val="1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4B4538"/>
    <w:multiLevelType w:val="hybridMultilevel"/>
    <w:tmpl w:val="DF3ED7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BE5416"/>
    <w:multiLevelType w:val="hybridMultilevel"/>
    <w:tmpl w:val="792AB2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093212B"/>
    <w:multiLevelType w:val="hybridMultilevel"/>
    <w:tmpl w:val="A8241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921DB2"/>
    <w:multiLevelType w:val="hybridMultilevel"/>
    <w:tmpl w:val="87BCDFCA"/>
    <w:lvl w:tplc="D5025848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BC68DB"/>
    <w:multiLevelType w:val="hybridMultilevel"/>
    <w:tmpl w:val="2DAA3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D929C9"/>
    <w:multiLevelType w:val="hybridMultilevel"/>
    <w:tmpl w:val="41026268"/>
    <w:lvl w:tplc="C92C1EA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7"/>
  </w:num>
  <w:num w:numId="8">
    <w:abstractNumId w:val="10"/>
  </w:num>
  <w:num w:numId="9">
    <w:abstractNumId w:val="4"/>
  </w:num>
  <w:num w:numId="10">
    <w:abstractNumId w:val="2"/>
  </w:num>
  <w:num w:numId="11">
    <w:abstractNumId w:val="9"/>
  </w:num>
  <w:num w:numId="12">
    <w:abstractNumId w:val="1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7F22"/>
    <w:rsid w:val="000656AB"/>
    <w:rsid w:val="001411A7"/>
    <w:rsid w:val="0014440D"/>
    <w:rsid w:val="00175E30"/>
    <w:rsid w:val="001D6A7D"/>
    <w:rsid w:val="001F674F"/>
    <w:rsid w:val="002070A6"/>
    <w:rsid w:val="00314D80"/>
    <w:rsid w:val="00321A5A"/>
    <w:rsid w:val="003B62ED"/>
    <w:rsid w:val="00451888"/>
    <w:rsid w:val="00464DCA"/>
    <w:rsid w:val="004664A9"/>
    <w:rsid w:val="004F5D20"/>
    <w:rsid w:val="00530616"/>
    <w:rsid w:val="00571EAB"/>
    <w:rsid w:val="00752876"/>
    <w:rsid w:val="00771695"/>
    <w:rsid w:val="008453BD"/>
    <w:rsid w:val="00890CC7"/>
    <w:rsid w:val="008C6665"/>
    <w:rsid w:val="00902A0D"/>
    <w:rsid w:val="009244FE"/>
    <w:rsid w:val="00932D6E"/>
    <w:rsid w:val="009463AB"/>
    <w:rsid w:val="009621CB"/>
    <w:rsid w:val="009B3723"/>
    <w:rsid w:val="009C77C7"/>
    <w:rsid w:val="00A400A4"/>
    <w:rsid w:val="00A61E33"/>
    <w:rsid w:val="00A74649"/>
    <w:rsid w:val="00AA7F22"/>
    <w:rsid w:val="00B13887"/>
    <w:rsid w:val="00B73993"/>
    <w:rsid w:val="00B91B77"/>
    <w:rsid w:val="00BA003D"/>
    <w:rsid w:val="00BE3772"/>
    <w:rsid w:val="00C25638"/>
    <w:rsid w:val="00C27FF8"/>
    <w:rsid w:val="00C85B73"/>
    <w:rsid w:val="00D90B8D"/>
    <w:rsid w:val="00E02CD9"/>
    <w:rsid w:val="00E33188"/>
    <w:rsid w:val="00E40137"/>
    <w:rsid w:val="00E51245"/>
    <w:rsid w:val="00E7308D"/>
    <w:rsid w:val="00ED5817"/>
    <w:rsid w:val="00F55D4E"/>
    <w:rsid w:val="00FA4C01"/>
    <w:rsid w:val="00FB63DD"/>
    <w:rsid w:val="00FF2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40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440D"/>
    <w:rPr>
      <w:rFonts w:cs="Times New Roman" w:eastAsia="Times New Roman" w:hAnsi="Arial" w:asci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E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EA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6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7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7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7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7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F674F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F674F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40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440D"/>
    <w:rPr>
      <w:rFonts w:ascii="Arial" w:cs="Times New Roman" w:eastAsia="Times New Roman" w:hAns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E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EA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6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7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7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7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7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F674F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F674F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6920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2013.</izvorni_sadrzaj>
    <derivirana_varijabla naziv="DomainObject.Predmet.DatumOsnivanja_1">12.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St-1586/2013</izvorni_sadrzaj>
    <derivirana_varijabla naziv="DomainObject.Predmet.OznakaBroj_1">St-1586/2013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Nedeljko Vučetić</izvorni_sadrzaj>
    <derivirana_varijabla naziv="DomainObject.Predmet.ProtustrankaFormated_1">  Nedeljko Vučetić</derivirana_varijabla>
  </DomainObject.Predmet.ProtustrankaFormated>
  <DomainObject.Predmet.ProtustrankaFormatedOIB>
    <izvorni_sadrzaj>  Nedeljko Vučetić, OIB 03510689752</izvorni_sadrzaj>
    <derivirana_varijabla naziv="DomainObject.Predmet.ProtustrankaFormatedOIB_1">  Nedeljko Vučetić, OIB 03510689752</derivirana_varijabla>
  </DomainObject.Predmet.ProtustrankaFormatedOIB>
  <DomainObject.Predmet.ProtustrankaFormatedWithAdress>
    <izvorni_sadrzaj> Nedeljko Vučetić, Prekratova 39, 10000 Zagreb</izvorni_sadrzaj>
    <derivirana_varijabla naziv="DomainObject.Predmet.ProtustrankaFormatedWithAdress_1"> Nedeljko Vučetić, Prekratova 39, 10000 Zagreb</derivirana_varijabla>
  </DomainObject.Predmet.ProtustrankaFormatedWithAdress>
  <DomainObject.Predmet.ProtustrankaFormatedWithAdressOIB>
    <izvorni_sadrzaj> Nedeljko Vučetić, OIB 03510689752, Prekratova 39, 10000 Zagreb</izvorni_sadrzaj>
    <derivirana_varijabla naziv="DomainObject.Predmet.ProtustrankaFormatedWithAdressOIB_1"> Nedeljko Vučetić, OIB 03510689752, Prekratova 39, 10000 Zagreb</derivirana_varijabla>
  </DomainObject.Predmet.ProtustrankaFormatedWithAdressOIB>
  <DomainObject.Predmet.ProtustrankaWithAdress>
    <izvorni_sadrzaj>Nedeljko Vučetić Prekratova 39, 10000 Zagreb</izvorni_sadrzaj>
    <derivirana_varijabla naziv="DomainObject.Predmet.ProtustrankaWithAdress_1">Nedeljko Vučetić Prekratova 39, 10000 Zagreb</derivirana_varijabla>
  </DomainObject.Predmet.ProtustrankaWithAdress>
  <DomainObject.Predmet.ProtustrankaWithAdressOIB>
    <izvorni_sadrzaj>Nedeljko Vučetić, OIB 03510689752, Prekratova 39, 10000 Zagreb</izvorni_sadrzaj>
    <derivirana_varijabla naziv="DomainObject.Predmet.ProtustrankaWithAdressOIB_1">Nedeljko Vučetić, OIB 03510689752, Prekratova 39, 10000 Zagreb</derivirana_varijabla>
  </DomainObject.Predmet.ProtustrankaWithAdressOIB>
  <DomainObject.Predmet.ProtustrankaNazivFormated>
    <izvorni_sadrzaj>Nedeljko Vučetić</izvorni_sadrzaj>
    <derivirana_varijabla naziv="DomainObject.Predmet.ProtustrankaNazivFormated_1">Nedeljko Vučetić</derivirana_varijabla>
  </DomainObject.Predmet.ProtustrankaNazivFormated>
  <DomainObject.Predmet.ProtustrankaNazivFormatedOIB>
    <izvorni_sadrzaj>Nedeljko Vučetić, OIB 03510689752</izvorni_sadrzaj>
    <derivirana_varijabla naziv="DomainObject.Predmet.ProtustrankaNazivFormatedOIB_1">Nedeljko Vučetić, OIB 03510689752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Nedeljko Vučetić</item>
    </izvorni_sadrzaj>
    <derivirana_varijabla naziv="DomainObject.Predmet.ProtuStrankaListFormated_1">
      <item>Nedeljko Vučetić</item>
    </derivirana_varijabla>
  </DomainObject.Predmet.ProtuStrankaListFormated>
  <DomainObject.Predmet.ProtuStrankaListFormatedOIB>
    <izvorni_sadrzaj>
      <item>Nedeljko Vučetić, OIB 03510689752</item>
    </izvorni_sadrzaj>
    <derivirana_varijabla naziv="DomainObject.Predmet.ProtuStrankaListFormatedOIB_1">
      <item>Nedeljko Vučetić, OIB 03510689752</item>
    </derivirana_varijabla>
  </DomainObject.Predmet.ProtuStrankaListFormatedOIB>
  <DomainObject.Predmet.ProtuStrankaListFormatedWithAdress>
    <izvorni_sadrzaj>
      <item>Nedeljko Vučetić, Prekratova 39, 10000 Zagreb</item>
    </izvorni_sadrzaj>
    <derivirana_varijabla naziv="DomainObject.Predmet.ProtuStrankaListFormatedWithAdress_1">
      <item>Nedeljko Vučetić, Prekratova 39, 10000 Zagreb</item>
    </derivirana_varijabla>
  </DomainObject.Predmet.ProtuStrankaListFormatedWithAdress>
  <DomainObject.Predmet.ProtuStrankaListFormatedWithAdressOIB>
    <izvorni_sadrzaj>
      <item>Nedeljko Vučetić, OIB 03510689752, Prekratova 39, 10000 Zagreb</item>
    </izvorni_sadrzaj>
    <derivirana_varijabla naziv="DomainObject.Predmet.ProtuStrankaListFormatedWithAdressOIB_1">
      <item>Nedeljko Vučetić, OIB 03510689752, Prekratova 39, 10000 Zagreb</item>
    </derivirana_varijabla>
  </DomainObject.Predmet.ProtuStrankaListFormatedWithAdressOIB>
  <DomainObject.Predmet.ProtuStrankaListNazivFormated>
    <izvorni_sadrzaj>
      <item>Nedeljko Vučetić</item>
    </izvorni_sadrzaj>
    <derivirana_varijabla naziv="DomainObject.Predmet.ProtuStrankaListNazivFormated_1">
      <item>Nedeljko Vučetić</item>
    </derivirana_varijabla>
  </DomainObject.Predmet.ProtuStrankaListNazivFormated>
  <DomainObject.Predmet.ProtuStrankaListNazivFormatedOIB>
    <izvorni_sadrzaj>
      <item>Nedeljko Vučetić, OIB 03510689752</item>
    </izvorni_sadrzaj>
    <derivirana_varijabla naziv="DomainObject.Predmet.ProtuStrankaListNazivFormatedOIB_1">
      <item>Nedeljko Vučetić, OIB 03510689752</item>
    </derivirana_varijabla>
  </DomainObject.Predmet.ProtuStrankaListNazivFormatedOIB>
  <DomainObject.Predmet.OstaliListFormated>
    <izvorni_sadrzaj>
      <item>Ministarstvo financija RH, Porezna uprava</item>
      <item>GRADSKI URED ZA GOSPODARSTVO,  RAD I PODUZETNIŠTVO Odjel za gospodarske djelatnosti i rad</item>
      <item>Antonija Galić</item>
    </izvorni_sadrzaj>
    <derivirana_varijabla naziv="DomainObject.Predmet.OstaliListFormated_1">
      <item>Ministarstvo financija RH, Porezna uprava</item>
      <item>GRADSKI URED ZA GOSPODARSTVO,  RAD I PODUZETNIŠTVO Odjel za gospodarske djelatnosti i rad</item>
      <item>Antonija Galić</item>
    </derivirana_varijabla>
  </DomainObject.Predmet.OstaliListFormated>
  <DomainObject.Predmet.OstaliListFormatedOIB>
    <izvorni_sadrzaj>
      <item>Ministarstvo financija RH, Porezna uprava, OIB 18683136487</item>
      <item>GRADSKI URED ZA GOSPODARSTVO,  RAD I PODUZETNIŠTVO Odjel za gospodarske djelatnosti i rad</item>
      <item>Antonija Galić, OIB 64334764434</item>
    </izvorni_sadrzaj>
    <derivirana_varijabla naziv="DomainObject.Predmet.OstaliListFormatedOIB_1">
      <item>Ministarstvo financija RH, Porezna uprava, OIB 18683136487</item>
      <item>GRADSKI URED ZA GOSPODARSTVO,  RAD I PODUZETNIŠTVO Odjel za gospodarske djelatnosti i rad</item>
      <item>Antonija Galić, OIB 64334764434</item>
    </derivirana_varijabla>
  </DomainObject.Predmet.OstaliListFormatedOIB>
  <DomainObject.Predmet.OstaliListFormatedWithAdress>
    <izvorni_sadrzaj>
      <item>Ministarstvo financija RH, Porezna uprava, Av. Dubrovnik 32, 10000 Zagreb</item>
      <item>GRADSKI URED ZA GOSPODARSTVO,  RAD I PODUZETNIŠTVO Odjel za gospodarske djelatnosti i rad, Zapoljska 1, 10000 Zagreb</item>
      <item>Antonija Galić, Selska c. 3, 10000 Zagreb</item>
    </izvorni_sadrzaj>
    <derivirana_varijabla naziv="DomainObject.Predmet.OstaliListFormatedWithAdress_1">
      <item>Ministarstvo financija RH, Porezna uprava, Av. Dubrovnik 32, 10000 Zagreb</item>
      <item>GRADSKI URED ZA GOSPODARSTVO,  RAD I PODUZETNIŠTVO Odjel za gospodarske djelatnosti i rad, Zapoljska 1, 10000 Zagreb</item>
      <item>Antonija Galić, Selska c. 3, 10000 Zagreb</item>
    </derivirana_varijabla>
  </DomainObject.Predmet.OstaliListFormatedWithAdress>
  <DomainObject.Predmet.OstaliListFormatedWithAdressOIB>
    <izvorni_sadrzaj>
      <item>Ministarstvo financija RH, Porezna uprava, OIB 18683136487, Av. Dubrovnik 32, 10000 Zagreb</item>
      <item>GRADSKI URED ZA GOSPODARSTVO,  RAD I PODUZETNIŠTVO Odjel za gospodarske djelatnosti i rad, Zapoljska 1, 10000 Zagreb</item>
      <item>Antonija Galić, OIB 64334764434, Selska c. 3, 10000 Zagreb</item>
    </izvorni_sadrzaj>
    <derivirana_varijabla naziv="DomainObject.Predmet.OstaliListFormatedWithAdressOIB_1">
      <item>Ministarstvo financija RH, Porezna uprava, OIB 18683136487, Av. Dubrovnik 32, 10000 Zagreb</item>
      <item>GRADSKI URED ZA GOSPODARSTVO,  RAD I PODUZETNIŠTVO Odjel za gospodarske djelatnosti i rad, Zapoljska 1, 10000 Zagreb</item>
      <item>Antonija Galić, OIB 64334764434, Selska c. 3, 10000 Zagreb</item>
    </derivirana_varijabla>
  </DomainObject.Predmet.OstaliListFormatedWithAdressOIB>
  <DomainObject.Predmet.OstaliListNazivFormated>
    <izvorni_sadrzaj>
      <item>Ministarstvo financija RH, Porezna uprava</item>
      <item>GRADSKI URED ZA GOSPODARSTVO,  RAD I PODUZETNIŠTVO Odjel za gospodarske djelatnosti i rad</item>
      <item>Antonija Galić</item>
    </izvorni_sadrzaj>
    <derivirana_varijabla naziv="DomainObject.Predmet.OstaliListNazivFormated_1">
      <item>Ministarstvo financija RH, Porezna uprava</item>
      <item>GRADSKI URED ZA GOSPODARSTVO,  RAD I PODUZETNIŠTVO Odjel za gospodarske djelatnosti i rad</item>
      <item>Antonija Galić</item>
    </derivirana_varijabla>
  </DomainObject.Predmet.OstaliListNazivFormated>
  <DomainObject.Predmet.OstaliListNazivFormatedOIB>
    <izvorni_sadrzaj>
      <item>Ministarstvo financija RH, Porezna uprava, OIB 18683136487</item>
      <item>GRADSKI URED ZA GOSPODARSTVO,  RAD I PODUZETNIŠTVO Odjel za gospodarske djelatnosti i rad</item>
      <item>Antonija Galić, OIB 64334764434</item>
    </izvorni_sadrzaj>
    <derivirana_varijabla naziv="DomainObject.Predmet.OstaliListNazivFormatedOIB_1">
      <item>Ministarstvo financija RH, Porezna uprava, OIB 18683136487</item>
      <item>GRADSKI URED ZA GOSPODARSTVO,  RAD I PODUZETNIŠTVO Odjel za gospodarske djelatnosti i rad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Nedeljko Vučetić</izvorni_sadrzaj>
    <derivirana_varijabla naziv="DomainObject.Predmet.ProtustrankaIDrugi_1">Nedeljko Vučetić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Nedeljko Vučetić, OIB 03510689752, Prekratova 39, 10000 Zagreb</izvorni_sadrzaj>
    <derivirana_varijabla naziv="DomainObject.Predmet.ProtustrankaIDrugiAdressOIB_1">Nedeljko Vučetić, OIB 03510689752, Prekratova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Nedeljko Vučetić</item>
      <item>FINA ZAGREB</item>
      <item>Ministarstvo financija RH, Porezna uprava</item>
      <item>GRADSKI URED ZA GOSPODARSTVO,  RAD I PODUZETNIŠTVO Odjel za gospodarske djelatnosti i rad</item>
      <item>Antonija Galić</item>
    </izvorni_sadrzaj>
    <derivirana_varijabla naziv="DomainObject.Predmet.SudioniciListNaziv_1">
      <item>Nedeljko Vučetić</item>
      <item>FINA ZAGREB</item>
      <item>Ministarstvo financija RH, Porezna uprava</item>
      <item>GRADSKI URED ZA GOSPODARSTVO,  RAD I PODUZETNIŠTVO Odjel za gospodarske djelatnosti i rad</item>
      <item>Antonija Galić</item>
    </derivirana_varijabla>
  </DomainObject.Predmet.SudioniciListNaziv>
  <DomainObject.Predmet.SudioniciListAdressOIB>
    <izvorni_sadrzaj>
      <item>Nedeljko Vučetić, OIB 03510689752, Prekratova 39,10000 Zagreb</item>
      <item>FINA ZAGREB, OIB 85821130368, Ul. grada Vukovara 70,10000 Zagreb</item>
      <item>Ministarstvo financija RH, Porezna uprava, OIB 18683136487, Av. Dubrovnik 32,10000 Zagreb</item>
      <item>GRADSKI URED ZA GOSPODARSTVO,  RAD I PODUZETNIŠTVO Odjel za gospodarske djelatnosti i rad, Zapoljska 1,10000 Zagreb</item>
      <item>Antonija Galić, OIB 64334764434, Selska c. 3,10000 Zagreb</item>
    </izvorni_sadrzaj>
    <derivirana_varijabla naziv="DomainObject.Predmet.SudioniciListAdressOIB_1">
      <item>Nedeljko Vučetić, OIB 03510689752, Prekratova 39,10000 Zagreb</item>
      <item>FINA ZAGREB, OIB 85821130368, Ul. grada Vukovara 70,10000 Zagreb</item>
      <item>Ministarstvo financija RH, Porezna uprava, OIB 18683136487, Av. Dubrovnik 32,10000 Zagreb</item>
      <item>GRADSKI URED ZA GOSPODARSTVO,  RAD I PODUZETNIŠTVO Odjel za gospodarske djelatnosti i rad, Zapoljska 1,10000 Zagreb</item>
      <item>Antonija Galić, OIB 64334764434, Selska c.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03510689752</item>
      <item>, OIB 85821130368</item>
      <item>, OIB 18683136487</item>
      <item>, OIB null</item>
      <item>, OIB 64334764434</item>
    </izvorni_sadrzaj>
    <derivirana_varijabla naziv="DomainObject.Predmet.SudioniciListNazivOIB_1">
      <item>, OIB 03510689752</item>
      <item>, OIB 85821130368</item>
      <item>, OIB 18683136487</item>
      <item>, OIB null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1738</properties:Characters>
  <properties:Lines>55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2018-09-12T11:43:00Z</dcterms:created>
  <dc:creator>Valentina Kranjčić</dc:creator>
  <cp:lastModifiedBy>Monika Grbac</cp:lastModifiedBy>
  <cp:lastPrinted>2018-04-19T11:49:00Z</cp:lastPrinted>
  <dcterms:modified xmlns:xsi="http://www.w3.org/2001/XMLSchema-instance" xsi:type="dcterms:W3CDTF">2018-09-12T11:57:00Z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(st-1586-13.docx)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