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7e74" w14:paraId="9197e74" w:rsidRDefault="003212B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212B8" w:rsidP="003212B8" w:rsidR="003212B8" w:rsidRPr="003212B8">
      <w:pPr>
        <w:spacing w:after="0"/>
        <w:rPr>
          <w:rFonts w:cs="Times New Roman" w:eastAsia="Times New Roman"/>
          <w:b/>
          <w:lang w:val="en-US"/>
        </w:rPr>
      </w:pPr>
      <w:r w:rsidRPr="003212B8">
        <w:rPr>
          <w:rFonts w:cs="Times New Roman" w:eastAsia="Times New Roman"/>
          <w:b/>
          <w:bCs/>
          <w:lang w:val="en-US"/>
        </w:rPr>
        <w:t xml:space="preserve">   REPUBLIKA HRVATSKA                                              </w:t>
      </w:r>
      <w:proofErr w:type="spellStart"/>
      <w:r w:rsidRPr="003212B8">
        <w:rPr>
          <w:rFonts w:cs="Times New Roman" w:eastAsia="Times New Roman"/>
          <w:b/>
          <w:lang w:val="en-US"/>
        </w:rPr>
        <w:t>Broj</w:t>
      </w:r>
      <w:proofErr w:type="spellEnd"/>
      <w:r w:rsidRPr="003212B8">
        <w:rPr>
          <w:rFonts w:cs="Times New Roman" w:eastAsia="Times New Roman"/>
          <w:b/>
          <w:lang w:val="en-US"/>
        </w:rPr>
        <w:t>: 14. St-577/2011.</w:t>
      </w:r>
    </w:p>
    <w:p w:rsidRDefault="003212B8" w:rsidP="003212B8" w:rsidR="003212B8" w:rsidRPr="003212B8">
      <w:pPr>
        <w:spacing w:after="0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b/>
          <w:bCs/>
          <w:lang w:val="en-US"/>
        </w:rPr>
        <w:t>TRGOVAČKI SUD U SPLITU</w:t>
      </w:r>
    </w:p>
    <w:p w:rsidRDefault="003212B8" w:rsidP="003212B8" w:rsidR="003212B8" w:rsidRPr="003212B8">
      <w:pPr>
        <w:spacing w:after="0"/>
        <w:rPr>
          <w:rFonts w:cs="Times New Roman" w:eastAsia="Times New Roman"/>
          <w:b/>
          <w:lang w:val="en-US"/>
        </w:rPr>
      </w:pPr>
      <w:r w:rsidRPr="003212B8">
        <w:rPr>
          <w:rFonts w:cs="Times New Roman" w:eastAsia="Times New Roman"/>
          <w:b/>
          <w:lang w:val="en-US"/>
        </w:rPr>
        <w:t xml:space="preserve">            </w:t>
      </w:r>
      <w:proofErr w:type="spellStart"/>
      <w:r w:rsidRPr="003212B8">
        <w:rPr>
          <w:rFonts w:cs="Times New Roman" w:eastAsia="Times New Roman"/>
          <w:b/>
          <w:lang w:val="en-US"/>
        </w:rPr>
        <w:t>Sukoišanska</w:t>
      </w:r>
      <w:proofErr w:type="spellEnd"/>
      <w:r w:rsidRPr="003212B8">
        <w:rPr>
          <w:rFonts w:cs="Times New Roman" w:eastAsia="Times New Roman"/>
          <w:b/>
          <w:lang w:val="en-US"/>
        </w:rPr>
        <w:t xml:space="preserve"> 6.</w:t>
      </w:r>
    </w:p>
    <w:p w:rsidRDefault="003212B8" w:rsidP="003212B8" w:rsidR="003212B8" w:rsidRPr="003212B8">
      <w:pPr>
        <w:spacing w:after="0"/>
        <w:rPr>
          <w:rFonts w:cs="Times New Roman" w:eastAsia="Times New Roman"/>
          <w:b/>
          <w:lang w:val="en-US"/>
        </w:rPr>
      </w:pPr>
      <w:r w:rsidRPr="003212B8">
        <w:rPr>
          <w:rFonts w:cs="Times New Roman" w:eastAsia="Times New Roman"/>
          <w:b/>
          <w:lang w:val="en-US"/>
        </w:rPr>
        <w:t xml:space="preserve">          21 000  S P L I T</w:t>
      </w:r>
    </w:p>
    <w:p w:rsidRDefault="003212B8" w:rsidP="003212B8" w:rsidR="003212B8" w:rsidRPr="003212B8">
      <w:pPr>
        <w:spacing w:after="0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center"/>
        <w:rPr>
          <w:rFonts w:cs="Times New Roman" w:eastAsia="Times New Roman"/>
          <w:b/>
          <w:lang w:val="en-US"/>
        </w:rPr>
      </w:pPr>
      <w:r w:rsidRPr="003212B8">
        <w:rPr>
          <w:rFonts w:cs="Times New Roman" w:eastAsia="Times New Roman"/>
          <w:b/>
          <w:lang w:val="en-US"/>
        </w:rPr>
        <w:t>Z A K L J U Č A K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</w:rPr>
        <w:tab/>
      </w:r>
      <w:proofErr w:type="spellStart"/>
      <w:r w:rsidRPr="003212B8">
        <w:rPr>
          <w:rFonts w:cs="Times New Roman" w:eastAsia="Times New Roman"/>
          <w:lang w:val="en-US"/>
        </w:rPr>
        <w:t>Trgova</w:t>
      </w:r>
      <w:proofErr w:type="spellEnd"/>
      <w:r w:rsidRPr="003212B8">
        <w:rPr>
          <w:rFonts w:cs="Times New Roman" w:eastAsia="Times New Roman"/>
        </w:rPr>
        <w:t>č</w:t>
      </w:r>
      <w:proofErr w:type="spellStart"/>
      <w:r w:rsidRPr="003212B8">
        <w:rPr>
          <w:rFonts w:cs="Times New Roman" w:eastAsia="Times New Roman"/>
          <w:lang w:val="en-US"/>
        </w:rPr>
        <w:t>ki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sud</w:t>
      </w:r>
      <w:proofErr w:type="spellEnd"/>
      <w:r w:rsidRPr="003212B8">
        <w:rPr>
          <w:rFonts w:cs="Times New Roman" w:eastAsia="Times New Roman"/>
          <w:lang w:val="en-US"/>
        </w:rPr>
        <w:t xml:space="preserve"> u </w:t>
      </w:r>
      <w:r w:rsidRPr="003212B8">
        <w:rPr>
          <w:rFonts w:cs="Times New Roman" w:eastAsia="Times New Roman"/>
        </w:rPr>
        <w:t xml:space="preserve">Splitu, po stečajnom sudcu Jozi Ćaleta kao sudcu pojedincu, uz sudjelovanje Vesne Katić kao zapisničarke, u stečajnom postupku nad stečajnim Dužnikom: BI - DA BETON, d.o.o., u stečaju, Split, </w:t>
      </w:r>
      <w:proofErr w:type="spellStart"/>
      <w:r w:rsidRPr="003212B8">
        <w:rPr>
          <w:rFonts w:cs="Times New Roman" w:eastAsia="Times New Roman"/>
        </w:rPr>
        <w:t>Kopilica</w:t>
      </w:r>
      <w:proofErr w:type="spellEnd"/>
      <w:r w:rsidRPr="003212B8">
        <w:rPr>
          <w:rFonts w:cs="Times New Roman" w:eastAsia="Times New Roman"/>
        </w:rPr>
        <w:t xml:space="preserve"> 62., (dalje: Dužnik, stečajni Dužnik),</w:t>
      </w:r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kojega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zastupa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stečajna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upraviteljica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Dunja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Krstulović</w:t>
      </w:r>
      <w:proofErr w:type="spellEnd"/>
      <w:r w:rsidRPr="003212B8">
        <w:rPr>
          <w:rFonts w:cs="Times New Roman" w:eastAsia="Times New Roman"/>
          <w:lang w:val="en-US"/>
        </w:rPr>
        <w:t xml:space="preserve">, </w:t>
      </w:r>
      <w:proofErr w:type="spellStart"/>
      <w:r w:rsidRPr="003212B8">
        <w:rPr>
          <w:rFonts w:cs="Times New Roman" w:eastAsia="Times New Roman"/>
          <w:lang w:val="en-US"/>
        </w:rPr>
        <w:t>iz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Splita</w:t>
      </w:r>
      <w:proofErr w:type="spellEnd"/>
      <w:r w:rsidRPr="003212B8">
        <w:rPr>
          <w:rFonts w:cs="Times New Roman" w:eastAsia="Times New Roman"/>
          <w:lang w:val="en-US"/>
        </w:rPr>
        <w:t xml:space="preserve">, </w:t>
      </w:r>
      <w:proofErr w:type="spellStart"/>
      <w:r w:rsidRPr="003212B8">
        <w:rPr>
          <w:rFonts w:cs="Times New Roman" w:eastAsia="Times New Roman"/>
          <w:lang w:val="en-US"/>
        </w:rPr>
        <w:t>dana</w:t>
      </w:r>
      <w:proofErr w:type="spellEnd"/>
      <w:r w:rsidRPr="003212B8">
        <w:rPr>
          <w:rFonts w:cs="Times New Roman" w:eastAsia="Times New Roman"/>
          <w:lang w:val="en-US"/>
        </w:rPr>
        <w:t xml:space="preserve"> 28. </w:t>
      </w:r>
      <w:proofErr w:type="spellStart"/>
      <w:r w:rsidRPr="003212B8">
        <w:rPr>
          <w:rFonts w:cs="Times New Roman" w:eastAsia="Times New Roman"/>
          <w:lang w:val="en-US"/>
        </w:rPr>
        <w:t>rujna</w:t>
      </w:r>
      <w:proofErr w:type="spellEnd"/>
      <w:r w:rsidRPr="003212B8">
        <w:rPr>
          <w:rFonts w:cs="Times New Roman" w:eastAsia="Times New Roman"/>
          <w:lang w:val="en-US"/>
        </w:rPr>
        <w:t xml:space="preserve"> 2015. </w:t>
      </w:r>
      <w:proofErr w:type="spellStart"/>
      <w:r w:rsidRPr="003212B8">
        <w:rPr>
          <w:rFonts w:cs="Times New Roman" w:eastAsia="Times New Roman"/>
          <w:lang w:val="en-US"/>
        </w:rPr>
        <w:t>godine</w:t>
      </w:r>
      <w:proofErr w:type="spellEnd"/>
      <w:r w:rsidRPr="003212B8">
        <w:rPr>
          <w:rFonts w:cs="Times New Roman" w:eastAsia="Times New Roman"/>
          <w:lang w:val="en-US"/>
        </w:rPr>
        <w:t xml:space="preserve">, </w:t>
      </w:r>
      <w:proofErr w:type="spellStart"/>
      <w:r w:rsidRPr="003212B8">
        <w:rPr>
          <w:rFonts w:cs="Times New Roman" w:eastAsia="Times New Roman"/>
          <w:lang w:val="en-US"/>
        </w:rPr>
        <w:t>izvan-raspravno</w:t>
      </w:r>
      <w:proofErr w:type="spellEnd"/>
      <w:r w:rsidRPr="003212B8">
        <w:rPr>
          <w:rFonts w:cs="Times New Roman" w:eastAsia="Times New Roman"/>
          <w:lang w:val="en-US"/>
        </w:rPr>
        <w:t>,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3212B8">
        <w:rPr>
          <w:rFonts w:cs="Times New Roman" w:eastAsia="Times New Roman"/>
          <w:b/>
          <w:bCs/>
          <w:lang w:val="en-US"/>
        </w:rPr>
        <w:t xml:space="preserve">z a k l j u č </w:t>
      </w:r>
      <w:proofErr w:type="spellStart"/>
      <w:r w:rsidRPr="003212B8">
        <w:rPr>
          <w:rFonts w:cs="Times New Roman" w:eastAsia="Times New Roman"/>
          <w:b/>
          <w:bCs/>
          <w:lang w:val="en-US"/>
        </w:rPr>
        <w:t>i</w:t>
      </w:r>
      <w:proofErr w:type="spellEnd"/>
      <w:r w:rsidRPr="003212B8">
        <w:rPr>
          <w:rFonts w:cs="Times New Roman" w:eastAsia="Times New Roman"/>
          <w:b/>
          <w:bCs/>
          <w:lang w:val="en-US"/>
        </w:rPr>
        <w:t xml:space="preserve"> o   j e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ab/>
      </w:r>
      <w:proofErr w:type="spellStart"/>
      <w:r w:rsidRPr="003212B8">
        <w:rPr>
          <w:rFonts w:cs="Times New Roman" w:eastAsia="Times New Roman"/>
          <w:lang w:val="en-US"/>
        </w:rPr>
        <w:t>Ročište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radi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prodaje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imovine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Dužnika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koja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nije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prodana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dražbenom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ročištu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održanom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dana</w:t>
      </w:r>
      <w:proofErr w:type="spellEnd"/>
      <w:r w:rsidRPr="003212B8">
        <w:rPr>
          <w:rFonts w:cs="Times New Roman" w:eastAsia="Times New Roman"/>
          <w:lang w:val="en-US"/>
        </w:rPr>
        <w:t xml:space="preserve"> 05. </w:t>
      </w:r>
      <w:proofErr w:type="spellStart"/>
      <w:r w:rsidRPr="003212B8">
        <w:rPr>
          <w:rFonts w:cs="Times New Roman" w:eastAsia="Times New Roman"/>
          <w:lang w:val="en-US"/>
        </w:rPr>
        <w:t>svibnja</w:t>
      </w:r>
      <w:proofErr w:type="spellEnd"/>
      <w:r w:rsidRPr="003212B8">
        <w:rPr>
          <w:rFonts w:cs="Times New Roman" w:eastAsia="Times New Roman"/>
          <w:lang w:val="en-US"/>
        </w:rPr>
        <w:t xml:space="preserve"> 2015. </w:t>
      </w:r>
      <w:proofErr w:type="spellStart"/>
      <w:r w:rsidRPr="003212B8">
        <w:rPr>
          <w:rFonts w:cs="Times New Roman" w:eastAsia="Times New Roman"/>
          <w:lang w:val="en-US"/>
        </w:rPr>
        <w:t>godine</w:t>
      </w:r>
      <w:proofErr w:type="spellEnd"/>
      <w:r w:rsidRPr="003212B8">
        <w:rPr>
          <w:rFonts w:cs="Times New Roman" w:eastAsia="Times New Roman"/>
          <w:lang w:val="en-US"/>
        </w:rPr>
        <w:t xml:space="preserve">, </w:t>
      </w:r>
      <w:proofErr w:type="spellStart"/>
      <w:r w:rsidRPr="003212B8">
        <w:rPr>
          <w:rFonts w:cs="Times New Roman" w:eastAsia="Times New Roman"/>
          <w:lang w:val="en-US"/>
        </w:rPr>
        <w:t>određuje</w:t>
      </w:r>
      <w:proofErr w:type="spellEnd"/>
      <w:r w:rsidRPr="003212B8">
        <w:rPr>
          <w:rFonts w:cs="Times New Roman" w:eastAsia="Times New Roman"/>
          <w:lang w:val="en-US"/>
        </w:rPr>
        <w:t xml:space="preserve"> se </w:t>
      </w:r>
      <w:proofErr w:type="spellStart"/>
      <w:r w:rsidRPr="003212B8">
        <w:rPr>
          <w:rFonts w:cs="Times New Roman" w:eastAsia="Times New Roman"/>
          <w:lang w:val="en-US"/>
        </w:rPr>
        <w:t>za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dan</w:t>
      </w:r>
      <w:proofErr w:type="spellEnd"/>
      <w:r w:rsidRPr="003212B8">
        <w:rPr>
          <w:rFonts w:cs="Times New Roman" w:eastAsia="Times New Roman"/>
          <w:lang w:val="en-US"/>
        </w:rPr>
        <w:t xml:space="preserve">: 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b/>
          <w:lang w:val="en-US"/>
        </w:rPr>
        <w:t>ČETVRTAK</w:t>
      </w:r>
      <w:r w:rsidRPr="003212B8">
        <w:rPr>
          <w:rFonts w:cs="Times New Roman" w:eastAsia="Times New Roman"/>
          <w:lang w:val="en-US"/>
        </w:rPr>
        <w:t xml:space="preserve"> -</w:t>
      </w:r>
      <w:r w:rsidRPr="003212B8">
        <w:rPr>
          <w:rFonts w:cs="Times New Roman" w:eastAsia="Times New Roman"/>
          <w:b/>
          <w:lang w:val="en-US"/>
        </w:rPr>
        <w:t xml:space="preserve">  29. </w:t>
      </w:r>
      <w:proofErr w:type="spellStart"/>
      <w:r w:rsidRPr="003212B8">
        <w:rPr>
          <w:rFonts w:cs="Times New Roman" w:eastAsia="Times New Roman"/>
          <w:b/>
          <w:lang w:val="en-US"/>
        </w:rPr>
        <w:t>listopada</w:t>
      </w:r>
      <w:proofErr w:type="spellEnd"/>
      <w:r w:rsidRPr="003212B8">
        <w:rPr>
          <w:rFonts w:cs="Times New Roman" w:eastAsia="Times New Roman"/>
          <w:b/>
          <w:lang w:val="en-US"/>
        </w:rPr>
        <w:t xml:space="preserve">  2015. </w:t>
      </w:r>
      <w:proofErr w:type="spellStart"/>
      <w:r w:rsidRPr="003212B8">
        <w:rPr>
          <w:rFonts w:cs="Times New Roman" w:eastAsia="Times New Roman"/>
          <w:b/>
          <w:lang w:val="en-US"/>
        </w:rPr>
        <w:t>godine</w:t>
      </w:r>
      <w:proofErr w:type="spellEnd"/>
      <w:r w:rsidRPr="003212B8">
        <w:rPr>
          <w:rFonts w:cs="Times New Roman" w:eastAsia="Times New Roman"/>
          <w:b/>
          <w:lang w:val="en-US"/>
        </w:rPr>
        <w:t>,</w:t>
      </w:r>
      <w:r w:rsidRPr="003212B8">
        <w:rPr>
          <w:rFonts w:cs="Times New Roman" w:eastAsia="Times New Roman"/>
          <w:lang w:val="en-US"/>
        </w:rPr>
        <w:t xml:space="preserve"> u </w:t>
      </w:r>
      <w:proofErr w:type="spellStart"/>
      <w:r w:rsidRPr="003212B8">
        <w:rPr>
          <w:rFonts w:cs="Times New Roman" w:eastAsia="Times New Roman"/>
          <w:lang w:val="en-US"/>
        </w:rPr>
        <w:t>ovom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Sudu</w:t>
      </w:r>
      <w:proofErr w:type="spellEnd"/>
      <w:r w:rsidRPr="003212B8">
        <w:rPr>
          <w:rFonts w:cs="Times New Roman" w:eastAsia="Times New Roman"/>
          <w:lang w:val="en-US"/>
        </w:rPr>
        <w:t xml:space="preserve"> s </w:t>
      </w:r>
      <w:proofErr w:type="spellStart"/>
      <w:r w:rsidRPr="003212B8">
        <w:rPr>
          <w:rFonts w:cs="Times New Roman" w:eastAsia="Times New Roman"/>
          <w:lang w:val="en-US"/>
        </w:rPr>
        <w:t>početkom</w:t>
      </w:r>
      <w:proofErr w:type="spellEnd"/>
      <w:r w:rsidRPr="003212B8">
        <w:rPr>
          <w:rFonts w:cs="Times New Roman" w:eastAsia="Times New Roman"/>
          <w:lang w:val="en-US"/>
        </w:rPr>
        <w:t xml:space="preserve"> u 12,45 sati,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3212B8">
        <w:rPr>
          <w:rFonts w:cs="Times New Roman" w:eastAsia="Times New Roman"/>
          <w:lang w:val="en-US"/>
        </w:rPr>
        <w:t>Upućuje</w:t>
      </w:r>
      <w:proofErr w:type="spellEnd"/>
      <w:r w:rsidRPr="003212B8">
        <w:rPr>
          <w:rFonts w:cs="Times New Roman" w:eastAsia="Times New Roman"/>
          <w:lang w:val="en-US"/>
        </w:rPr>
        <w:t xml:space="preserve"> se </w:t>
      </w:r>
      <w:proofErr w:type="spellStart"/>
      <w:r w:rsidRPr="003212B8">
        <w:rPr>
          <w:rFonts w:cs="Times New Roman" w:eastAsia="Times New Roman"/>
          <w:lang w:val="en-US"/>
        </w:rPr>
        <w:t>stečajna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upraviteljica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oglasiti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prodaju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neprodane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imovine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Dužnika</w:t>
      </w:r>
      <w:proofErr w:type="spellEnd"/>
      <w:r w:rsidRPr="003212B8">
        <w:rPr>
          <w:rFonts w:cs="Times New Roman" w:eastAsia="Times New Roman"/>
          <w:lang w:val="en-US"/>
        </w:rPr>
        <w:t xml:space="preserve">, </w:t>
      </w:r>
      <w:proofErr w:type="spellStart"/>
      <w:r w:rsidRPr="003212B8">
        <w:rPr>
          <w:rFonts w:cs="Times New Roman" w:eastAsia="Times New Roman"/>
          <w:lang w:val="en-US"/>
        </w:rPr>
        <w:t>po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cijenama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kako</w:t>
      </w:r>
      <w:proofErr w:type="spellEnd"/>
      <w:r w:rsidRPr="003212B8">
        <w:rPr>
          <w:rFonts w:cs="Times New Roman" w:eastAsia="Times New Roman"/>
          <w:lang w:val="en-US"/>
        </w:rPr>
        <w:t xml:space="preserve"> je to </w:t>
      </w:r>
      <w:proofErr w:type="spellStart"/>
      <w:r w:rsidRPr="003212B8">
        <w:rPr>
          <w:rFonts w:cs="Times New Roman" w:eastAsia="Times New Roman"/>
          <w:lang w:val="en-US"/>
        </w:rPr>
        <w:t>određeno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ročištu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održanom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dana</w:t>
      </w:r>
      <w:proofErr w:type="spellEnd"/>
      <w:r w:rsidRPr="003212B8">
        <w:rPr>
          <w:rFonts w:cs="Times New Roman" w:eastAsia="Times New Roman"/>
          <w:lang w:val="en-US"/>
        </w:rPr>
        <w:t xml:space="preserve"> 05. </w:t>
      </w:r>
      <w:proofErr w:type="spellStart"/>
      <w:r w:rsidRPr="003212B8">
        <w:rPr>
          <w:rFonts w:cs="Times New Roman" w:eastAsia="Times New Roman"/>
          <w:lang w:val="en-US"/>
        </w:rPr>
        <w:t>svibnja</w:t>
      </w:r>
      <w:proofErr w:type="spellEnd"/>
      <w:r w:rsidRPr="003212B8">
        <w:rPr>
          <w:rFonts w:cs="Times New Roman" w:eastAsia="Times New Roman"/>
          <w:lang w:val="en-US"/>
        </w:rPr>
        <w:t xml:space="preserve"> 2015. </w:t>
      </w:r>
      <w:proofErr w:type="spellStart"/>
      <w:r w:rsidRPr="003212B8">
        <w:rPr>
          <w:rFonts w:cs="Times New Roman" w:eastAsia="Times New Roman"/>
          <w:lang w:val="en-US"/>
        </w:rPr>
        <w:t>godine</w:t>
      </w:r>
      <w:proofErr w:type="spellEnd"/>
      <w:r w:rsidRPr="003212B8">
        <w:rPr>
          <w:rFonts w:cs="Times New Roman" w:eastAsia="Times New Roman"/>
          <w:lang w:val="en-US"/>
        </w:rPr>
        <w:t xml:space="preserve"> a </w:t>
      </w:r>
      <w:proofErr w:type="spellStart"/>
      <w:r w:rsidRPr="003212B8">
        <w:rPr>
          <w:rFonts w:cs="Times New Roman" w:eastAsia="Times New Roman"/>
          <w:lang w:val="en-US"/>
        </w:rPr>
        <w:t>sa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sadržajem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Oglasa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način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kao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za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dosadašnje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ročište</w:t>
      </w:r>
      <w:proofErr w:type="spellEnd"/>
      <w:r w:rsidRPr="003212B8">
        <w:rPr>
          <w:rFonts w:cs="Times New Roman" w:eastAsia="Times New Roman"/>
          <w:lang w:val="en-US"/>
        </w:rPr>
        <w:t xml:space="preserve"> – </w:t>
      </w:r>
      <w:proofErr w:type="spellStart"/>
      <w:r w:rsidRPr="003212B8">
        <w:rPr>
          <w:rFonts w:cs="Times New Roman" w:eastAsia="Times New Roman"/>
          <w:lang w:val="en-US"/>
        </w:rPr>
        <w:t>skraćeni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teksta</w:t>
      </w:r>
      <w:proofErr w:type="spellEnd"/>
      <w:r w:rsidRPr="003212B8">
        <w:rPr>
          <w:rFonts w:cs="Times New Roman" w:eastAsia="Times New Roman"/>
          <w:lang w:val="en-US"/>
        </w:rPr>
        <w:t xml:space="preserve"> u </w:t>
      </w:r>
      <w:proofErr w:type="spellStart"/>
      <w:r w:rsidRPr="003212B8">
        <w:rPr>
          <w:rFonts w:cs="Times New Roman" w:eastAsia="Times New Roman"/>
          <w:lang w:val="en-US"/>
        </w:rPr>
        <w:t>Slobodnoj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Dalmaciji</w:t>
      </w:r>
      <w:proofErr w:type="spellEnd"/>
      <w:r w:rsidRPr="003212B8">
        <w:rPr>
          <w:rFonts w:cs="Times New Roman" w:eastAsia="Times New Roman"/>
          <w:lang w:val="en-US"/>
        </w:rPr>
        <w:t xml:space="preserve"> a </w:t>
      </w:r>
      <w:proofErr w:type="spellStart"/>
      <w:r w:rsidRPr="003212B8">
        <w:rPr>
          <w:rFonts w:cs="Times New Roman" w:eastAsia="Times New Roman"/>
          <w:lang w:val="en-US"/>
        </w:rPr>
        <w:t>puni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tekst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internetskim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stranicama</w:t>
      </w:r>
      <w:proofErr w:type="spellEnd"/>
      <w:r w:rsidRPr="003212B8">
        <w:rPr>
          <w:rFonts w:cs="Times New Roman" w:eastAsia="Times New Roman"/>
          <w:lang w:val="en-US"/>
        </w:rPr>
        <w:t xml:space="preserve"> HGK </w:t>
      </w:r>
      <w:proofErr w:type="spellStart"/>
      <w:r w:rsidRPr="003212B8">
        <w:rPr>
          <w:rFonts w:cs="Times New Roman" w:eastAsia="Times New Roman"/>
          <w:lang w:val="en-US"/>
        </w:rPr>
        <w:t>i</w:t>
      </w:r>
      <w:proofErr w:type="spellEnd"/>
      <w:r w:rsidRPr="003212B8">
        <w:rPr>
          <w:rFonts w:cs="Times New Roman" w:eastAsia="Times New Roman"/>
          <w:lang w:val="en-US"/>
        </w:rPr>
        <w:t xml:space="preserve"> VTS. </w:t>
      </w:r>
      <w:proofErr w:type="spellStart"/>
      <w:r w:rsidRPr="003212B8">
        <w:rPr>
          <w:rFonts w:cs="Times New Roman" w:eastAsia="Times New Roman"/>
          <w:lang w:val="en-US"/>
        </w:rPr>
        <w:t>Puni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tekst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oglasa</w:t>
      </w:r>
      <w:proofErr w:type="spellEnd"/>
      <w:r w:rsidRPr="003212B8">
        <w:rPr>
          <w:rFonts w:cs="Times New Roman" w:eastAsia="Times New Roman"/>
          <w:lang w:val="en-US"/>
        </w:rPr>
        <w:t xml:space="preserve"> u </w:t>
      </w:r>
      <w:proofErr w:type="spellStart"/>
      <w:r w:rsidRPr="003212B8">
        <w:rPr>
          <w:rFonts w:cs="Times New Roman" w:eastAsia="Times New Roman"/>
          <w:lang w:val="en-US"/>
        </w:rPr>
        <w:t>dva</w:t>
      </w:r>
      <w:proofErr w:type="spellEnd"/>
      <w:r w:rsidRPr="003212B8">
        <w:rPr>
          <w:rFonts w:cs="Times New Roman" w:eastAsia="Times New Roman"/>
          <w:lang w:val="en-US"/>
        </w:rPr>
        <w:t xml:space="preserve"> (2.) </w:t>
      </w:r>
      <w:proofErr w:type="spellStart"/>
      <w:r w:rsidRPr="003212B8">
        <w:rPr>
          <w:rFonts w:cs="Times New Roman" w:eastAsia="Times New Roman"/>
          <w:lang w:val="en-US"/>
        </w:rPr>
        <w:t>primjerka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dostaviti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ovom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Sudu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radi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isticanja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na</w:t>
      </w:r>
      <w:proofErr w:type="spellEnd"/>
      <w:r w:rsidRPr="003212B8">
        <w:rPr>
          <w:rFonts w:cs="Times New Roman" w:eastAsia="Times New Roman"/>
          <w:lang w:val="en-US"/>
        </w:rPr>
        <w:t xml:space="preserve"> e-</w:t>
      </w:r>
      <w:proofErr w:type="spellStart"/>
      <w:r w:rsidRPr="003212B8">
        <w:rPr>
          <w:rFonts w:cs="Times New Roman" w:eastAsia="Times New Roman"/>
          <w:lang w:val="en-US"/>
        </w:rPr>
        <w:t>oglasnoj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ploči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Suda</w:t>
      </w:r>
      <w:proofErr w:type="spellEnd"/>
      <w:r w:rsidRPr="003212B8">
        <w:rPr>
          <w:rFonts w:cs="Times New Roman" w:eastAsia="Times New Roman"/>
          <w:lang w:val="en-US"/>
        </w:rPr>
        <w:t xml:space="preserve">. 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center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 xml:space="preserve">Split, </w:t>
      </w:r>
      <w:proofErr w:type="spellStart"/>
      <w:r w:rsidRPr="003212B8">
        <w:rPr>
          <w:rFonts w:cs="Times New Roman" w:eastAsia="Times New Roman"/>
          <w:lang w:val="en-US"/>
        </w:rPr>
        <w:t>dne</w:t>
      </w:r>
      <w:proofErr w:type="spellEnd"/>
      <w:r w:rsidRPr="003212B8">
        <w:rPr>
          <w:rFonts w:cs="Times New Roman" w:eastAsia="Times New Roman"/>
          <w:lang w:val="en-US"/>
        </w:rPr>
        <w:t xml:space="preserve"> 28. </w:t>
      </w:r>
      <w:proofErr w:type="spellStart"/>
      <w:r w:rsidRPr="003212B8">
        <w:rPr>
          <w:rFonts w:cs="Times New Roman" w:eastAsia="Times New Roman"/>
          <w:lang w:val="en-US"/>
        </w:rPr>
        <w:t>rujna</w:t>
      </w:r>
      <w:proofErr w:type="spellEnd"/>
      <w:r w:rsidRPr="003212B8">
        <w:rPr>
          <w:rFonts w:cs="Times New Roman" w:eastAsia="Times New Roman"/>
          <w:lang w:val="en-US"/>
        </w:rPr>
        <w:t xml:space="preserve"> 2015. </w:t>
      </w:r>
      <w:proofErr w:type="spellStart"/>
      <w:r w:rsidRPr="003212B8">
        <w:rPr>
          <w:rFonts w:cs="Times New Roman" w:eastAsia="Times New Roman"/>
          <w:lang w:val="en-US"/>
        </w:rPr>
        <w:t>godine</w:t>
      </w:r>
      <w:proofErr w:type="spellEnd"/>
      <w:r w:rsidRPr="003212B8">
        <w:rPr>
          <w:rFonts w:cs="Times New Roman" w:eastAsia="Times New Roman"/>
          <w:lang w:val="en-US"/>
        </w:rPr>
        <w:t>.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>ZAPISNIČAR:                                                                                STEČAJNI SUDAC: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 xml:space="preserve">  Vesna Katić,                                                                                           </w:t>
      </w:r>
      <w:proofErr w:type="spellStart"/>
      <w:r w:rsidRPr="003212B8">
        <w:rPr>
          <w:rFonts w:cs="Times New Roman" w:eastAsia="Times New Roman"/>
          <w:lang w:val="en-US"/>
        </w:rPr>
        <w:t>Jozo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Ćaleta</w:t>
      </w:r>
      <w:proofErr w:type="spellEnd"/>
      <w:r w:rsidRPr="003212B8">
        <w:rPr>
          <w:rFonts w:cs="Times New Roman" w:eastAsia="Times New Roman"/>
          <w:lang w:val="en-US"/>
        </w:rPr>
        <w:t>,</w:t>
      </w:r>
    </w:p>
    <w:p w:rsidRDefault="003212B8" w:rsidP="003212B8" w:rsidR="003212B8" w:rsidRPr="003212B8">
      <w:pPr>
        <w:spacing w:after="0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3212B8">
        <w:rPr>
          <w:rFonts w:cs="Times New Roman" w:eastAsia="Times New Roman"/>
          <w:u w:val="single"/>
          <w:lang w:val="en-US"/>
        </w:rPr>
        <w:t>Pouka</w:t>
      </w:r>
      <w:proofErr w:type="spellEnd"/>
      <w:r w:rsidRPr="003212B8">
        <w:rPr>
          <w:rFonts w:cs="Times New Roman" w:eastAsia="Times New Roman"/>
          <w:u w:val="single"/>
          <w:lang w:val="en-US"/>
        </w:rPr>
        <w:t xml:space="preserve"> o </w:t>
      </w:r>
      <w:proofErr w:type="spellStart"/>
      <w:r w:rsidRPr="003212B8">
        <w:rPr>
          <w:rFonts w:cs="Times New Roman" w:eastAsia="Times New Roman"/>
          <w:u w:val="single"/>
          <w:lang w:val="en-US"/>
        </w:rPr>
        <w:t>pravnom</w:t>
      </w:r>
      <w:proofErr w:type="spellEnd"/>
      <w:r w:rsidRPr="003212B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u w:val="single"/>
          <w:lang w:val="en-US"/>
        </w:rPr>
        <w:t>lijeku</w:t>
      </w:r>
      <w:proofErr w:type="spellEnd"/>
      <w:r w:rsidRPr="003212B8">
        <w:rPr>
          <w:rFonts w:cs="Times New Roman" w:eastAsia="Times New Roman"/>
          <w:u w:val="single"/>
          <w:lang w:val="en-US"/>
        </w:rPr>
        <w:t>:</w:t>
      </w:r>
      <w:r w:rsidRPr="003212B8">
        <w:rPr>
          <w:rFonts w:cs="Times New Roman" w:eastAsia="Times New Roman"/>
          <w:lang w:val="en-US"/>
        </w:rPr>
        <w:t xml:space="preserve">  </w:t>
      </w:r>
      <w:proofErr w:type="spellStart"/>
      <w:r w:rsidRPr="003212B8">
        <w:rPr>
          <w:rFonts w:cs="Times New Roman" w:eastAsia="Times New Roman"/>
          <w:lang w:val="en-US"/>
        </w:rPr>
        <w:t>Protiv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ovog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zaključka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nije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dopušten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pravni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lijek</w:t>
      </w:r>
      <w:proofErr w:type="spellEnd"/>
      <w:r w:rsidRPr="003212B8">
        <w:rPr>
          <w:rFonts w:cs="Times New Roman" w:eastAsia="Times New Roman"/>
          <w:lang w:val="en-US"/>
        </w:rPr>
        <w:t>.</w:t>
      </w:r>
    </w:p>
    <w:p w:rsidRDefault="003212B8" w:rsidP="003212B8" w:rsid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3212B8">
        <w:rPr>
          <w:rFonts w:cs="Times New Roman" w:eastAsia="Times New Roman"/>
          <w:b/>
          <w:lang w:val="en-US"/>
        </w:rPr>
        <w:t>- 2 -</w:t>
      </w:r>
      <w:r w:rsidRPr="003212B8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3212B8">
        <w:rPr>
          <w:rFonts w:cs="Times New Roman" w:eastAsia="Times New Roman"/>
          <w:b/>
          <w:lang w:val="en-US"/>
        </w:rPr>
        <w:t>Broj</w:t>
      </w:r>
      <w:proofErr w:type="spellEnd"/>
      <w:r w:rsidRPr="003212B8">
        <w:rPr>
          <w:rFonts w:cs="Times New Roman" w:eastAsia="Times New Roman"/>
          <w:b/>
          <w:lang w:val="en-US"/>
        </w:rPr>
        <w:t>:</w:t>
      </w:r>
      <w:r w:rsidRPr="003212B8">
        <w:rPr>
          <w:rFonts w:cs="Times New Roman" w:eastAsia="Times New Roman"/>
          <w:lang w:val="en-US"/>
        </w:rPr>
        <w:t xml:space="preserve"> </w:t>
      </w:r>
      <w:r w:rsidRPr="003212B8">
        <w:rPr>
          <w:rFonts w:cs="Times New Roman" w:eastAsia="Times New Roman"/>
          <w:b/>
          <w:lang w:val="en-US"/>
        </w:rPr>
        <w:t>14. St-577/2011.</w:t>
      </w:r>
      <w:r w:rsidRPr="003212B8">
        <w:rPr>
          <w:rFonts w:cs="Times New Roman" w:eastAsia="Times New Roman"/>
          <w:lang w:val="en-US"/>
        </w:rPr>
        <w:t xml:space="preserve"> 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3212B8">
        <w:rPr>
          <w:rFonts w:cs="Times New Roman" w:eastAsia="Times New Roman"/>
          <w:u w:val="single"/>
          <w:lang w:val="en-US"/>
        </w:rPr>
        <w:t>DNA: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 xml:space="preserve">1.  </w:t>
      </w:r>
      <w:proofErr w:type="spellStart"/>
      <w:r w:rsidRPr="003212B8">
        <w:rPr>
          <w:rFonts w:cs="Times New Roman" w:eastAsia="Times New Roman"/>
          <w:lang w:val="en-US"/>
        </w:rPr>
        <w:t>Stečajna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upraviteljica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Dunja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Krstulović</w:t>
      </w:r>
      <w:proofErr w:type="spellEnd"/>
      <w:r w:rsidRPr="003212B8">
        <w:rPr>
          <w:rFonts w:cs="Times New Roman" w:eastAsia="Times New Roman"/>
          <w:lang w:val="en-US"/>
        </w:rPr>
        <w:t xml:space="preserve">, Split, 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>2.  e-</w:t>
      </w:r>
      <w:proofErr w:type="spellStart"/>
      <w:r w:rsidRPr="003212B8">
        <w:rPr>
          <w:rFonts w:cs="Times New Roman" w:eastAsia="Times New Roman"/>
          <w:lang w:val="en-US"/>
        </w:rPr>
        <w:t>Oglasna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ploča</w:t>
      </w:r>
      <w:proofErr w:type="spellEnd"/>
      <w:r w:rsidRPr="003212B8">
        <w:rPr>
          <w:rFonts w:cs="Times New Roman" w:eastAsia="Times New Roman"/>
          <w:lang w:val="en-US"/>
        </w:rPr>
        <w:t xml:space="preserve"> </w:t>
      </w:r>
      <w:proofErr w:type="spellStart"/>
      <w:r w:rsidRPr="003212B8">
        <w:rPr>
          <w:rFonts w:cs="Times New Roman" w:eastAsia="Times New Roman"/>
          <w:lang w:val="en-US"/>
        </w:rPr>
        <w:t>Suda</w:t>
      </w:r>
      <w:proofErr w:type="spellEnd"/>
      <w:r w:rsidRPr="003212B8">
        <w:rPr>
          <w:rFonts w:cs="Times New Roman" w:eastAsia="Times New Roman"/>
          <w:lang w:val="en-US"/>
        </w:rPr>
        <w:t xml:space="preserve"> – </w:t>
      </w:r>
      <w:proofErr w:type="spellStart"/>
      <w:r w:rsidRPr="003212B8">
        <w:rPr>
          <w:rFonts w:cs="Times New Roman" w:eastAsia="Times New Roman"/>
          <w:lang w:val="en-US"/>
        </w:rPr>
        <w:t>rok</w:t>
      </w:r>
      <w:proofErr w:type="spellEnd"/>
      <w:r w:rsidRPr="003212B8">
        <w:rPr>
          <w:rFonts w:cs="Times New Roman" w:eastAsia="Times New Roman"/>
          <w:lang w:val="en-US"/>
        </w:rPr>
        <w:t xml:space="preserve">: do </w:t>
      </w:r>
      <w:proofErr w:type="spellStart"/>
      <w:r w:rsidRPr="003212B8">
        <w:rPr>
          <w:rFonts w:cs="Times New Roman" w:eastAsia="Times New Roman"/>
          <w:lang w:val="en-US"/>
        </w:rPr>
        <w:t>ročišta</w:t>
      </w:r>
      <w:proofErr w:type="spellEnd"/>
      <w:r w:rsidRPr="003212B8">
        <w:rPr>
          <w:rFonts w:cs="Times New Roman" w:eastAsia="Times New Roman"/>
          <w:lang w:val="en-US"/>
        </w:rPr>
        <w:t xml:space="preserve"> od 29. </w:t>
      </w:r>
      <w:proofErr w:type="spellStart"/>
      <w:r w:rsidRPr="003212B8">
        <w:rPr>
          <w:rFonts w:cs="Times New Roman" w:eastAsia="Times New Roman"/>
          <w:lang w:val="en-US"/>
        </w:rPr>
        <w:t>listopada</w:t>
      </w:r>
      <w:proofErr w:type="spellEnd"/>
      <w:r w:rsidRPr="003212B8">
        <w:rPr>
          <w:rFonts w:cs="Times New Roman" w:eastAsia="Times New Roman"/>
          <w:lang w:val="en-US"/>
        </w:rPr>
        <w:t xml:space="preserve"> 2015. </w:t>
      </w:r>
      <w:proofErr w:type="spellStart"/>
      <w:r w:rsidRPr="003212B8">
        <w:rPr>
          <w:rFonts w:cs="Times New Roman" w:eastAsia="Times New Roman"/>
          <w:lang w:val="en-US"/>
        </w:rPr>
        <w:t>godine</w:t>
      </w:r>
      <w:proofErr w:type="spellEnd"/>
      <w:r w:rsidRPr="003212B8">
        <w:rPr>
          <w:rFonts w:cs="Times New Roman" w:eastAsia="Times New Roman"/>
          <w:lang w:val="en-US"/>
        </w:rPr>
        <w:t>,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 xml:space="preserve">3.  </w:t>
      </w:r>
      <w:proofErr w:type="spellStart"/>
      <w:r w:rsidRPr="003212B8">
        <w:rPr>
          <w:rFonts w:cs="Times New Roman" w:eastAsia="Times New Roman"/>
          <w:lang w:val="en-US"/>
        </w:rPr>
        <w:t>Spis</w:t>
      </w:r>
      <w:proofErr w:type="spellEnd"/>
      <w:r w:rsidRPr="003212B8">
        <w:rPr>
          <w:rFonts w:cs="Times New Roman" w:eastAsia="Times New Roman"/>
          <w:lang w:val="en-US"/>
        </w:rPr>
        <w:t>.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 xml:space="preserve">Split, 28. </w:t>
      </w:r>
      <w:proofErr w:type="spellStart"/>
      <w:r w:rsidRPr="003212B8">
        <w:rPr>
          <w:rFonts w:cs="Times New Roman" w:eastAsia="Times New Roman"/>
          <w:lang w:val="en-US"/>
        </w:rPr>
        <w:t>rujna</w:t>
      </w:r>
      <w:proofErr w:type="spellEnd"/>
      <w:r w:rsidRPr="003212B8">
        <w:rPr>
          <w:rFonts w:cs="Times New Roman" w:eastAsia="Times New Roman"/>
          <w:lang w:val="en-US"/>
        </w:rPr>
        <w:t xml:space="preserve"> 2015. </w:t>
      </w:r>
      <w:proofErr w:type="spellStart"/>
      <w:r w:rsidRPr="003212B8">
        <w:rPr>
          <w:rFonts w:cs="Times New Roman" w:eastAsia="Times New Roman"/>
          <w:lang w:val="en-US"/>
        </w:rPr>
        <w:t>godine</w:t>
      </w:r>
      <w:proofErr w:type="spellEnd"/>
      <w:r w:rsidRPr="003212B8">
        <w:rPr>
          <w:rFonts w:cs="Times New Roman" w:eastAsia="Times New Roman"/>
          <w:lang w:val="en-US"/>
        </w:rPr>
        <w:t>.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 xml:space="preserve">                                                                                STEČAJNI SUDAC: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  <w:r w:rsidRPr="003212B8">
        <w:rPr>
          <w:rFonts w:cs="Times New Roman" w:eastAsia="Times New Roman"/>
          <w:lang w:val="en-US"/>
        </w:rPr>
        <w:t xml:space="preserve">                                                                                       </w:t>
      </w:r>
      <w:proofErr w:type="spellStart"/>
      <w:smartTag w:element="PersonName" w:uri="urn:schemas-microsoft-com:office:smarttags">
        <w:r w:rsidRPr="003212B8">
          <w:rPr>
            <w:rFonts w:cs="Times New Roman" w:eastAsia="Times New Roman"/>
            <w:lang w:val="en-US"/>
          </w:rPr>
          <w:t>Jozo</w:t>
        </w:r>
        <w:proofErr w:type="spellEnd"/>
        <w:r w:rsidRPr="003212B8">
          <w:rPr>
            <w:rFonts w:cs="Times New Roman" w:eastAsia="Times New Roman"/>
            <w:lang w:val="en-US"/>
          </w:rPr>
          <w:t xml:space="preserve"> </w:t>
        </w:r>
        <w:proofErr w:type="spellStart"/>
        <w:r w:rsidRPr="003212B8">
          <w:rPr>
            <w:rFonts w:cs="Times New Roman" w:eastAsia="Times New Roman"/>
            <w:lang w:val="en-US"/>
          </w:rPr>
          <w:t>Ćaleta</w:t>
        </w:r>
      </w:smartTag>
      <w:proofErr w:type="spellEnd"/>
      <w:r w:rsidRPr="003212B8">
        <w:rPr>
          <w:rFonts w:cs="Times New Roman" w:eastAsia="Times New Roman"/>
          <w:lang w:val="en-US"/>
        </w:rPr>
        <w:t>,</w:t>
      </w: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3212B8" w:rsidP="003212B8" w:rsidR="003212B8" w:rsidRPr="003212B8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2B8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1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St-577/2011-178</izvorni_sadrzaj>
    <derivirana_varijabla naziv="DomainObject.Oznaka_1">St-577/2011-178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 d.o.o.</izvorni_sadrzaj>
    <derivirana_varijabla naziv="DomainObject.Predmet.ProtustrankaFormated_1">  BI-DA BETON d.o.o.</derivirana_varijabla>
  </DomainObject.Predmet.ProtustrankaFormated>
  <DomainObject.Predmet.ProtustrankaFormatedOIB>
    <izvorni_sadrzaj>  BI-DA BETON d.o.o., OIB 96892282015</izvorni_sadrzaj>
    <derivirana_varijabla naziv="DomainObject.Predmet.ProtustrankaFormatedOIB_1">  BI-DA BETON d.o.o., OIB 96892282015</derivirana_varijabla>
  </DomainObject.Predmet.ProtustrankaFormatedOIB>
  <DomainObject.Predmet.ProtustrankaFormatedWithAdress>
    <izvorni_sadrzaj> BI-DA BETON d.o.o., Kopilica 62, 21000 Split</izvorni_sadrzaj>
    <derivirana_varijabla naziv="DomainObject.Predmet.ProtustrankaFormatedWithAdress_1"> BI-DA BETON d.o.o., Kopilica 62, 21000 Split</derivirana_varijabla>
  </DomainObject.Predmet.ProtustrankaFormatedWithAdress>
  <DomainObject.Predmet.ProtustrankaFormatedWithAdressOIB>
    <izvorni_sadrzaj> BI-DA BETON d.o.o., OIB 96892282015, Kopilica 62, 21000 Split</izvorni_sadrzaj>
    <derivirana_varijabla naziv="DomainObject.Predmet.ProtustrankaFormatedWithAdressOIB_1"> BI-DA BETON d.o.o., OIB 96892282015, Kopilica 62, 21000 Split</derivirana_varijabla>
  </DomainObject.Predmet.ProtustrankaFormatedWithAdressOIB>
  <DomainObject.Predmet.ProtustrankaWithAdress>
    <izvorni_sadrzaj>BI-DA BETON d.o.o. Kopilica 62, 21000 Split</izvorni_sadrzaj>
    <derivirana_varijabla naziv="DomainObject.Predmet.ProtustrankaWithAdress_1">BI-DA BETON d.o.o. Kopilica 62, 21000 Split</derivirana_varijabla>
  </DomainObject.Predmet.ProtustrankaWithAdress>
  <DomainObject.Predmet.ProtustrankaWithAdressOIB>
    <izvorni_sadrzaj>BI-DA BETON d.o.o., OIB 96892282015, Kopilica 62, 21000 Split</izvorni_sadrzaj>
    <derivirana_varijabla naziv="DomainObject.Predmet.ProtustrankaWithAdressOIB_1">BI-DA BETON d.o.o., OIB 96892282015, Kopilica 62, 21000 Split</derivirana_varijabla>
  </DomainObject.Predmet.ProtustrankaWithAdressOIB>
  <DomainObject.Predmet.ProtustrankaNazivFormated>
    <izvorni_sadrzaj>BI-DA BETON d.o.o.</izvorni_sadrzaj>
    <derivirana_varijabla naziv="DomainObject.Predmet.ProtustrankaNazivFormated_1">BI-DA BETON d.o.o.</derivirana_varijabla>
  </DomainObject.Predmet.ProtustrankaNazivFormated>
  <DomainObject.Predmet.ProtustrankaNazivFormatedOIB>
    <izvorni_sadrzaj>BI-DA BETON d.o.o., OIB 96892282015</izvorni_sadrzaj>
    <derivirana_varijabla naziv="DomainObject.Predmet.ProtustrankaNazivFormatedOIB_1">BI-DA BETON d.o.o.,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</izvorni_sadrzaj>
    <derivirana_varijabla naziv="DomainObject.Predmet.StrankaFormated_1">  CEMEX HRVATSKA d.d.</derivirana_varijabla>
  </DomainObject.Predmet.StrankaFormated>
  <DomainObject.Predmet.StrankaFormatedOIB>
    <izvorni_sadrzaj>  CEMEX HRVATSKA d.d., OIB 94136335132</izvorni_sadrzaj>
    <derivirana_varijabla naziv="DomainObject.Predmet.StrankaFormatedOIB_1">  CEMEX HRVATSKA d.d., OIB 94136335132</derivirana_varijabla>
  </DomainObject.Predmet.StrankaFormatedOIB>
  <DomainObject.Predmet.StrankaFormatedWithAdress>
    <izvorni_sadrzaj> CEMEX HRVATSKA d.d., Cesta dr. Franje Tuđmana bb, 21215 Kaštel Lukšić</izvorni_sadrzaj>
    <derivirana_varijabla naziv="DomainObject.Predmet.StrankaFormatedWithAdress_1"> CEMEX HRVATSKA d.d., Cesta dr. Franje Tuđmana bb, 21215 Kaštel Lukšić</derivirana_varijabla>
  </DomainObject.Predmet.StrankaFormatedWithAdress>
  <DomainObject.Predmet.StrankaFormatedWithAdressOIB>
    <izvorni_sadrzaj> CEMEX HRVATSKA d.d., OIB 94136335132, Cesta dr. Franje Tuđmana bb, 21215 Kaštel Lukšić</izvorni_sadrzaj>
    <derivirana_varijabla naziv="DomainObject.Predmet.StrankaFormatedWithAdressOIB_1"> CEMEX HRVATSKA d.d., OIB 94136335132, Cesta dr. Franje Tuđmana bb, 21215 Kaštel Lukšić</derivirana_varijabla>
  </DomainObject.Predmet.StrankaFormatedWithAdressOIB>
  <DomainObject.Predmet.StrankaWithAdress>
    <izvorni_sadrzaj>CEMEX HRVATSKA d.d. Cesta dr. Franje Tuđmana bb,21215 Kaštel Lukšić</izvorni_sadrzaj>
    <derivirana_varijabla naziv="DomainObject.Predmet.StrankaWithAdress_1">CEMEX HRVATSKA d.d. Cesta dr. Franje Tuđmana bb,21215 Kaštel Lukšić</derivirana_varijabla>
  </DomainObject.Predmet.StrankaWithAdress>
  <DomainObject.Predmet.StrankaWithAdressOIB>
    <izvorni_sadrzaj>CEMEX HRVATSKA d.d., OIB 94136335132, Cesta dr. Franje Tuđmana bb,21215 Kaštel Lukšić</izvorni_sadrzaj>
    <derivirana_varijabla naziv="DomainObject.Predmet.StrankaWithAdressOIB_1">CEMEX HRVATSKA d.d., OIB 94136335132, Cesta dr. Franje Tuđmana bb,21215 Kaštel Lukšić</derivirana_varijabla>
  </DomainObject.Predmet.StrankaWithAdressOIB>
  <DomainObject.Predmet.StrankaNazivFormated>
    <izvorni_sadrzaj>CEMEX HRVATSKA d.d.</izvorni_sadrzaj>
    <derivirana_varijabla naziv="DomainObject.Predmet.StrankaNazivFormated_1">CEMEX HRVATSKA d.d.</derivirana_varijabla>
  </DomainObject.Predmet.StrankaNazivFormated>
  <DomainObject.Predmet.StrankaNazivFormatedOIB>
    <izvorni_sadrzaj>CEMEX HRVATSKA d.d., OIB 94136335132</izvorni_sadrzaj>
    <derivirana_varijabla naziv="DomainObject.Predmet.StrankaNazivFormatedOIB_1">CEMEX HRVATSKA d.d.,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</izvorni_sadrzaj>
    <derivirana_varijabla naziv="DomainObject.Predmet.StrankaListFormated_1">
      <item>CEMEX HRVATSKA d.d.</item>
    </derivirana_varijabla>
  </DomainObject.Predmet.StrankaListFormated>
  <DomainObject.Predmet.StrankaListFormatedOIB>
    <izvorni_sadrzaj>
      <item>CEMEX HRVATSKA d.d., OIB 94136335132</item>
    </izvorni_sadrzaj>
    <derivirana_varijabla naziv="DomainObject.Predmet.StrankaListFormatedOIB_1">
      <item>CEMEX HRVATSKA d.d., OIB 94136335132</item>
    </derivirana_varijabla>
  </DomainObject.Predmet.StrankaListFormatedOIB>
  <DomainObject.Predmet.StrankaListFormatedWithAdress>
    <izvorni_sadrzaj>
      <item>CEMEX HRVATSKA d.d., Cesta dr. Franje Tuđmana bb, 21215 Kaštel Lukšić</item>
    </izvorni_sadrzaj>
    <derivirana_varijabla naziv="DomainObject.Predmet.StrankaListFormatedWithAdress_1">
      <item>CEMEX HRVATSKA d.d., Cesta dr. Franje Tuđmana bb, 21215 Kaštel Lukšić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</izvorni_sadrzaj>
    <derivirana_varijabla naziv="DomainObject.Predmet.StrankaListFormatedWithAdressOIB_1">
      <item>CEMEX HRVATSKA d.d., OIB 94136335132, Cesta dr. Franje Tuđmana bb, 21215 Kaštel Lukšić</item>
    </derivirana_varijabla>
  </DomainObject.Predmet.StrankaListFormatedWithAdressOIB>
  <DomainObject.Predmet.StrankaListNazivFormated>
    <izvorni_sadrzaj>
      <item>CEMEX HRVATSKA d.d.</item>
    </izvorni_sadrzaj>
    <derivirana_varijabla naziv="DomainObject.Predmet.StrankaListNazivFormated_1">
      <item>CEMEX HRVATSKA d.d.</item>
    </derivirana_varijabla>
  </DomainObject.Predmet.StrankaListNazivFormated>
  <DomainObject.Predmet.StrankaListNazivFormatedOIB>
    <izvorni_sadrzaj>
      <item>CEMEX HRVATSKA d.d., OIB 94136335132</item>
    </izvorni_sadrzaj>
    <derivirana_varijabla naziv="DomainObject.Predmet.StrankaListNazivFormatedOIB_1">
      <item>CEMEX HRVATSKA d.d., OIB 94136335132</item>
    </derivirana_varijabla>
  </DomainObject.Predmet.StrankaListNazivFormatedOIB>
  <DomainObject.Predmet.ProtuStrankaListFormated>
    <izvorni_sadrzaj>
      <item>BI-DA BETON d.o.o.</item>
    </izvorni_sadrzaj>
    <derivirana_varijabla naziv="DomainObject.Predmet.ProtuStrankaListFormated_1">
      <item>BI-DA BETON d.o.o.</item>
    </derivirana_varijabla>
  </DomainObject.Predmet.ProtuStrankaListFormated>
  <DomainObject.Predmet.ProtuStrankaListFormatedOIB>
    <izvorni_sadrzaj>
      <item>BI-DA BETON d.o.o., OIB 96892282015</item>
    </izvorni_sadrzaj>
    <derivirana_varijabla naziv="DomainObject.Predmet.ProtuStrankaListFormatedOIB_1">
      <item>BI-DA BETON d.o.o., OIB 96892282015</item>
    </derivirana_varijabla>
  </DomainObject.Predmet.ProtuStrankaListFormatedOIB>
  <DomainObject.Predmet.ProtuStrankaListFormatedWithAdress>
    <izvorni_sadrzaj>
      <item>BI-DA BETON d.o.o., Kopilica 62, 21000 Split</item>
    </izvorni_sadrzaj>
    <derivirana_varijabla naziv="DomainObject.Predmet.ProtuStrankaListFormatedWithAdress_1">
      <item>BI-DA BETON d.o.o., Kopilica 62, 21000 Split</item>
    </derivirana_varijabla>
  </DomainObject.Predmet.ProtuStrankaListFormatedWithAdress>
  <DomainObject.Predmet.ProtuStrankaListFormatedWithAdressOIB>
    <izvorni_sadrzaj>
      <item>BI-DA BETON d.o.o., OIB 96892282015, Kopilica 62, 21000 Split</item>
    </izvorni_sadrzaj>
    <derivirana_varijabla naziv="DomainObject.Predmet.ProtuStrankaListFormatedWithAdressOIB_1">
      <item>BI-DA BETON d.o.o., OIB 96892282015, Kopilica 62, 21000 Split</item>
    </derivirana_varijabla>
  </DomainObject.Predmet.ProtuStrankaListFormatedWithAdressOIB>
  <DomainObject.Predmet.ProtuStrankaListNazivFormated>
    <izvorni_sadrzaj>
      <item>BI-DA BETON d.o.o.</item>
    </izvorni_sadrzaj>
    <derivirana_varijabla naziv="DomainObject.Predmet.ProtuStrankaListNazivFormated_1">
      <item>BI-DA BETON d.o.o.</item>
    </derivirana_varijabla>
  </DomainObject.Predmet.ProtuStrankaListNazivFormated>
  <DomainObject.Predmet.ProtuStrankaListNazivFormatedOIB>
    <izvorni_sadrzaj>
      <item>BI-DA BETON d.o.o., OIB 96892282015</item>
    </izvorni_sadrzaj>
    <derivirana_varijabla naziv="DomainObject.Predmet.ProtuStrankaListNazivFormatedOIB_1">
      <item>BI-DA BETON d.o.o.,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St-577/2011-178</izvorni_sadrzaj>
    <derivirana_varijabla naziv="DomainObject.PoslovniBrojDokumenta_1">St-577/2011-178</derivirana_varijabla>
  </DomainObject.PoslovniBrojDokumenta>
  <DomainObject.Predmet.StrankaIDrugi>
    <izvorni_sadrzaj>CEMEX HRVATSKA d.d.</izvorni_sadrzaj>
    <derivirana_varijabla naziv="DomainObject.Predmet.StrankaIDrugi_1">CEMEX HRVATSKA d.d.</derivirana_varijabla>
  </DomainObject.Predmet.StrankaIDrugi>
  <DomainObject.Predmet.ProtustrankaIDrugi>
    <izvorni_sadrzaj>BI-DA BETON d.o.o.</izvorni_sadrzaj>
    <derivirana_varijabla naziv="DomainObject.Predmet.ProtustrankaIDrugi_1">BI-DA BETON d.o.o.</derivirana_varijabla>
  </DomainObject.Predmet.ProtustrankaIDrugi>
  <DomainObject.Predmet.StrankaIDrugiAdressOIB>
    <izvorni_sadrzaj>CEMEX HRVATSKA d.d., OIB 94136335132, Cesta dr. Franje Tuđmana bb, 21215 Kaštel Lukšić</izvorni_sadrzaj>
    <derivirana_varijabla naziv="DomainObject.Predmet.StrankaIDrugiAdressOIB_1">CEMEX HRVATSKA d.d., OIB 94136335132, Cesta dr. Franje Tuđmana bb, 21215 Kaštel Lukšić</derivirana_varijabla>
  </DomainObject.Predmet.StrankaIDrugiAdressOIB>
  <DomainObject.Predmet.ProtustrankaIDrugiAdressOIB>
    <izvorni_sadrzaj>BI-DA BETON d.o.o., OIB 96892282015, Kopilica 62, 21000 Split</izvorni_sadrzaj>
    <derivirana_varijabla naziv="DomainObject.Predmet.ProtustrankaIDrugiAdressOIB_1">BI-DA BETON d.o.o.,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 d.o.o.</item>
      <item>CEMEX HRVATSKA d.d.</item>
      <item>Dunja Krstulović</item>
    </izvorni_sadrzaj>
    <derivirana_varijabla naziv="DomainObject.Predmet.SudioniciListNaziv_1">
      <item>BI-DA BETON d.o.o.</item>
      <item>CEMEX HRVATSKA d.d.</item>
      <item>Dunja Krstulović</item>
    </derivirana_varijabla>
  </DomainObject.Predmet.SudioniciListNaziv>
  <DomainObject.Predmet.SudioniciListAdressOIB>
    <izvorni_sadrzaj>
      <item>BI-DA BETON d.o.o., OIB 96892282015, Kopilica 62,21000 Split</item>
      <item>CEMEX HRVATSKA d.d., OIB 94136335132, Cesta dr. Franje Tuđmana bb,21215 Kaštel Lukšić</item>
      <item>Dunja Krstulović, OIB 22987478487</item>
    </izvorni_sadrzaj>
    <derivirana_varijabla naziv="DomainObject.Predmet.SudioniciListAdressOIB_1">
      <item>BI-DA BETON d.o.o., OIB 96892282015, Kopilica 62,21000 Split</item>
      <item>CEMEX HRVATSKA d.d., OIB 94136335132, Cesta dr. Franje Tuđmana bb,21215 Kaštel Lukšić</item>
      <item>Dunja Krstulović, OIB 22987478487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2D246-901C-490F-A77F-9E38E8446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250</properties:Words>
  <properties:Characters>1268</properties:Characters>
  <properties:Lines>70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2015-09-28T06:45:00Z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St-577/2011-178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