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c545" w14:paraId="3fdc54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DF734E">
        <w:rPr>
          <w:rFonts w:hAnsi="Times New Roman" w:ascii="Times New Roman"/>
          <w:szCs w:val="24"/>
          <w:lang w:val="hr-HR"/>
        </w:rPr>
        <w:t>4411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C00C9A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</w:t>
      </w:r>
      <w:r w:rsidR="00EE69E5" w:rsidRPr="00165701">
        <w:rPr>
          <w:rFonts w:hAnsi="Times New Roman" w:ascii="Times New Roman"/>
          <w:szCs w:val="24"/>
          <w:lang w:val="hr-HR"/>
        </w:rPr>
        <w:t xml:space="preserve">u Zagrebu po sucu pojedincu </w:t>
      </w:r>
      <w:r w:rsidR="007F4163" w:rsidRPr="00165701">
        <w:rPr>
          <w:rFonts w:hAnsi="Times New Roman" w:ascii="Times New Roman"/>
          <w:szCs w:val="24"/>
          <w:lang w:val="hr-HR"/>
        </w:rPr>
        <w:t>Ivi Karin Šipek</w:t>
      </w:r>
      <w:r w:rsidR="0041643E" w:rsidRPr="00165701">
        <w:rPr>
          <w:rFonts w:hAnsi="Times New Roman" w:ascii="Times New Roman"/>
          <w:szCs w:val="24"/>
          <w:lang w:val="hr-HR"/>
        </w:rPr>
        <w:t xml:space="preserve"> </w:t>
      </w:r>
      <w:r w:rsidR="00EE69E5" w:rsidRPr="0016570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C00C9A" w:rsidRPr="00C00C9A">
        <w:rPr>
          <w:rFonts w:hAnsi="Times New Roman" w:ascii="Times New Roman"/>
          <w:szCs w:val="24"/>
        </w:rPr>
        <w:t>ANDRE I IVO GRADNJA d.o.o. Zagreb, Primorska 30, MBS: 080632037, OIB: 14910122300</w:t>
      </w:r>
      <w:r w:rsidR="00B6390A" w:rsidRPr="00C00C9A">
        <w:rPr>
          <w:rFonts w:hAnsi="Times New Roman" w:ascii="Times New Roman"/>
          <w:lang w:val="hr-HR"/>
        </w:rPr>
        <w:t xml:space="preserve">, </w:t>
      </w:r>
      <w:r w:rsidR="00EE69E5" w:rsidRPr="00C00C9A">
        <w:rPr>
          <w:rFonts w:hAnsi="Times New Roman" w:ascii="Times New Roman"/>
          <w:szCs w:val="24"/>
          <w:lang w:val="hr-HR"/>
        </w:rPr>
        <w:t xml:space="preserve">dana </w:t>
      </w:r>
      <w:r w:rsidR="005F05F0" w:rsidRPr="00C00C9A">
        <w:rPr>
          <w:rFonts w:hAnsi="Times New Roman" w:ascii="Times New Roman"/>
          <w:szCs w:val="24"/>
          <w:lang w:val="hr-HR"/>
        </w:rPr>
        <w:t>2</w:t>
      </w:r>
      <w:r w:rsidR="00165701" w:rsidRPr="00C00C9A">
        <w:rPr>
          <w:rFonts w:hAnsi="Times New Roman" w:ascii="Times New Roman"/>
          <w:szCs w:val="24"/>
          <w:lang w:val="hr-HR"/>
        </w:rPr>
        <w:t>2</w:t>
      </w:r>
      <w:r w:rsidR="002516AD" w:rsidRPr="00C00C9A">
        <w:rPr>
          <w:rFonts w:hAnsi="Times New Roman" w:ascii="Times New Roman"/>
          <w:szCs w:val="24"/>
          <w:lang w:val="hr-HR"/>
        </w:rPr>
        <w:t>. travnja</w:t>
      </w:r>
      <w:r w:rsidR="00EE69E5" w:rsidRPr="00C00C9A">
        <w:rPr>
          <w:rFonts w:hAnsi="Times New Roman" w:ascii="Times New Roman"/>
          <w:szCs w:val="24"/>
          <w:lang w:val="hr-HR"/>
        </w:rPr>
        <w:t xml:space="preserve"> </w:t>
      </w:r>
      <w:r w:rsidR="00870918" w:rsidRPr="00C00C9A">
        <w:rPr>
          <w:rFonts w:hAnsi="Times New Roman" w:ascii="Times New Roman"/>
          <w:szCs w:val="24"/>
          <w:lang w:val="hr-HR"/>
        </w:rPr>
        <w:t>2016</w:t>
      </w:r>
      <w:r w:rsidR="00EE69E5" w:rsidRPr="00C00C9A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C00C9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C00C9A">
      <w:pPr>
        <w:jc w:val="center"/>
        <w:rPr>
          <w:rFonts w:hAnsi="Times New Roman" w:ascii="Times New Roman"/>
          <w:szCs w:val="24"/>
          <w:lang w:val="hr-HR"/>
        </w:rPr>
      </w:pPr>
      <w:r w:rsidRPr="00C00C9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00C9A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C00C9A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C00C9A">
      <w:pPr>
        <w:pStyle w:val="BodyText21"/>
        <w:ind w:firstLine="0" w:left="0"/>
        <w:rPr>
          <w:rFonts w:hAnsi="Times New Roman" w:ascii="Times New Roman"/>
          <w:szCs w:val="24"/>
        </w:rPr>
      </w:pPr>
      <w:r w:rsidRPr="00C00C9A">
        <w:rPr>
          <w:rFonts w:hAnsi="Times New Roman" w:ascii="Times New Roman"/>
          <w:szCs w:val="24"/>
        </w:rPr>
        <w:t>I</w:t>
      </w:r>
      <w:r w:rsidRPr="00C00C9A">
        <w:rPr>
          <w:rFonts w:hAnsi="Times New Roman" w:ascii="Times New Roman"/>
          <w:szCs w:val="24"/>
        </w:rPr>
        <w:tab/>
      </w:r>
      <w:r w:rsidR="00EE69E5" w:rsidRPr="00C00C9A">
        <w:rPr>
          <w:rFonts w:hAnsi="Times New Roman" w:ascii="Times New Roman"/>
          <w:szCs w:val="24"/>
        </w:rPr>
        <w:t>Otvara se stečajni postupak nad dužnikom</w:t>
      </w:r>
      <w:r w:rsidR="00B6390A" w:rsidRPr="00C00C9A">
        <w:rPr>
          <w:rFonts w:hAnsi="Times New Roman" w:ascii="Times New Roman"/>
        </w:rPr>
        <w:t xml:space="preserve"> </w:t>
      </w:r>
      <w:r w:rsidR="00C00C9A" w:rsidRPr="00C00C9A">
        <w:rPr>
          <w:rFonts w:hAnsi="Times New Roman" w:ascii="Times New Roman"/>
          <w:szCs w:val="24"/>
        </w:rPr>
        <w:t>ANDRE I IVO GRADNJA d.o.o. Zagreb, Primorska 30, MBS: 080632037, OIB: 14910122300</w:t>
      </w:r>
      <w:r w:rsidR="00EE69E5" w:rsidRPr="00C00C9A">
        <w:rPr>
          <w:rFonts w:hAnsi="Times New Roman" w:ascii="Times New Roman"/>
          <w:szCs w:val="24"/>
        </w:rPr>
        <w:t xml:space="preserve">. </w:t>
      </w:r>
      <w:r w:rsidR="00DC2288" w:rsidRPr="00C00C9A">
        <w:rPr>
          <w:rFonts w:hAnsi="Times New Roman" w:ascii="Times New Roman"/>
          <w:szCs w:val="24"/>
        </w:rPr>
        <w:t>S</w:t>
      </w:r>
      <w:r w:rsidR="00EE69E5" w:rsidRPr="00C00C9A">
        <w:rPr>
          <w:rFonts w:hAnsi="Times New Roman" w:ascii="Times New Roman"/>
          <w:szCs w:val="24"/>
        </w:rPr>
        <w:t xml:space="preserve">tečajni postupak otvoren je dana </w:t>
      </w:r>
      <w:r w:rsidR="005F05F0" w:rsidRPr="00C00C9A">
        <w:rPr>
          <w:rFonts w:hAnsi="Times New Roman" w:ascii="Times New Roman"/>
          <w:szCs w:val="24"/>
        </w:rPr>
        <w:t>2</w:t>
      </w:r>
      <w:r w:rsidR="00165701" w:rsidRPr="00C00C9A">
        <w:rPr>
          <w:rFonts w:hAnsi="Times New Roman" w:ascii="Times New Roman"/>
          <w:szCs w:val="24"/>
        </w:rPr>
        <w:t>2</w:t>
      </w:r>
      <w:r w:rsidR="002C4F04" w:rsidRPr="00C00C9A">
        <w:rPr>
          <w:rFonts w:hAnsi="Times New Roman" w:ascii="Times New Roman"/>
          <w:szCs w:val="24"/>
        </w:rPr>
        <w:t>. travnja</w:t>
      </w:r>
      <w:r w:rsidR="002D5693" w:rsidRPr="00C00C9A">
        <w:rPr>
          <w:rFonts w:hAnsi="Times New Roman" w:ascii="Times New Roman"/>
          <w:szCs w:val="24"/>
        </w:rPr>
        <w:t xml:space="preserve"> 2016.</w:t>
      </w:r>
      <w:r w:rsidR="00EE69E5" w:rsidRPr="00C00C9A">
        <w:rPr>
          <w:rFonts w:hAnsi="Times New Roman" w:ascii="Times New Roman"/>
          <w:szCs w:val="24"/>
        </w:rPr>
        <w:t xml:space="preserve"> u </w:t>
      </w:r>
      <w:r w:rsidR="002D5693" w:rsidRPr="00C00C9A">
        <w:rPr>
          <w:rFonts w:hAnsi="Times New Roman" w:ascii="Times New Roman"/>
          <w:szCs w:val="24"/>
        </w:rPr>
        <w:t>1</w:t>
      </w:r>
      <w:r w:rsidR="00DF734E" w:rsidRPr="00C00C9A">
        <w:rPr>
          <w:rFonts w:hAnsi="Times New Roman" w:ascii="Times New Roman"/>
          <w:szCs w:val="24"/>
        </w:rPr>
        <w:t>5</w:t>
      </w:r>
      <w:r w:rsidR="00EE69E5" w:rsidRPr="00C00C9A">
        <w:rPr>
          <w:rFonts w:hAnsi="Times New Roman" w:ascii="Times New Roman"/>
          <w:szCs w:val="24"/>
        </w:rPr>
        <w:t xml:space="preserve"> sati i </w:t>
      </w:r>
      <w:r w:rsidR="002D5693" w:rsidRPr="00C00C9A">
        <w:rPr>
          <w:rFonts w:hAnsi="Times New Roman" w:ascii="Times New Roman"/>
          <w:szCs w:val="24"/>
        </w:rPr>
        <w:t>00</w:t>
      </w:r>
      <w:r w:rsidR="00EE69E5" w:rsidRPr="00C00C9A">
        <w:rPr>
          <w:rFonts w:hAnsi="Times New Roman" w:ascii="Times New Roman"/>
          <w:szCs w:val="24"/>
        </w:rPr>
        <w:t xml:space="preserve"> minuta, kada je ovo rješenje</w:t>
      </w:r>
      <w:r w:rsidR="00B2463B" w:rsidRPr="00C00C9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C00C9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165701" w:rsidR="00BF2CB7" w:rsidRPr="00C00C9A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C00C9A">
        <w:rPr>
          <w:rFonts w:hAnsi="Times New Roman" w:ascii="Times New Roman"/>
          <w:szCs w:val="24"/>
        </w:rPr>
        <w:t>II</w:t>
      </w:r>
      <w:r w:rsidRPr="00C00C9A">
        <w:rPr>
          <w:rFonts w:hAnsi="Times New Roman" w:ascii="Times New Roman"/>
          <w:szCs w:val="24"/>
        </w:rPr>
        <w:tab/>
      </w:r>
      <w:r w:rsidR="00EE69E5" w:rsidRPr="00C00C9A">
        <w:rPr>
          <w:rFonts w:hAnsi="Times New Roman" w:ascii="Times New Roman"/>
          <w:szCs w:val="24"/>
        </w:rPr>
        <w:t xml:space="preserve">Za stečajnog upravitelja imenuje se </w:t>
      </w:r>
      <w:r w:rsidR="00C00C9A">
        <w:rPr>
          <w:rFonts w:eastAsiaTheme="minorHAnsi" w:hAnsi="Times New Roman" w:ascii="Times New Roman"/>
          <w:szCs w:val="24"/>
          <w:lang w:eastAsia="en-US" w:val="hr-HR"/>
        </w:rPr>
        <w:t>David Jakovljević iz Sesveta, Kašinska 7</w:t>
      </w:r>
      <w:r w:rsidR="00165701" w:rsidRPr="00C00C9A">
        <w:rPr>
          <w:rFonts w:eastAsiaTheme="minorHAnsi" w:hAnsi="Times New Roman" w:ascii="Times New Roman"/>
          <w:szCs w:val="24"/>
          <w:lang w:eastAsia="en-US" w:val="hr-HR"/>
        </w:rPr>
        <w:t xml:space="preserve">, OIB: </w:t>
      </w:r>
      <w:r w:rsidR="00C00C9A">
        <w:rPr>
          <w:rFonts w:eastAsiaTheme="minorHAnsi" w:hAnsi="Times New Roman" w:ascii="Times New Roman"/>
          <w:szCs w:val="24"/>
          <w:lang w:eastAsia="en-US" w:val="hr-HR"/>
        </w:rPr>
        <w:t>63014812654</w:t>
      </w:r>
      <w:r w:rsidR="00165701" w:rsidRPr="00C00C9A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BF2CB7" w:rsidR="00431507" w:rsidRPr="00C00C9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C00C9A">
      <w:pPr>
        <w:jc w:val="both"/>
        <w:rPr>
          <w:rFonts w:hAnsi="Times New Roman" w:ascii="Times New Roman"/>
          <w:lang w:val="hr-HR"/>
        </w:rPr>
      </w:pPr>
      <w:r w:rsidRPr="00C00C9A">
        <w:rPr>
          <w:rFonts w:hAnsi="Times New Roman" w:ascii="Times New Roman"/>
          <w:szCs w:val="24"/>
          <w:lang w:val="hr-HR"/>
        </w:rPr>
        <w:t>III</w:t>
      </w:r>
      <w:r w:rsidRPr="00C00C9A">
        <w:rPr>
          <w:rFonts w:hAnsi="Times New Roman" w:ascii="Times New Roman"/>
          <w:szCs w:val="24"/>
          <w:lang w:val="hr-HR"/>
        </w:rPr>
        <w:tab/>
      </w:r>
      <w:r w:rsidR="00EE69E5" w:rsidRPr="00C00C9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C00C9A">
        <w:rPr>
          <w:rFonts w:hAnsi="Times New Roman" w:ascii="Times New Roman"/>
          <w:lang w:val="hr-HR"/>
        </w:rPr>
        <w:t xml:space="preserve"> </w:t>
      </w:r>
      <w:r w:rsidR="00C00C9A" w:rsidRPr="00C00C9A">
        <w:rPr>
          <w:rFonts w:hAnsi="Times New Roman" w:ascii="Times New Roman"/>
          <w:szCs w:val="24"/>
        </w:rPr>
        <w:t>ANDRE I IVO GRADNJA d.o.o. Zagreb, Primorska 30, MBS: 080632037, OIB: 14910122300</w:t>
      </w:r>
      <w:r w:rsidR="00B6390A" w:rsidRPr="00C00C9A">
        <w:rPr>
          <w:rFonts w:hAnsi="Times New Roman" w:ascii="Times New Roman"/>
          <w:lang w:val="hr-HR"/>
        </w:rPr>
        <w:t>.</w:t>
      </w:r>
    </w:p>
    <w:p w:rsidRDefault="00B6390A" w:rsidP="00B6390A" w:rsidR="00B6390A" w:rsidRPr="008C6067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5B1AA1">
        <w:rPr>
          <w:rFonts w:hAnsi="Times New Roman" w:ascii="Times New Roman"/>
          <w:szCs w:val="24"/>
          <w:lang w:val="hr-HR"/>
        </w:rPr>
        <w:t>IV</w:t>
      </w:r>
      <w:r w:rsidRPr="005B1AA1">
        <w:rPr>
          <w:rFonts w:hAnsi="Times New Roman" w:ascii="Times New Roman"/>
          <w:szCs w:val="24"/>
          <w:lang w:val="hr-HR"/>
        </w:rPr>
        <w:tab/>
        <w:t>Nakon</w:t>
      </w:r>
      <w:r w:rsidR="00EE69E5" w:rsidRPr="005B1AA1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B1AA1">
        <w:rPr>
          <w:rFonts w:hAnsi="Times New Roman" w:ascii="Times New Roman"/>
          <w:szCs w:val="24"/>
          <w:lang w:val="hr-HR"/>
        </w:rPr>
        <w:t>ovog rješenja</w:t>
      </w:r>
      <w:r w:rsidRPr="005B1AA1">
        <w:rPr>
          <w:rFonts w:hAnsi="Times New Roman" w:ascii="Times New Roman"/>
          <w:szCs w:val="24"/>
          <w:lang w:val="hr-HR"/>
        </w:rPr>
        <w:t>,</w:t>
      </w:r>
      <w:r w:rsidR="00EE69E5" w:rsidRPr="005B1AA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B1AA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B1AA1">
        <w:rPr>
          <w:rFonts w:hAnsi="Times New Roman" w:ascii="Times New Roman"/>
          <w:szCs w:val="24"/>
          <w:lang w:val="hr-HR"/>
        </w:rPr>
        <w:t xml:space="preserve"> brisati iz sudskog registra</w:t>
      </w:r>
      <w:r w:rsidR="00EE69E5" w:rsidRPr="00331C1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5F05F0">
        <w:rPr>
          <w:rFonts w:hAnsi="Times New Roman" w:ascii="Times New Roman"/>
          <w:lang w:val="hr-HR"/>
        </w:rPr>
        <w:t>2</w:t>
      </w:r>
      <w:r w:rsidR="00165701">
        <w:rPr>
          <w:rFonts w:hAnsi="Times New Roman" w:ascii="Times New Roman"/>
          <w:lang w:val="hr-HR"/>
        </w:rPr>
        <w:t>2</w:t>
      </w:r>
      <w:r w:rsidR="002516AD">
        <w:rPr>
          <w:rFonts w:hAnsi="Times New Roman" w:ascii="Times New Roman"/>
          <w:lang w:val="hr-HR"/>
        </w:rPr>
        <w:t>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6F537D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2516AD" w:rsidP="00B6390A" w:rsidR="002516AD" w:rsidRPr="00ED171E">
      <w:pPr>
        <w:jc w:val="both"/>
        <w:rPr>
          <w:rFonts w:hAnsi="Times New Roman" w:ascii="Times New Roman"/>
          <w:lang w:val="hr-HR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F53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DF734E">
      <w:rPr>
        <w:rFonts w:hAnsi="Times New Roman" w:ascii="Times New Roman"/>
        <w:szCs w:val="24"/>
        <w:lang w:val="hr-HR"/>
      </w:rPr>
      <w:t>4411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5701"/>
    <w:rsid w:val="00166732"/>
    <w:rsid w:val="0017601C"/>
    <w:rsid w:val="00182088"/>
    <w:rsid w:val="00187503"/>
    <w:rsid w:val="00192F79"/>
    <w:rsid w:val="001A3EFC"/>
    <w:rsid w:val="001C75EC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4019D1"/>
    <w:rsid w:val="0041643E"/>
    <w:rsid w:val="0042162E"/>
    <w:rsid w:val="00431507"/>
    <w:rsid w:val="0044662D"/>
    <w:rsid w:val="004A421F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7539D"/>
    <w:rsid w:val="006C1248"/>
    <w:rsid w:val="006F537D"/>
    <w:rsid w:val="00730EAB"/>
    <w:rsid w:val="00761941"/>
    <w:rsid w:val="00780214"/>
    <w:rsid w:val="007A29F9"/>
    <w:rsid w:val="007A75D5"/>
    <w:rsid w:val="007C688B"/>
    <w:rsid w:val="007F4163"/>
    <w:rsid w:val="00840E3D"/>
    <w:rsid w:val="00867F16"/>
    <w:rsid w:val="00870918"/>
    <w:rsid w:val="00875611"/>
    <w:rsid w:val="0088293F"/>
    <w:rsid w:val="008C6067"/>
    <w:rsid w:val="009339E6"/>
    <w:rsid w:val="00983C91"/>
    <w:rsid w:val="00997BA9"/>
    <w:rsid w:val="009A6EBA"/>
    <w:rsid w:val="009A7D17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A2BC1"/>
    <w:rsid w:val="00BF2CB7"/>
    <w:rsid w:val="00BF41A2"/>
    <w:rsid w:val="00BF5128"/>
    <w:rsid w:val="00C00C9A"/>
    <w:rsid w:val="00C57CAF"/>
    <w:rsid w:val="00C81721"/>
    <w:rsid w:val="00CA56A4"/>
    <w:rsid w:val="00CF2939"/>
    <w:rsid w:val="00D37215"/>
    <w:rsid w:val="00D44D4F"/>
    <w:rsid w:val="00D955F3"/>
    <w:rsid w:val="00DB29D2"/>
    <w:rsid w:val="00DB3007"/>
    <w:rsid w:val="00DB4528"/>
    <w:rsid w:val="00DC0E31"/>
    <w:rsid w:val="00DC2288"/>
    <w:rsid w:val="00DC3711"/>
    <w:rsid w:val="00DF734E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5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53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53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53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53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F5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53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53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53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53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4411</izvorni_sadrzaj>
    <derivirana_varijabla naziv="DomainObject.Predmet.Broj_1">4411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St-4411/2015</izvorni_sadrzaj>
    <derivirana_varijabla naziv="DomainObject.Predmet.OznakaBroj_1">St-4411/2015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ANDRE I IVO GRADNJA d.o.o. zastupanog po punomoćniku Ivo Poljak</izvorni_sadrzaj>
    <derivirana_varijabla naziv="DomainObject.Predmet.ProtustrankaFormated_1">  ANDRE I IVO GRADNJA d.o.o. zastupanog po punomoćniku Ivo Poljak</derivirana_varijabla>
  </DomainObject.Predmet.ProtustrankaFormated>
  <DomainObject.Predmet.ProtustrankaFormatedOIB>
    <izvorni_sadrzaj>  ANDRE I IVO GRADNJA d.o.o., OIB 14910122300 zastupanog po punomoćniku Ivo Poljak</izvorni_sadrzaj>
    <derivirana_varijabla naziv="DomainObject.Predmet.ProtustrankaFormatedOIB_1">  ANDRE I IVO GRADNJA d.o.o., OIB 14910122300 zastupanog po punomoćniku Ivo Poljak</derivirana_varijabla>
  </DomainObject.Predmet.ProtustrankaFormatedOIB>
  <DomainObject.Predmet.ProtustrankaFormatedWithAdress>
    <izvorni_sadrzaj> ANDRE I IVO GRADNJA d.o.o., Primorska 30, 10000 Zagreb zastupanog po punomoćniku Ivo Poljak</izvorni_sadrzaj>
    <derivirana_varijabla naziv="DomainObject.Predmet.ProtustrankaFormatedWithAdress_1"> ANDRE I IVO GRADNJA d.o.o., Primorska 30, 10000 Zagreb zastupanog po punomoćniku Ivo Poljak</derivirana_varijabla>
  </DomainObject.Predmet.ProtustrankaFormatedWithAdress>
  <DomainObject.Predmet.ProtustrankaFormatedWithAdressOIB>
    <izvorni_sadrzaj> ANDRE I IVO GRADNJA d.o.o., OIB 14910122300, Primorska 30, 10000 Zagreb zastupanog po punomoćniku Ivo Poljak</izvorni_sadrzaj>
    <derivirana_varijabla naziv="DomainObject.Predmet.ProtustrankaFormatedWithAdressOIB_1"> ANDRE I IVO GRADNJA d.o.o., OIB 14910122300, Primorska 30, 10000 Zagreb zastupanog po punomoćniku Ivo Poljak</derivirana_varijabla>
  </DomainObject.Predmet.ProtustrankaFormatedWithAdressOIB>
  <DomainObject.Predmet.ProtustrankaWithAdress>
    <izvorni_sadrzaj>ANDRE I IVO GRADNJA d.o.o. Primorska 30, 10000 Zagreb</izvorni_sadrzaj>
    <derivirana_varijabla naziv="DomainObject.Predmet.ProtustrankaWithAdress_1">ANDRE I IVO GRADNJA d.o.o. Primorska 30, 10000 Zagreb</derivirana_varijabla>
  </DomainObject.Predmet.ProtustrankaWithAdress>
  <DomainObject.Predmet.ProtustrankaWithAdressOIB>
    <izvorni_sadrzaj>ANDRE I IVO GRADNJA d.o.o., OIB 14910122300, Primorska 30, 10000 Zagreb</izvorni_sadrzaj>
    <derivirana_varijabla naziv="DomainObject.Predmet.ProtustrankaWithAdressOIB_1">ANDRE I IVO GRADNJA d.o.o., OIB 14910122300, Primorska 30, 10000 Zagreb</derivirana_varijabla>
  </DomainObject.Predmet.ProtustrankaWithAdressOIB>
  <DomainObject.Predmet.ProtustrankaNazivFormated>
    <izvorni_sadrzaj>ANDRE I IVO GRADNJA d.o.o.</izvorni_sadrzaj>
    <derivirana_varijabla naziv="DomainObject.Predmet.ProtustrankaNazivFormated_1">ANDRE I IVO GRADNJA d.o.o.</derivirana_varijabla>
  </DomainObject.Predmet.ProtustrankaNazivFormated>
  <DomainObject.Predmet.ProtustrankaNazivFormatedOIB>
    <izvorni_sadrzaj>ANDRE I IVO GRADNJA d.o.o., OIB 14910122300</izvorni_sadrzaj>
    <derivirana_varijabla naziv="DomainObject.Predmet.ProtustrankaNazivFormatedOIB_1">ANDRE I IVO GRADNJA d.o.o., OIB 14910122300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ANDRE I IVO GRADNJA d.o.o. zastupanog po punomoćniku Ivo Poljak</item>
    </izvorni_sadrzaj>
    <derivirana_varijabla naziv="DomainObject.Predmet.ProtuStrankaListFormated_1">
      <item>ANDRE I IVO GRADNJA d.o.o. zastupanog po punomoćniku Ivo Poljak</item>
    </derivirana_varijabla>
  </DomainObject.Predmet.ProtuStrankaListFormated>
  <DomainObject.Predmet.ProtuStrankaListFormatedOIB>
    <izvorni_sadrzaj>
      <item>ANDRE I IVO GRADNJA d.o.o., OIB 14910122300 zastupanog po punomoćniku Ivo Poljak</item>
    </izvorni_sadrzaj>
    <derivirana_varijabla naziv="DomainObject.Predmet.ProtuStrankaListFormatedOIB_1">
      <item>ANDRE I IVO GRADNJA d.o.o., OIB 14910122300 zastupanog po punomoćniku Ivo Poljak</item>
    </derivirana_varijabla>
  </DomainObject.Predmet.ProtuStrankaListFormatedOIB>
  <DomainObject.Predmet.ProtuStrankaListFormatedWithAdress>
    <izvorni_sadrzaj>
      <item>ANDRE I IVO GRADNJA d.o.o., Primorska 30, 10000 Zagreb zastupanog po punomoćniku Ivo Poljak</item>
    </izvorni_sadrzaj>
    <derivirana_varijabla naziv="DomainObject.Predmet.ProtuStrankaListFormatedWithAdress_1">
      <item>ANDRE I IVO GRADNJA d.o.o., Primorska 30, 10000 Zagreb zastupanog po punomoćniku Ivo Poljak</item>
    </derivirana_varijabla>
  </DomainObject.Predmet.ProtuStrankaListFormatedWithAdress>
  <DomainObject.Predmet.ProtuStrankaListFormatedWithAdressOIB>
    <izvorni_sadrzaj>
      <item>ANDRE I IVO GRADNJA d.o.o., OIB 14910122300, Primorska 30, 10000 Zagreb zastupanog po punomoćniku Ivo Poljak</item>
    </izvorni_sadrzaj>
    <derivirana_varijabla naziv="DomainObject.Predmet.ProtuStrankaListFormatedWithAdressOIB_1">
      <item>ANDRE I IVO GRADNJA d.o.o., OIB 14910122300, Primorska 30, 10000 Zagreb zastupanog po punomoćniku Ivo Poljak</item>
    </derivirana_varijabla>
  </DomainObject.Predmet.ProtuStrankaListFormatedWithAdressOIB>
  <DomainObject.Predmet.ProtuStrankaListNazivFormated>
    <izvorni_sadrzaj>
      <item>ANDRE I IVO GRADNJA d.o.o.</item>
    </izvorni_sadrzaj>
    <derivirana_varijabla naziv="DomainObject.Predmet.ProtuStrankaListNazivFormated_1">
      <item>ANDRE I IVO GRADNJA d.o.o.</item>
    </derivirana_varijabla>
  </DomainObject.Predmet.ProtuStrankaListNazivFormated>
  <DomainObject.Predmet.ProtuStrankaListNazivFormatedOIB>
    <izvorni_sadrzaj>
      <item>ANDRE I IVO GRADNJA d.o.o., OIB 14910122300</item>
    </izvorni_sadrzaj>
    <derivirana_varijabla naziv="DomainObject.Predmet.ProtuStrankaListNazivFormatedOIB_1">
      <item>ANDRE I IVO GRADNJA d.o.o., OIB 14910122300</item>
    </derivirana_varijabla>
  </DomainObject.Predmet.ProtuStrankaListNazivFormatedOIB>
  <DomainObject.Predmet.OstaliListFormated>
    <izvorni_sadrzaj>
      <item>Ivo Poljak punomoćnik sudionika u postupku ANDRE I IVO GRADNJA d.o.o.</item>
    </izvorni_sadrzaj>
    <derivirana_varijabla naziv="DomainObject.Predmet.OstaliListFormated_1">
      <item>Ivo Poljak punomoćnik sudionika u postupku ANDRE I IVO GRADNJA d.o.o.</item>
    </derivirana_varijabla>
  </DomainObject.Predmet.OstaliListFormated>
  <DomainObject.Predmet.OstaliListFormatedOIB>
    <izvorni_sadrzaj>
      <item>Ivo Poljak, OIB 10104931497 punomoćnik sudionika u postupku ANDRE I IVO GRADNJA d.o.o.</item>
    </izvorni_sadrzaj>
    <derivirana_varijabla naziv="DomainObject.Predmet.OstaliListFormatedOIB_1">
      <item>Ivo Poljak, OIB 10104931497 punomoćnik sudionika u postupku ANDRE I IVO GRADNJA d.o.o.</item>
    </derivirana_varijabla>
  </DomainObject.Predmet.OstaliListFormatedOIB>
  <DomainObject.Predmet.OstaliListFormatedWithAdress>
    <izvorni_sadrzaj>
      <item>Ivo Poljak, Primorska 30, 10000 Zagreb punomoćnik sudionika u postupku ANDRE I IVO GRADNJA d.o.o.</item>
    </izvorni_sadrzaj>
    <derivirana_varijabla naziv="DomainObject.Predmet.OstaliListFormatedWithAdress_1">
      <item>Ivo Poljak, Primorska 30, 10000 Zagreb punomoćnik sudionika u postupku ANDRE I IVO GRADNJA d.o.o.</item>
    </derivirana_varijabla>
  </DomainObject.Predmet.OstaliListFormatedWithAdress>
  <DomainObject.Predmet.OstaliListFormatedWithAdressOIB>
    <izvorni_sadrzaj>
      <item>Ivo Poljak, OIB 10104931497, Primorska 30, 10000 Zagreb punomoćnik sudionika u postupku ANDRE I IVO GRADNJA d.o.o.</item>
    </izvorni_sadrzaj>
    <derivirana_varijabla naziv="DomainObject.Predmet.OstaliListFormatedWithAdressOIB_1">
      <item>Ivo Poljak, OIB 10104931497, Primorska 30, 10000 Zagreb punomoćnik sudionika u postupku ANDRE I IVO GRADNJA d.o.o.</item>
    </derivirana_varijabla>
  </DomainObject.Predmet.OstaliListFormatedWithAdressOIB>
  <DomainObject.Predmet.OstaliListNazivFormated>
    <izvorni_sadrzaj>
      <item>Ivo Poljak</item>
    </izvorni_sadrzaj>
    <derivirana_varijabla naziv="DomainObject.Predmet.OstaliListNazivFormated_1">
      <item>Ivo Poljak</item>
    </derivirana_varijabla>
  </DomainObject.Predmet.OstaliListNazivFormated>
  <DomainObject.Predmet.OstaliListNazivFormatedOIB>
    <izvorni_sadrzaj>
      <item>Ivo Poljak, OIB 10104931497</item>
    </izvorni_sadrzaj>
    <derivirana_varijabla naziv="DomainObject.Predmet.OstaliListNazivFormatedOIB_1">
      <item>Ivo Poljak, OIB 10104931497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ANDRE I IVO GRADNJA d.o.o.</izvorni_sadrzaj>
    <derivirana_varijabla naziv="DomainObject.Predmet.ProtustrankaIDrugi_1">ANDRE I IVO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ANDRE I IVO GRADNJA d.o.o., OIB 14910122300, Primorska 30, 10000 Zagreb</izvorni_sadrzaj>
    <derivirana_varijabla naziv="DomainObject.Predmet.ProtustrankaIDrugiAdressOIB_1">ANDRE I IVO GRADNJA d.o.o., OIB 14910122300, Primorska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 I IVO GRADNJA d.o.o.</item>
      <item>FINA Regionalni centar Zagreb</item>
      <item>Ivo Poljak</item>
    </izvorni_sadrzaj>
    <derivirana_varijabla naziv="DomainObject.Predmet.SudioniciListNaziv_1">
      <item>ANDRE I IVO GRADNJA d.o.o.</item>
      <item>FINA Regionalni centar Zagreb</item>
      <item>Ivo Poljak</item>
    </derivirana_varijabla>
  </DomainObject.Predmet.SudioniciListNaziv>
  <DomainObject.Predmet.SudioniciListAdressOIB>
    <izvorni_sadrzaj>
      <item>ANDRE I IVO GRADNJA d.o.o., OIB 14910122300, Primorska 30,10000 Zagreb</item>
      <item>FINA Regionalni centar Zagreb, OIB 85821130368, Trg svibanjskih žrtava 1995. 1,10000 Zagreb</item>
      <item>Ivo Poljak, OIB 10104931497, Primorska 30,10000 Zagreb</item>
    </izvorni_sadrzaj>
    <derivirana_varijabla naziv="DomainObject.Predmet.SudioniciListAdressOIB_1">
      <item>ANDRE I IVO GRADNJA d.o.o., OIB 14910122300, Primorska 30,10000 Zagreb</item>
      <item>FINA Regionalni centar Zagreb, OIB 85821130368, Trg svibanjskih žrtava 1995. 1,10000 Zagreb</item>
      <item>Ivo Poljak, OIB 10104931497, Primorska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14910122300</item>
      <item>, OIB 85821130368</item>
      <item>, OIB 10104931497</item>
    </izvorni_sadrzaj>
    <derivirana_varijabla naziv="DomainObject.Predmet.SudioniciListNazivOIB_1">
      <item>, OIB 14910122300</item>
      <item>, OIB 85821130368</item>
      <item>, OIB 10104931497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2127</properties:Characters>
  <properties:Lines>66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2016-04-22T09:53:00Z</dcterms:created>
  <dc:creator>Sudsko vijeæe</dc:creator>
  <cp:lastModifiedBy>Marija Kojić</cp:lastModifiedBy>
  <cp:lastPrinted>2016-04-22T09:42:00Z</cp:lastPrinted>
  <dcterms:modified xmlns:xsi="http://www.w3.org/2001/XMLSchema-instance" xsi:type="dcterms:W3CDTF">2016-04-22T11:04:00Z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