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998e" w14:paraId="6c2998e" w:rsidRDefault="00A20E64" w:rsidP="00A20E64" w:rsidR="00A20E64">
      <w:pPr>
        <w15:collapsed w:val="false"/>
      </w:pPr>
      <w:bookmarkStart w:name="_GoBack" w:id="0"/>
      <w:bookmarkEnd w:id="0"/>
    </w:p>
    <w:p w:rsidRDefault="00A20E64" w:rsidP="00A20E64" w:rsidR="00A20E64"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20E64" w:rsidP="00A20E64" w:rsidR="00A20E64">
      <w:r>
        <w:t>REPUBLIKA HRVATSKA</w:t>
      </w:r>
    </w:p>
    <w:p w:rsidRDefault="00A20E64" w:rsidP="00A20E64" w:rsidR="00A20E64">
      <w:r>
        <w:t>Trgovački sud u Zagrebu</w:t>
      </w:r>
    </w:p>
    <w:p w:rsidRDefault="00A20E64" w:rsidP="00A20E64" w:rsidR="00A20E64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A20E64" w:rsidP="00A20E64" w:rsidR="00A20E6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St-528</w:t>
      </w:r>
      <w:r w:rsidR="0025632E">
        <w:t>/</w:t>
      </w:r>
      <w:r>
        <w:t>2019-</w:t>
      </w:r>
    </w:p>
    <w:p w:rsidRDefault="00A20E64" w:rsidP="00A20E64" w:rsidR="00A20E64"/>
    <w:p w:rsidRDefault="00A20E64" w:rsidP="00A20E64" w:rsidR="00A20E64">
      <w:r>
        <w:tab/>
      </w:r>
      <w:r>
        <w:tab/>
      </w:r>
      <w:r>
        <w:tab/>
      </w:r>
      <w:r>
        <w:tab/>
        <w:t xml:space="preserve">R E P U B L I K A   H R V A T S K A </w:t>
      </w:r>
    </w:p>
    <w:p w:rsidRDefault="00A20E64" w:rsidP="00A20E64" w:rsidR="00A20E64"/>
    <w:p w:rsidRDefault="00A20E64" w:rsidP="0025632E" w:rsidR="0025632E">
      <w:pPr>
        <w:ind w:firstLine="708" w:left="2832"/>
      </w:pPr>
      <w:r>
        <w:t>Z A K LJ U Č A K</w:t>
      </w:r>
    </w:p>
    <w:p w:rsidRDefault="0025632E" w:rsidP="0025632E" w:rsidR="0025632E">
      <w:r>
        <w:tab/>
      </w:r>
      <w:r>
        <w:tab/>
      </w:r>
      <w:r>
        <w:tab/>
      </w:r>
      <w:r>
        <w:tab/>
      </w:r>
    </w:p>
    <w:p w:rsidRDefault="0025632E" w:rsidP="0025632E" w:rsidR="0025632E">
      <w:r>
        <w:tab/>
        <w:t xml:space="preserve">  </w:t>
      </w:r>
    </w:p>
    <w:p w:rsidRDefault="0025632E" w:rsidP="0025632E" w:rsidR="00A20E64">
      <w:pPr>
        <w:ind w:firstLine="708"/>
        <w:jc w:val="both"/>
      </w:pPr>
      <w:r>
        <w:t>Trgovački sud u Zagrebu, sudac Danijela Uzelac, u stečajnom postupku u povodu prijedloga REPUBLIKE HRVATSKE, Ministarstva financija, Porezne uprave, OIB 18683136487, koju zastupa Županijsko državno odvjetništvo u Karlovcu, za otvaranje stečajnog postupka nad dužnikom METALL BAU d.o.o., OIB 61398690455, Draganić, Lug 55b,</w:t>
      </w:r>
      <w:r w:rsidR="00A20E64">
        <w:t>, 26. travnja 2019.</w:t>
      </w:r>
    </w:p>
    <w:p w:rsidRDefault="00A20E64" w:rsidP="0025632E" w:rsidR="00A20E64">
      <w:pPr>
        <w:jc w:val="both"/>
      </w:pPr>
    </w:p>
    <w:p w:rsidRDefault="00A20E64" w:rsidP="0025632E" w:rsidR="00A20E64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A20E64" w:rsidP="0025632E" w:rsidR="00A20E64">
      <w:pPr>
        <w:jc w:val="both"/>
      </w:pPr>
    </w:p>
    <w:p w:rsidRDefault="00A20E64" w:rsidP="0025632E" w:rsidR="00A20E64">
      <w:pPr>
        <w:ind w:firstLine="708"/>
        <w:jc w:val="both"/>
      </w:pPr>
      <w:r>
        <w:t>Zakazuje se ročište radi rasprave o pretpostavkama za otvaranje stečajnog postupka za dan 22. svibnja 2019. u 9,15 sati u zgradi Trgovačkog suda u Zagrebu, Petrinjska 8, soba broj 56/III kat – (dvorišna zgrada), na koje ročište se dostavom ovog zaključka pozivaju:</w:t>
      </w:r>
    </w:p>
    <w:p w:rsidRDefault="00A20E64" w:rsidP="0025632E" w:rsidR="00A20E64">
      <w:pPr>
        <w:jc w:val="both"/>
      </w:pPr>
      <w:r>
        <w:t>- predlagatelj,</w:t>
      </w:r>
    </w:p>
    <w:p w:rsidRDefault="00A20E64" w:rsidP="0025632E" w:rsidR="00A20E64">
      <w:pPr>
        <w:jc w:val="both"/>
      </w:pPr>
      <w:r>
        <w:t>- dužnik,</w:t>
      </w:r>
    </w:p>
    <w:p w:rsidRDefault="00A20E64" w:rsidP="0025632E" w:rsidR="00A20E64">
      <w:pPr>
        <w:jc w:val="both"/>
      </w:pPr>
      <w:r>
        <w:t>- zastupnik po zakonu dužnika i</w:t>
      </w:r>
    </w:p>
    <w:p w:rsidRDefault="00A20E64" w:rsidP="0025632E" w:rsidR="00A20E64">
      <w:pPr>
        <w:jc w:val="both"/>
      </w:pPr>
      <w:r>
        <w:t>- privremeni stečajni upravitelj.</w:t>
      </w:r>
    </w:p>
    <w:p w:rsidRDefault="00A20E64" w:rsidP="0025632E" w:rsidR="00A20E64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      </w:t>
      </w:r>
    </w:p>
    <w:p w:rsidRDefault="00A20E64" w:rsidP="00A20E64" w:rsidR="00A20E64">
      <w:r>
        <w:t xml:space="preserve">    </w:t>
      </w:r>
      <w:r>
        <w:tab/>
      </w:r>
      <w:r>
        <w:tab/>
      </w:r>
      <w:r>
        <w:tab/>
      </w:r>
      <w:r>
        <w:tab/>
      </w:r>
      <w:r w:rsidR="0025632E">
        <w:tab/>
      </w:r>
      <w:r>
        <w:t xml:space="preserve">   U Zagrebu 26. travnja 2019.</w:t>
      </w:r>
    </w:p>
    <w:p w:rsidRDefault="00A20E64" w:rsidP="00A20E64" w:rsidR="00A20E64"/>
    <w:p w:rsidRDefault="00A20E64" w:rsidP="00A20E64" w:rsidR="00A20E64"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25632E">
        <w:tab/>
        <w:t xml:space="preserve"> Sudac</w:t>
      </w:r>
    </w:p>
    <w:p w:rsidRDefault="0025632E" w:rsidP="00A20E64" w:rsidR="00A20E64">
      <w:pPr>
        <w:ind w:firstLine="708" w:left="5664"/>
      </w:pPr>
      <w:r>
        <w:t xml:space="preserve">     </w:t>
      </w:r>
      <w:r w:rsidR="00A20E64">
        <w:t>Danijela Uzelac, v.r.</w:t>
      </w:r>
    </w:p>
    <w:p w:rsidRDefault="00A20E64" w:rsidP="00A20E64" w:rsidR="00A20E64"/>
    <w:p w:rsidRDefault="00A20E64" w:rsidP="00A20E64" w:rsidR="00A20E64">
      <w:r>
        <w:t>Uputa o pravnom lijeku:Protiv ovog zaključka nije dopušten pravni lijek (čl. 19. st. 7. Stečajnog zakona („Narodne novine“ broj 71/15 i 104/17).</w:t>
      </w:r>
    </w:p>
    <w:p w:rsidRDefault="00A20E64" w:rsidP="00A20E64" w:rsidR="00A20E64"/>
    <w:p w:rsidRDefault="002818F2" w:rsidP="00A20E64" w:rsidR="00A20E64">
      <w:pPr>
        <w:ind w:firstLine="708" w:left="5664"/>
      </w:pPr>
      <w:r>
        <w:t xml:space="preserve">   </w:t>
      </w:r>
      <w:r w:rsidR="00A20E64">
        <w:t xml:space="preserve">Za točnost </w:t>
      </w:r>
      <w:proofErr w:type="spellStart"/>
      <w:r w:rsidR="00A20E64">
        <w:t>otpravka</w:t>
      </w:r>
      <w:proofErr w:type="spellEnd"/>
      <w:r w:rsidR="00A20E64">
        <w:t>:</w:t>
      </w:r>
    </w:p>
    <w:p w:rsidRDefault="00A20E64" w:rsidP="00A20E64" w:rsidR="00A20E64">
      <w:pPr>
        <w:ind w:left="6372"/>
      </w:pPr>
      <w:r>
        <w:t xml:space="preserve">  </w:t>
      </w:r>
      <w:r w:rsidR="002818F2">
        <w:t xml:space="preserve">   </w:t>
      </w:r>
      <w:r>
        <w:t xml:space="preserve">  Katarina Franjić</w:t>
      </w:r>
    </w:p>
    <w:p w:rsidRDefault="00FC1242" w:rsidR="00FC1242"/>
    <w:sectPr w:rsidR="00FC12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5B17"/>
    <w:rsid w:val="00192070"/>
    <w:rsid w:val="0025632E"/>
    <w:rsid w:val="002818F2"/>
    <w:rsid w:val="002C558F"/>
    <w:rsid w:val="00615B17"/>
    <w:rsid w:val="006F14E6"/>
    <w:rsid w:val="00817FE0"/>
    <w:rsid w:val="00A20E64"/>
    <w:rsid w:val="00FC1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18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18F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818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18F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5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2019.</izvorni_sadrzaj>
    <derivirana_varijabla naziv="DomainObject.Predmet.DatumOsnivanja_1">28.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St-528/2019</izvorni_sadrzaj>
    <derivirana_varijabla naziv="DomainObject.Predmet.OznakaBroj_1">St-528/2019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METALL BAU d.o.o.</izvorni_sadrzaj>
    <derivirana_varijabla naziv="DomainObject.Predmet.ProtustrankaFormated_1">  METALL BAU d.o.o.</derivirana_varijabla>
  </DomainObject.Predmet.ProtustrankaFormated>
  <DomainObject.Predmet.ProtustrankaFormatedOIB>
    <izvorni_sadrzaj>  METALL BAU d.o.o., OIB 61398690455</izvorni_sadrzaj>
    <derivirana_varijabla naziv="DomainObject.Predmet.ProtustrankaFormatedOIB_1">  METALL BAU d.o.o., OIB 61398690455</derivirana_varijabla>
  </DomainObject.Predmet.ProtustrankaFormatedOIB>
  <DomainObject.Predmet.ProtustrankaFormatedWithAdress>
    <izvorni_sadrzaj> METALL BAU d.o.o., Lug 55/B, 47201 Draganić</izvorni_sadrzaj>
    <derivirana_varijabla naziv="DomainObject.Predmet.ProtustrankaFormatedWithAdress_1"> METALL BAU d.o.o., Lug 55/B, 47201 Draganić</derivirana_varijabla>
  </DomainObject.Predmet.ProtustrankaFormatedWithAdress>
  <DomainObject.Predmet.ProtustrankaFormatedWithAdressOIB>
    <izvorni_sadrzaj> METALL BAU d.o.o., OIB 61398690455, Lug 55/B, 47201 Draganić</izvorni_sadrzaj>
    <derivirana_varijabla naziv="DomainObject.Predmet.ProtustrankaFormatedWithAdressOIB_1"> METALL BAU d.o.o., OIB 61398690455, Lug 55/B, 47201 Draganić</derivirana_varijabla>
  </DomainObject.Predmet.ProtustrankaFormatedWithAdressOIB>
  <DomainObject.Predmet.ProtustrankaWithAdress>
    <izvorni_sadrzaj>METALL BAU d.o.o. Lug 55/B, 47201 Draganić</izvorni_sadrzaj>
    <derivirana_varijabla naziv="DomainObject.Predmet.ProtustrankaWithAdress_1">METALL BAU d.o.o. Lug 55/B, 47201 Draganić</derivirana_varijabla>
  </DomainObject.Predmet.ProtustrankaWithAdress>
  <DomainObject.Predmet.ProtustrankaWithAdressOIB>
    <izvorni_sadrzaj>METALL BAU d.o.o., OIB 61398690455, Lug 55/B, 47201 Draganić</izvorni_sadrzaj>
    <derivirana_varijabla naziv="DomainObject.Predmet.ProtustrankaWithAdressOIB_1">METALL BAU d.o.o., OIB 61398690455, Lug 55/B, 47201 Draganić</derivirana_varijabla>
  </DomainObject.Predmet.ProtustrankaWithAdressOIB>
  <DomainObject.Predmet.ProtustrankaNazivFormated>
    <izvorni_sadrzaj>METALL BAU d.o.o.</izvorni_sadrzaj>
    <derivirana_varijabla naziv="DomainObject.Predmet.ProtustrankaNazivFormated_1">METALL BAU d.o.o.</derivirana_varijabla>
  </DomainObject.Predmet.ProtustrankaNazivFormated>
  <DomainObject.Predmet.ProtustrankaNazivFormatedOIB>
    <izvorni_sadrzaj>METALL BAU d.o.o., OIB 61398690455</izvorni_sadrzaj>
    <derivirana_varijabla naziv="DomainObject.Predmet.ProtustrankaNazivFormatedOIB_1">METALL BAU d.o.o., OIB 61398690455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RH MINISTARSTVO FINANCIJA,POREZNA UPRAVA,PODRUČNI URED KARLOVAC</izvorni_sadrzaj>
    <derivirana_varijabla naziv="DomainObject.Predmet.StrankaFormated_1">  FINA regionalni centar Zagreb, podružnica Karlovac; RH MINISTARSTVO FINANCIJA,POREZNA UPRAVA,PODRUČNI URED KARLOVAC</derivirana_varijabla>
  </DomainObject.Predmet.StrankaFormated>
  <DomainObject.Predmet.StrankaFormatedOIB>
    <izvorni_sadrzaj>  FINA regionalni centar Zagreb, podružnica Karlovac, OIB 85821130368; RH MINISTARSTVO FINANCIJA,POREZNA UPRAVA,PODRUČNI URED KARLOVAC, OIB 18683136487</izvorni_sadrzaj>
    <derivirana_varijabla naziv="DomainObject.Predmet.StrankaFormatedOIB_1">  FINA regionalni centar Zagreb, podružnica Karlovac, OIB 85821130368; RH MINISTARSTVO FINANCIJA,POREZNA UPRAVA,PODRUČNI URED KARLOVAC, OIB 18683136487</derivirana_varijabla>
  </DomainObject.Predmet.StrankaFormatedOIB>
  <DomainObject.Predmet.StrankaFormatedWithAdress>
    <izvorni_sadrzaj> FINA regionalni centar Zagreb, podružnica Karlovac, Vitezovićeva 1, 47000 Karlovac; RH MINISTARSTVO FINANCIJA,POREZNA UPRAVA,PODRUČNI URED KARLOVAC, Vitezovića Pavla 1, 47000 Karlovac</izvorni_sadrzaj>
    <derivirana_varijabla naziv="DomainObject.Predmet.StrankaFormatedWithAdress_1"> FINA regionalni centar Zagreb, podružnica Karlovac, Vitezovićeva 1, 47000 Karlovac; RH MINISTARSTVO FINANCIJA,POREZNA UPRAVA,PODRUČNI URED KARLOVAC, Vitezovića Pavla 1, 47000 Karlovac</derivirana_varijabla>
  </DomainObject.Predmet.StrankaFormatedWithAdress>
  <DomainObject.Predmet.StrankaFormatedWithAdressOIB>
    <izvorni_sadrzaj> FINA regionalni centar Zagreb, podružnica Karlovac, OIB 85821130368, Vitezovićeva 1, 47000 Karlovac; RH MINISTARSTVO FINANCIJA,POREZNA UPRAVA,PODRUČNI URED KARLOVAC, OIB 18683136487, Vitezovića Pavla 1, 47000 Karlovac</izvorni_sadrzaj>
    <derivirana_varijabla naziv="DomainObject.Predmet.StrankaFormatedWithAdressOIB_1"> FINA regionalni centar Zagreb, podružnica Karlovac, OIB 85821130368, Vitezovićeva 1, 47000 Karlovac; RH MINISTARSTVO FINANCIJA,POREZNA UPRAVA,PODRUČNI URED KARLOVAC, OIB 18683136487, Vitezovića Pavla 1, 47000 Karlovac</derivirana_varijabla>
  </DomainObject.Predmet.StrankaFormatedWithAdressOIB>
  <DomainObject.Predmet.StrankaWithAdress>
    <izvorni_sadrzaj>FINA regionalni centar Zagreb, podružnica Karlovac Vitezovićeva 1,47000 Karlovac,RH MINISTARSTVO FINANCIJA,POREZNA UPRAVA,PODRUČNI URED KARLOVAC Vitezovića Pavla 1,47000 Karlovac</izvorni_sadrzaj>
    <derivirana_varijabla naziv="DomainObject.Predmet.StrankaWithAdress_1">FINA regionalni centar Zagreb, podružnica Karlovac Vitezovićeva 1,47000 Karlovac,RH MINISTARSTVO FINANCIJA,POREZNA UPRAVA,PODRUČNI URED KARLOVAC Vitezovića Pavla 1,47000 Karlovac</derivirana_varijabla>
  </DomainObject.Predmet.StrankaWithAdress>
  <DomainObject.Predmet.StrankaWithAdressOIB>
    <izvorni_sadrzaj>FINA regionalni centar Zagreb, podružnica Karlovac, OIB 85821130368, Vitezovićeva 1,47000 Karlovac,RH MINISTARSTVO FINANCIJA,POREZNA UPRAVA,PODRUČNI URED KARLOVAC, OIB 18683136487, Vitezovića Pavla 1,47000 Karlovac</izvorni_sadrzaj>
    <derivirana_varijabla naziv="DomainObject.Predmet.StrankaWithAdressOIB_1">FINA regionalni centar Zagreb, podružnica Karlovac, OIB 85821130368, Vitezovićeva 1,47000 Karlovac,RH MINISTARSTVO FINANCIJA,POREZNA UPRAVA,PODRUČNI URED KARLOVAC, OIB 18683136487, Vitezovića Pavla 1,47000 Karlovac</derivirana_varijabla>
  </DomainObject.Predmet.StrankaWithAdressOIB>
  <DomainObject.Predmet.StrankaNazivFormated>
    <izvorni_sadrzaj>FINA regionalni centar Zagreb, podružnica Karlovac,RH MINISTARSTVO FINANCIJA,POREZNA UPRAVA,PODRUČNI URED KARLOVAC</izvorni_sadrzaj>
    <derivirana_varijabla naziv="DomainObject.Predmet.StrankaNazivFormated_1">FINA regionalni centar Zagreb, podružnica Karlovac,RH MINISTARSTVO FINANCIJA,POREZNA UPRAVA,PODRUČNI URED KARLOVAC</derivirana_varijabla>
  </DomainObject.Predmet.StrankaNazivFormated>
  <DomainObject.Predmet.StrankaNazivFormatedOIB>
    <izvorni_sadrzaj>FINA regionalni centar Zagreb, podružnica Karlovac, OIB 85821130368,RH MINISTARSTVO FINANCIJA,POREZNA UPRAVA,PODRUČNI URED KARLOVAC, OIB 18683136487</izvorni_sadrzaj>
    <derivirana_varijabla naziv="DomainObject.Predmet.StrankaNazivFormatedOIB_1">FINA regionalni centar Zagreb, podružnica Karlovac, OIB 85821130368,RH 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Zagreb, podružnica Karlovac</item>
      <item>RH MINISTARSTVO FINANCIJA,POREZNA UPRAVA,PODRUČNI URED KARLOVAC</item>
    </izvorni_sadrzaj>
    <derivirana_varijabla naziv="DomainObject.Predmet.StrankaListFormated_1">
      <item>FINA regionalni centar Zagreb, podružnica Karlovac</item>
      <item>RH MINISTARSTVO FINANCIJA,POREZNA UPRAVA,PODRUČNI URED KARLOVAC</item>
    </derivirana_varijabla>
  </DomainObject.Predmet.StrankaListFormated>
  <DomainObject.Predmet.StrankaListFormatedOIB>
    <izvorni_sadrzaj>
      <item>FINA regionalni centar Zagreb, podružnica Karlovac, OIB 85821130368</item>
      <item>RH MINISTARSTVO FINANCIJA,POREZNA UPRAVA,PODRUČNI URED KARLOVAC, OIB 18683136487</item>
    </izvorni_sadrzaj>
    <derivirana_varijabla naziv="DomainObject.Predmet.StrankaListFormatedOIB_1">
      <item>FINA regionalni centar Zagreb, podružnica Karlovac, OIB 85821130368</item>
      <item>RH MINISTARSTVO FINANCIJA,POREZNA UPRAVA,PODRUČNI URED KARLOVAC, OIB 18683136487</item>
    </derivirana_varijabla>
  </DomainObject.Predmet.StrankaListFormatedOIB>
  <DomainObject.Predmet.StrankaListFormatedWithAdress>
    <izvorni_sadrzaj>
      <item>FINA regionalni centar Zagreb, podružnica Karlovac, Vitezovićeva 1, 47000 Karlovac</item>
      <item>RH MINISTARSTVO FINANCIJA,POREZNA UPRAVA,PODRUČNI URED KARLOVAC, Vitezovića Pavla 1, 47000 Karlovac</item>
    </izvorni_sadrzaj>
    <derivirana_varijabla naziv="DomainObject.Predmet.StrankaListFormatedWithAdress_1">
      <item>FINA regionalni centar Zagreb, podružnica Karlovac, Vitezovićeva 1, 47000 Karlovac</item>
      <item>RH MINISTARSTVO FINANCIJA,POREZNA UPRAVA,PODRUČNI URED KARLOVAC, Vitezovića Pavla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RH MINISTARSTVO FINANCIJA,POREZNA UPRAVA,PODRUČNI URED KARLOVAC, OIB 18683136487, Vitezovića Pavla 1, 47000 Karlovac</item>
    </izvorni_sadrzaj>
    <derivirana_varijabla naziv="DomainObject.Predmet.StrankaListFormatedWithAdressOIB_1">
      <item>FINA regionalni centar Zagreb, podružnica Karlovac, OIB 85821130368, Vitezovićeva 1, 47000 Karlovac</item>
      <item>RH MINISTARSTVO FINANCIJA,POREZNA UPRAVA,PODRUČNI URED KARLOVAC, OIB 18683136487, Vitezovića Pavla 1, 47000 Karlovac</item>
    </derivirana_varijabla>
  </DomainObject.Predmet.StrankaListFormatedWithAdressOIB>
  <DomainObject.Predmet.StrankaListNazivFormated>
    <izvorni_sadrzaj>
      <item>FINA regionalni centar Zagreb, podružnica Karlovac</item>
      <item>RH MINISTARSTVO FINANCIJA,POREZNA UPRAVA,PODRUČNI URED KARLOVAC</item>
    </izvorni_sadrzaj>
    <derivirana_varijabla naziv="DomainObject.Predmet.StrankaListNazivFormated_1">
      <item>FINA regionalni centar Zagreb, podružnica Karlovac</item>
      <item>RH MINISTARSTVO FINANCIJA,POREZNA UPRAVA,PODRUČNI URED KARLOVAC</item>
    </derivirana_varijabla>
  </DomainObject.Predmet.StrankaListNazivFormated>
  <DomainObject.Predmet.StrankaListNazivFormatedOIB>
    <izvorni_sadrzaj>
      <item>FINA regionalni centar Zagreb, podružnica Karlovac, OIB 85821130368</item>
      <item>RH MINISTARSTVO FINANCIJA,POREZNA UPRAVA,PODRUČNI URED KARLOVAC, OIB 18683136487</item>
    </izvorni_sadrzaj>
    <derivirana_varijabla naziv="DomainObject.Predmet.StrankaListNazivFormatedOIB_1">
      <item>FINA regionalni centar Zagreb, podružnica Karlovac, OIB 85821130368</item>
      <item>RH MINISTARSTVO FINANCIJA,POREZNA UPRAVA,PODRUČNI URED KARLOVAC, OIB 18683136487</item>
    </derivirana_varijabla>
  </DomainObject.Predmet.StrankaListNazivFormatedOIB>
  <DomainObject.Predmet.ProtuStrankaListFormated>
    <izvorni_sadrzaj>
      <item>METALL BAU d.o.o.</item>
    </izvorni_sadrzaj>
    <derivirana_varijabla naziv="DomainObject.Predmet.ProtuStrankaListFormated_1">
      <item>METALL BAU d.o.o.</item>
    </derivirana_varijabla>
  </DomainObject.Predmet.ProtuStrankaListFormated>
  <DomainObject.Predmet.ProtuStrankaListFormatedOIB>
    <izvorni_sadrzaj>
      <item>METALL BAU d.o.o., OIB 61398690455</item>
    </izvorni_sadrzaj>
    <derivirana_varijabla naziv="DomainObject.Predmet.ProtuStrankaListFormatedOIB_1">
      <item>METALL BAU d.o.o., OIB 61398690455</item>
    </derivirana_varijabla>
  </DomainObject.Predmet.ProtuStrankaListFormatedOIB>
  <DomainObject.Predmet.ProtuStrankaListFormatedWithAdress>
    <izvorni_sadrzaj>
      <item>METALL BAU d.o.o., Lug 55/B, 47201 Draganić</item>
    </izvorni_sadrzaj>
    <derivirana_varijabla naziv="DomainObject.Predmet.ProtuStrankaListFormatedWithAdress_1">
      <item>METALL BAU d.o.o., Lug 55/B, 47201 Draganić</item>
    </derivirana_varijabla>
  </DomainObject.Predmet.ProtuStrankaListFormatedWithAdress>
  <DomainObject.Predmet.ProtuStrankaListFormatedWithAdressOIB>
    <izvorni_sadrzaj>
      <item>METALL BAU d.o.o., OIB 61398690455, Lug 55/B, 47201 Draganić</item>
    </izvorni_sadrzaj>
    <derivirana_varijabla naziv="DomainObject.Predmet.ProtuStrankaListFormatedWithAdressOIB_1">
      <item>METALL BAU d.o.o., OIB 61398690455, Lug 55/B, 47201 Draganić</item>
    </derivirana_varijabla>
  </DomainObject.Predmet.ProtuStrankaListFormatedWithAdressOIB>
  <DomainObject.Predmet.ProtuStrankaListNazivFormated>
    <izvorni_sadrzaj>
      <item>METALL BAU d.o.o.</item>
    </izvorni_sadrzaj>
    <derivirana_varijabla naziv="DomainObject.Predmet.ProtuStrankaListNazivFormated_1">
      <item>METALL BAU d.o.o.</item>
    </derivirana_varijabla>
  </DomainObject.Predmet.ProtuStrankaListNazivFormated>
  <DomainObject.Predmet.ProtuStrankaListNazivFormatedOIB>
    <izvorni_sadrzaj>
      <item>METALL BAU d.o.o., OIB 61398690455</item>
    </izvorni_sadrzaj>
    <derivirana_varijabla naziv="DomainObject.Predmet.ProtuStrankaListNazivFormatedOIB_1">
      <item>METALL BAU d.o.o., OIB 61398690455</item>
    </derivirana_varijabla>
  </DomainObject.Predmet.ProtuStrankaListNazivFormatedOIB>
  <DomainObject.Predmet.OstaliListFormated>
    <izvorni_sadrzaj>
      <item>ŽUPANIJSKO DRŽAVNO ODVJETNIŠTVO U KARLOVCU</item>
      <item>Raiffeisenbank</item>
      <item>Kristijan Krstačić</item>
      <item>RH, Ministarstvo financija, Porezna uprava Zagreb</item>
    </izvorni_sadrzaj>
    <derivirana_varijabla naziv="DomainObject.Predmet.OstaliListFormated_1">
      <item>ŽUPANIJSKO DRŽAVNO ODVJETNIŠTVO U KARLOVCU</item>
      <item>Raiffeisenbank</item>
      <item>Kristijan Krstačić</item>
      <item>RH, Ministarstvo financija, Porezna uprava Zagreb</item>
    </derivirana_varijabla>
  </DomainObject.Predmet.OstaliListFormated>
  <DomainObject.Predmet.OstaliListFormatedOIB>
    <izvorni_sadrzaj>
      <item>ŽUPANIJSKO DRŽAVNO ODVJETNIŠTVO U KARLOVCU, OIB 96351974803</item>
      <item>Raiffeisenbank</item>
      <item>Kristijan Krstačić</item>
      <item>RH, Ministarstvo financija, Porezna uprava Zagreb</item>
    </izvorni_sadrzaj>
    <derivirana_varijabla naziv="DomainObject.Predmet.OstaliListFormatedOIB_1">
      <item>ŽUPANIJSKO DRŽAVNO ODVJETNIŠTVO U KARLOVCU, OIB 96351974803</item>
      <item>Raiffeisenbank</item>
      <item>Kristijan Krstačić</item>
      <item>RH, Ministarstvo financija, Porezna uprava Zagreb</item>
    </derivirana_varijabla>
  </DomainObject.Predmet.OstaliListFormatedOIB>
  <DomainObject.Predmet.OstaliListFormatedWithAdress>
    <izvorni_sadrzaj>
      <item>ŽUPANIJSKO DRŽAVNO ODVJETNIŠTVO U KARLOVCU, Trg hrvatskih branitelja 1, 47000 Karlovac</item>
      <item>Raiffeisenbank, Magazinska cesta 69, 10000 Zagreb</item>
      <item>Kristijan Krstačić, Brune Bušića 4, 47000 Karlovac</item>
      <item>RH, Ministarstvo financija, Porezna uprava Zagreb, Avenija Dubrovnik 32, 10000 Zagreb</item>
    </izvorni_sadrzaj>
    <derivirana_varijabla naziv="DomainObject.Predmet.OstaliListFormatedWithAdress_1">
      <item>ŽUPANIJSKO DRŽAVNO ODVJETNIŠTVO U KARLOVCU, Trg hrvatskih branitelja 1, 47000 Karlovac</item>
      <item>Raiffeisenbank, Magazinska cesta 69, 10000 Zagreb</item>
      <item>Kristijan Krstačić, Brune Bušića 4, 47000 Karlovac</item>
      <item>RH, Ministarstvo financija, Porezna uprava Zagreb, Avenija Dubrovnik 32, 10000 Zagreb</item>
    </derivirana_varijabla>
  </DomainObject.Predmet.OstaliListFormatedWithAdress>
  <DomainObject.Predmet.OstaliListFormatedWithAdressOIB>
    <izvorni_sadrzaj>
      <item>ŽUPANIJSKO DRŽAVNO ODVJETNIŠTVO U KARLOVCU, OIB 96351974803, Trg hrvatskih branitelja 1, 47000 Karlovac</item>
      <item>Raiffeisenbank, Magazinska cesta 69, 10000 Zagreb</item>
      <item>Kristijan Krstačić, Brune Bušića 4, 47000 Karlovac</item>
      <item>RH, Ministarstvo financija, Porezna uprava Zagreb, Avenija Dubrovnik 32, 10000 Zagreb</item>
    </izvorni_sadrzaj>
    <derivirana_varijabla naziv="DomainObject.Predmet.OstaliListFormatedWithAdressOIB_1">
      <item>ŽUPANIJSKO DRŽAVNO ODVJETNIŠTVO U KARLOVCU, OIB 96351974803, Trg hrvatskih branitelja 1, 47000 Karlovac</item>
      <item>Raiffeisenbank, Magazinska cesta 69, 10000 Zagreb</item>
      <item>Kristijan Krstačić, Brune Bušića 4, 47000 Karlovac</item>
      <item>RH, Ministarstvo financija, Porezna uprava Zagreb, Avenija Dubrovnik 32, 10000 Zagreb</item>
    </derivirana_varijabla>
  </DomainObject.Predmet.OstaliListFormatedWithAdressOIB>
  <DomainObject.Predmet.OstaliListNazivFormated>
    <izvorni_sadrzaj>
      <item>ŽUPANIJSKO DRŽAVNO ODVJETNIŠTVO U KARLOVCU</item>
      <item>Raiffeisenbank</item>
      <item>Kristijan Krstačić</item>
      <item>RH, Ministarstvo financija, Porezna uprava Zagreb</item>
    </izvorni_sadrzaj>
    <derivirana_varijabla naziv="DomainObject.Predmet.OstaliListNazivFormated_1">
      <item>ŽUPANIJSKO DRŽAVNO ODVJETNIŠTVO U KARLOVCU</item>
      <item>Raiffeisenbank</item>
      <item>Kristijan Krstačić</item>
      <item>RH, Ministarstvo financija, Porezna uprava Zagreb</item>
    </derivirana_varijabla>
  </DomainObject.Predmet.OstaliListNazivFormated>
  <DomainObject.Predmet.OstaliListNazivFormatedOIB>
    <izvorni_sadrzaj>
      <item>ŽUPANIJSKO DRŽAVNO ODVJETNIŠTVO U KARLOVCU, OIB 96351974803</item>
      <item>Raiffeisenbank</item>
      <item>Kristijan Krstačić</item>
      <item>RH, Ministarstvo financija, Porezna uprava Zagreb</item>
    </izvorni_sadrzaj>
    <derivirana_varijabla naziv="DomainObject.Predmet.OstaliListNazivFormatedOIB_1">
      <item>ŽUPANIJSKO DRŽAVNO ODVJETNIŠTVO U KARLOVCU, OIB 96351974803</item>
      <item>Raiffeisenbank</item>
      <item>Kristijan Krstačić</item>
      <item>RH, Ministarstvo financija, Porezna uprava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METALL BAU d.o.o.</izvorni_sadrzaj>
    <derivirana_varijabla naziv="DomainObject.Predmet.ProtustrankaIDrugi_1">METALL BAU 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METALL BAU d.o.o., OIB 61398690455, Lug 55/B, 47201 Draganić</izvorni_sadrzaj>
    <derivirana_varijabla naziv="DomainObject.Predmet.ProtustrankaIDrugiAdressOIB_1">METALL BAU d.o.o., OIB 61398690455, Lug 55/B,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METALL BAU d.o.o.</item>
      <item>FINA regionalni centar Zagreb, podružnica Karlovac</item>
      <item>RH MINISTARSTVO FINANCIJA,POREZNA UPRAVA,PODRUČNI URED KARLOVAC</item>
      <item>ŽUPANIJSKO DRŽAVNO ODVJETNIŠTVO U KARLOVCU</item>
      <item>Raiffeisenbank</item>
      <item>Kristijan Krstačić</item>
      <item>RH, Ministarstvo financija, Porezna uprava Zagreb</item>
    </izvorni_sadrzaj>
    <derivirana_varijabla naziv="DomainObject.Predmet.SudioniciListNaziv_1">
      <item>METALL BAU d.o.o.</item>
      <item>FINA regionalni centar Zagreb, podružnica Karlovac</item>
      <item>RH MINISTARSTVO FINANCIJA,POREZNA UPRAVA,PODRUČNI URED KARLOVAC</item>
      <item>ŽUPANIJSKO DRŽAVNO ODVJETNIŠTVO U KARLOVCU</item>
      <item>Raiffeisenbank</item>
      <item>Kristijan Krstačić</item>
      <item>RH, Ministarstvo financija, Porezna uprava Zagreb</item>
    </derivirana_varijabla>
  </DomainObject.Predmet.SudioniciListNaziv>
  <DomainObject.Predmet.SudioniciListAdressOIB>
    <izvorni_sadrzaj>
      <item>METALL BAU d.o.o., OIB 61398690455, Lug 55/B,47201 Draganić</item>
      <item>FINA regionalni centar Zagreb, podružnica Karlovac, OIB 85821130368, Vitezovićeva 1,47000 Karlovac</item>
      <item>RH MINISTARSTVO FINANCIJA,POREZNA UPRAVA,PODRUČNI URED KARLOVAC, OIB 18683136487, Vitezovića Pavla 1,47000 Karlovac</item>
      <item>ŽUPANIJSKO DRŽAVNO ODVJETNIŠTVO U KARLOVCU, OIB 96351974803, Trg hrvatskih branitelja 1,47000 Karlovac</item>
      <item>Raiffeisenbank, Magazinska cesta 69,10000 Zagreb</item>
      <item>Kristijan Krstačić, Brune Bušića 4,47000 Karlovac</item>
      <item>RH, Ministarstvo financija, Porezna uprava Zagreb, Avenija Dubrovnik 32,10000 Zagreb</item>
    </izvorni_sadrzaj>
    <derivirana_varijabla naziv="DomainObject.Predmet.SudioniciListAdressOIB_1">
      <item>METALL BAU d.o.o., OIB 61398690455, Lug 55/B,47201 Draganić</item>
      <item>FINA regionalni centar Zagreb, podružnica Karlovac, OIB 85821130368, Vitezovićeva 1,47000 Karlovac</item>
      <item>RH MINISTARSTVO FINANCIJA,POREZNA UPRAVA,PODRUČNI URED KARLOVAC, OIB 18683136487, Vitezovića Pavla 1,47000 Karlovac</item>
      <item>ŽUPANIJSKO DRŽAVNO ODVJETNIŠTVO U KARLOVCU, OIB 96351974803, Trg hrvatskih branitelja 1,47000 Karlovac</item>
      <item>Raiffeisenbank, Magazinska cesta 69,10000 Zagreb</item>
      <item>Kristijan Krstačić, Brune Bušića 4,47000 Karlovac</item>
      <item>RH, Ministarstvo financija, Porezna uprava Zagreb, Avenija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61398690455</item>
      <item>, OIB 85821130368</item>
      <item>, OIB 18683136487</item>
      <item>, OIB 96351974803</item>
      <item>, OIB null</item>
      <item>, OIB null</item>
      <item>, OIB null</item>
    </izvorni_sadrzaj>
    <derivirana_varijabla naziv="DomainObject.Predmet.SudioniciListNazivOIB_1">
      <item>, OIB 61398690455</item>
      <item>, OIB 85821130368</item>
      <item>, OIB 18683136487</item>
      <item>, OIB 96351974803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ožujka 2019.</izvorni_sadrzaj>
    <derivirana_varijabla naziv="DomainObject.Predmet.DatumZadnjeOdrzaneSudskeRadnje_1">28. ožujka 2019.</derivirana_varijabla>
  </DomainObject.Predmet.DatumZadnjeOdrzaneSudskeRadnje>
  <DomainObject.PredzadnjaOdlukaIzPredmeta.DatumDonosenjaOdluke>
    <izvorni_sadrzaj>28. veljače 2019.</izvorni_sadrzaj>
    <derivirana_varijabla naziv="DomainObject.PredzadnjaOdlukaIzPredmeta.DatumDonosenjaOdluke_1">28. veljače 2019.</derivirana_varijabla>
  </DomainObject.PredzadnjaOdlukaIzPredmeta.DatumDonosenjaOdluke>
  <DomainObject.PredzadnjaOdlukaIzPredmeta.Oznaka>
    <izvorni_sadrzaj>St-528/2019-12</izvorni_sadrzaj>
    <derivirana_varijabla naziv="DomainObject.PredzadnjaOdlukaIzPredmeta.Oznaka_1">St-528/2019-12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182</properties:Words>
  <properties:Characters>909</properties:Characters>
  <properties:Lines>38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2019-04-26T12:01:00Z</dcterms:created>
  <dc:creator>Danijela Uzelac</dc:creator>
  <dc:description/>
  <cp:keywords/>
  <cp:lastModifiedBy>Katarina Franjić</cp:lastModifiedBy>
  <cp:lastPrinted>2019-04-26T12:22:00Z</cp:lastPrinted>
  <dcterms:modified xmlns:xsi="http://www.w3.org/2001/XMLSchema-instance" xsi:type="dcterms:W3CDTF">2019-04-26T12:24:00Z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(st-528-19 zaključak ročište radi rasprave.docx)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