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5de0c" w14:paraId="6b5de0c" w:rsidRDefault="00B2725E" w:rsidP="00910611" w:rsidR="00B2725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725E" w:rsidP="00910611" w:rsidR="00B2725E">
      <w:r>
        <w:rPr>
          <w:rFonts w:eastAsia="MS Mincho"/>
          <w:szCs w:val="24"/>
        </w:rPr>
        <w:t>REPUBLIKA HRVATSKA</w:t>
      </w:r>
    </w:p>
    <w:p w:rsidRDefault="00B2725E" w:rsidP="00910611" w:rsidR="00B2725E">
      <w:r>
        <w:rPr>
          <w:rFonts w:eastAsia="MS Mincho"/>
          <w:szCs w:val="24"/>
        </w:rPr>
        <w:t>TRGOVAČKI SUD U RIJECI</w:t>
      </w:r>
    </w:p>
    <w:p w:rsidRDefault="00B2725E" w:rsidR="00B2725E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BB2A28" w:rsidRPr="00BB2A28">
        <w:rPr>
          <w:rFonts w:cs="Times New Roman" w:hAnsi="Times New Roman" w:ascii="Times New Roman"/>
          <w:sz w:val="24"/>
          <w:szCs w:val="24"/>
        </w:rPr>
        <w:t xml:space="preserve">SOLLERS društvo s ograničenom odgovornošću za čišćenje svih vrsta objekata Rijeka (Grad Rijeka), Matije Gupca 7, </w:t>
      </w:r>
      <w:r w:rsidR="00BB2A28" w:rsidRPr="00BB2A28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BB2A28" w:rsidRPr="00BB2A28">
        <w:rPr>
          <w:rFonts w:cs="Times New Roman" w:hAnsi="Times New Roman" w:ascii="Times New Roman"/>
          <w:sz w:val="24"/>
          <w:szCs w:val="24"/>
        </w:rPr>
        <w:t>040233475, OIB: 44901909090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F903A6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BB2A28" w:rsidRPr="00BB2A28">
        <w:rPr>
          <w:rFonts w:cs="Times New Roman" w:hAnsi="Times New Roman" w:ascii="Times New Roman"/>
          <w:sz w:val="24"/>
          <w:szCs w:val="24"/>
        </w:rPr>
        <w:t xml:space="preserve">SOLLERS društvo s ograničenom odgovornošću za čišćenje svih vrsta objekata Rijeka (Grad Rijeka), Matije Gupca 7, </w:t>
      </w:r>
      <w:r w:rsidR="00BB2A28" w:rsidRPr="00BB2A28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BB2A28" w:rsidRPr="00BB2A28">
        <w:rPr>
          <w:rFonts w:cs="Times New Roman" w:hAnsi="Times New Roman" w:ascii="Times New Roman"/>
          <w:sz w:val="24"/>
          <w:szCs w:val="24"/>
        </w:rPr>
        <w:t>040233475, OIB: 44901909090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F903A6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496130">
        <w:rPr>
          <w:rFonts w:cs="Times New Roman" w:hAnsi="Times New Roman" w:ascii="Times New Roman"/>
          <w:sz w:val="24"/>
          <w:szCs w:val="24"/>
        </w:rPr>
        <w:t>1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496130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B97D6F">
        <w:rPr>
          <w:rFonts w:cs="Times New Roman" w:hAnsi="Times New Roman" w:ascii="Times New Roman"/>
          <w:sz w:val="24"/>
          <w:szCs w:val="24"/>
        </w:rPr>
        <w:t xml:space="preserve"> </w:t>
      </w:r>
      <w:r w:rsidR="00BB2A28">
        <w:rPr>
          <w:rFonts w:cs="Times New Roman" w:hAnsi="Times New Roman" w:ascii="Times New Roman"/>
          <w:sz w:val="24"/>
          <w:szCs w:val="24"/>
        </w:rPr>
        <w:t>Krešimir Maretić, OIB: 66108961276, Šimuna Starčevića 7,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2F08E6" w:rsidP="00E10AC9" w:rsidR="002F08E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BB2A28" w:rsidRPr="00BB2A28">
        <w:rPr>
          <w:rFonts w:cs="Times New Roman" w:hAnsi="Times New Roman" w:ascii="Times New Roman"/>
          <w:sz w:val="24"/>
          <w:szCs w:val="24"/>
        </w:rPr>
        <w:t xml:space="preserve">SOLLERS društvo s ograničenom odgovornošću za čišćenje svih vrsta objekata Rijeka (Grad Rijeka), Matije Gupca 7, </w:t>
      </w:r>
      <w:r w:rsidR="00BB2A28" w:rsidRPr="00BB2A28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BB2A28" w:rsidRPr="00BB2A28">
        <w:rPr>
          <w:rFonts w:cs="Times New Roman" w:hAnsi="Times New Roman" w:ascii="Times New Roman"/>
          <w:sz w:val="24"/>
          <w:szCs w:val="24"/>
        </w:rPr>
        <w:t>040233475, OIB: 44901909090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BB2A28" w:rsidRPr="00BB2A28">
        <w:rPr>
          <w:rFonts w:cs="Times New Roman" w:hAnsi="Times New Roman" w:ascii="Times New Roman"/>
          <w:sz w:val="24"/>
          <w:szCs w:val="24"/>
        </w:rPr>
        <w:t xml:space="preserve">SOLLERS društvo s ograničenom odgovornošću za čišćenje svih vrsta objekata Rijeka (Grad Rijeka), Matije Gupca 7, </w:t>
      </w:r>
      <w:r w:rsidR="00BB2A28" w:rsidRPr="00BB2A28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BB2A28" w:rsidRPr="00BB2A28">
        <w:rPr>
          <w:rFonts w:cs="Times New Roman" w:hAnsi="Times New Roman" w:ascii="Times New Roman"/>
          <w:sz w:val="24"/>
          <w:szCs w:val="24"/>
        </w:rPr>
        <w:t>040233475, OIB: 44901909090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BB2A28">
        <w:rPr>
          <w:rFonts w:cs="Times New Roman" w:hAnsi="Times New Roman" w:ascii="Times New Roman"/>
          <w:sz w:val="24"/>
          <w:szCs w:val="24"/>
        </w:rPr>
        <w:t>426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BB2A28">
        <w:rPr>
          <w:rFonts w:cs="Times New Roman" w:eastAsia="Times New Roman" w:hAnsi="Times New Roman" w:ascii="Times New Roman"/>
          <w:sz w:val="24"/>
          <w:szCs w:val="24"/>
          <w:lang w:eastAsia="hr-HR"/>
        </w:rPr>
        <w:t>160.712,66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F2BAD">
        <w:rPr>
          <w:rFonts w:cs="Times New Roman" w:hAnsi="Times New Roman" w:ascii="Times New Roman"/>
          <w:sz w:val="24"/>
          <w:szCs w:val="24"/>
        </w:rPr>
        <w:t>3</w:t>
      </w:r>
      <w:r w:rsidR="00095A26">
        <w:rPr>
          <w:rFonts w:cs="Times New Roman" w:hAnsi="Times New Roman" w:ascii="Times New Roman"/>
          <w:sz w:val="24"/>
          <w:szCs w:val="24"/>
        </w:rPr>
        <w:t>-</w:t>
      </w:r>
      <w:r w:rsidR="00227B02">
        <w:rPr>
          <w:rFonts w:cs="Times New Roman" w:hAnsi="Times New Roman" w:ascii="Times New Roman"/>
          <w:sz w:val="24"/>
          <w:szCs w:val="24"/>
        </w:rPr>
        <w:t>5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27B02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8D3EDE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8D3EDE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8D3EDE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09A1" w:rsidP="00C2277B" w:rsidR="002309A1">
      <w:pPr>
        <w:spacing w:lineRule="auto" w:line="240" w:after="0"/>
      </w:pPr>
      <w:r>
        <w:separator/>
      </w:r>
    </w:p>
  </w:endnote>
  <w:endnote w:id="0" w:type="continuationSeparator">
    <w:p w:rsidRDefault="002309A1" w:rsidP="00C2277B" w:rsidR="002309A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725E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09A1" w:rsidP="00C2277B" w:rsidR="002309A1">
      <w:pPr>
        <w:spacing w:lineRule="auto" w:line="240" w:after="0"/>
      </w:pPr>
      <w:r>
        <w:separator/>
      </w:r>
    </w:p>
  </w:footnote>
  <w:footnote w:id="0" w:type="continuationSeparator">
    <w:p w:rsidRDefault="002309A1" w:rsidP="00C2277B" w:rsidR="002309A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E221E5">
      <w:rPr>
        <w:rFonts w:cs="Times New Roman" w:hAnsi="Times New Roman" w:ascii="Times New Roman"/>
        <w:sz w:val="24"/>
        <w:szCs w:val="24"/>
      </w:rPr>
      <w:t>1</w:t>
    </w:r>
    <w:r w:rsidR="00CC1876">
      <w:rPr>
        <w:rFonts w:cs="Times New Roman" w:hAnsi="Times New Roman" w:ascii="Times New Roman"/>
        <w:sz w:val="24"/>
        <w:szCs w:val="24"/>
      </w:rPr>
      <w:t>1</w:t>
    </w:r>
    <w:r w:rsidR="002F08E6">
      <w:rPr>
        <w:rFonts w:cs="Times New Roman" w:hAnsi="Times New Roman" w:ascii="Times New Roman"/>
        <w:sz w:val="24"/>
        <w:szCs w:val="24"/>
      </w:rPr>
      <w:t>1</w:t>
    </w:r>
    <w:r w:rsidR="00BB2A28">
      <w:rPr>
        <w:rFonts w:cs="Times New Roman" w:hAnsi="Times New Roman" w:ascii="Times New Roman"/>
        <w:sz w:val="24"/>
        <w:szCs w:val="24"/>
      </w:rPr>
      <w:t>6</w:t>
    </w:r>
    <w:r w:rsidR="00E221E5">
      <w:rPr>
        <w:rFonts w:cs="Times New Roman" w:hAnsi="Times New Roman" w:ascii="Times New Roman"/>
        <w:sz w:val="24"/>
        <w:szCs w:val="24"/>
      </w:rPr>
      <w:t>/201</w:t>
    </w:r>
    <w:r w:rsidR="00F903A6">
      <w:rPr>
        <w:rFonts w:cs="Times New Roman" w:hAnsi="Times New Roman" w:ascii="Times New Roman"/>
        <w:sz w:val="24"/>
        <w:szCs w:val="24"/>
      </w:rPr>
      <w:t>5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244FE"/>
    <w:rsid w:val="000518D9"/>
    <w:rsid w:val="00051BA5"/>
    <w:rsid w:val="00095A26"/>
    <w:rsid w:val="000A758E"/>
    <w:rsid w:val="000B2F5F"/>
    <w:rsid w:val="000F6091"/>
    <w:rsid w:val="001027C9"/>
    <w:rsid w:val="001315DB"/>
    <w:rsid w:val="001407BB"/>
    <w:rsid w:val="00152283"/>
    <w:rsid w:val="00167B09"/>
    <w:rsid w:val="001B0BDA"/>
    <w:rsid w:val="001C38B4"/>
    <w:rsid w:val="00222EBD"/>
    <w:rsid w:val="00226D14"/>
    <w:rsid w:val="00227B02"/>
    <w:rsid w:val="002309A1"/>
    <w:rsid w:val="0023774F"/>
    <w:rsid w:val="00237ADA"/>
    <w:rsid w:val="00256AEF"/>
    <w:rsid w:val="00264D1A"/>
    <w:rsid w:val="002836DE"/>
    <w:rsid w:val="00283B4D"/>
    <w:rsid w:val="00287F8A"/>
    <w:rsid w:val="002B4E75"/>
    <w:rsid w:val="002E640E"/>
    <w:rsid w:val="002F08E6"/>
    <w:rsid w:val="00303CF0"/>
    <w:rsid w:val="003837A8"/>
    <w:rsid w:val="003D2774"/>
    <w:rsid w:val="004245B5"/>
    <w:rsid w:val="004429C4"/>
    <w:rsid w:val="00486ED6"/>
    <w:rsid w:val="00496130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85A74"/>
    <w:rsid w:val="00590E66"/>
    <w:rsid w:val="00596B32"/>
    <w:rsid w:val="005F63A1"/>
    <w:rsid w:val="00611525"/>
    <w:rsid w:val="0061635A"/>
    <w:rsid w:val="00626CFD"/>
    <w:rsid w:val="00640CC6"/>
    <w:rsid w:val="00652C79"/>
    <w:rsid w:val="00673D4A"/>
    <w:rsid w:val="006A3A25"/>
    <w:rsid w:val="006C3870"/>
    <w:rsid w:val="006E325D"/>
    <w:rsid w:val="0071065A"/>
    <w:rsid w:val="00747338"/>
    <w:rsid w:val="007B2522"/>
    <w:rsid w:val="007B4F16"/>
    <w:rsid w:val="007D4316"/>
    <w:rsid w:val="007D787F"/>
    <w:rsid w:val="007E3AEC"/>
    <w:rsid w:val="007E5181"/>
    <w:rsid w:val="007F1AC0"/>
    <w:rsid w:val="00820E39"/>
    <w:rsid w:val="00892BD7"/>
    <w:rsid w:val="008A431F"/>
    <w:rsid w:val="008D0DB9"/>
    <w:rsid w:val="008D3931"/>
    <w:rsid w:val="008D3EDE"/>
    <w:rsid w:val="008D76A5"/>
    <w:rsid w:val="008F2241"/>
    <w:rsid w:val="0090548E"/>
    <w:rsid w:val="00907DAD"/>
    <w:rsid w:val="009144F2"/>
    <w:rsid w:val="00924EDC"/>
    <w:rsid w:val="009347F2"/>
    <w:rsid w:val="0094298D"/>
    <w:rsid w:val="00942A0F"/>
    <w:rsid w:val="009639B4"/>
    <w:rsid w:val="00991C4E"/>
    <w:rsid w:val="00995772"/>
    <w:rsid w:val="009C3BCB"/>
    <w:rsid w:val="009D22C0"/>
    <w:rsid w:val="009D6B15"/>
    <w:rsid w:val="009E68EA"/>
    <w:rsid w:val="009F4501"/>
    <w:rsid w:val="00A717A8"/>
    <w:rsid w:val="00B1608C"/>
    <w:rsid w:val="00B24B53"/>
    <w:rsid w:val="00B2725E"/>
    <w:rsid w:val="00B55F5F"/>
    <w:rsid w:val="00B8085E"/>
    <w:rsid w:val="00B97D6F"/>
    <w:rsid w:val="00BA3EB5"/>
    <w:rsid w:val="00BB2A28"/>
    <w:rsid w:val="00BB4180"/>
    <w:rsid w:val="00BE59A7"/>
    <w:rsid w:val="00C02C00"/>
    <w:rsid w:val="00C2277B"/>
    <w:rsid w:val="00C26E08"/>
    <w:rsid w:val="00C37B7D"/>
    <w:rsid w:val="00C475D8"/>
    <w:rsid w:val="00C53234"/>
    <w:rsid w:val="00C5460A"/>
    <w:rsid w:val="00CC1876"/>
    <w:rsid w:val="00CD1297"/>
    <w:rsid w:val="00CE565D"/>
    <w:rsid w:val="00CE5F20"/>
    <w:rsid w:val="00CE67FF"/>
    <w:rsid w:val="00D04577"/>
    <w:rsid w:val="00D32B68"/>
    <w:rsid w:val="00D400D6"/>
    <w:rsid w:val="00D45F02"/>
    <w:rsid w:val="00D527A1"/>
    <w:rsid w:val="00D602AF"/>
    <w:rsid w:val="00D65C1B"/>
    <w:rsid w:val="00D65F57"/>
    <w:rsid w:val="00D82E67"/>
    <w:rsid w:val="00DA145B"/>
    <w:rsid w:val="00DA3FB0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E49B0"/>
    <w:rsid w:val="00EF047E"/>
    <w:rsid w:val="00F058C3"/>
    <w:rsid w:val="00F11D35"/>
    <w:rsid w:val="00F44DF3"/>
    <w:rsid w:val="00F67B7E"/>
    <w:rsid w:val="00F903A6"/>
    <w:rsid w:val="00FA29D5"/>
    <w:rsid w:val="00FD5981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B272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72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725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72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72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B272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72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725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72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72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1116</izvorni_sadrzaj>
    <derivirana_varijabla naziv="DomainObject.Predmet.Broj_1">1116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St-1116/2015</izvorni_sadrzaj>
    <derivirana_varijabla naziv="DomainObject.Predmet.OznakaBroj_1">St-1116/2015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SOLLERS d.o.o.</izvorni_sadrzaj>
    <derivirana_varijabla naziv="DomainObject.Predmet.ProtustrankaFormated_1">  SOLLERS d.o.o.</derivirana_varijabla>
  </DomainObject.Predmet.ProtustrankaFormated>
  <DomainObject.Predmet.ProtustrankaFormatedOIB>
    <izvorni_sadrzaj>  SOLLERS d.o.o., OIB 44901909090</izvorni_sadrzaj>
    <derivirana_varijabla naziv="DomainObject.Predmet.ProtustrankaFormatedOIB_1">  SOLLERS d.o.o., OIB 44901909090</derivirana_varijabla>
  </DomainObject.Predmet.ProtustrankaFormatedOIB>
  <DomainObject.Predmet.ProtustrankaFormatedWithAdress>
    <izvorni_sadrzaj> SOLLERS d.o.o., Matije Gupca 7, 51000 Rijeka</izvorni_sadrzaj>
    <derivirana_varijabla naziv="DomainObject.Predmet.ProtustrankaFormatedWithAdress_1"> SOLLERS d.o.o., Matije Gupca 7, 51000 Rijeka</derivirana_varijabla>
  </DomainObject.Predmet.ProtustrankaFormatedWithAdress>
  <DomainObject.Predmet.ProtustrankaFormatedWithAdressOIB>
    <izvorni_sadrzaj> SOLLERS d.o.o., OIB 44901909090, Matije Gupca 7, 51000 Rijeka</izvorni_sadrzaj>
    <derivirana_varijabla naziv="DomainObject.Predmet.ProtustrankaFormatedWithAdressOIB_1"> SOLLERS d.o.o., OIB 44901909090, Matije Gupca 7, 51000 Rijeka</derivirana_varijabla>
  </DomainObject.Predmet.ProtustrankaFormatedWithAdressOIB>
  <DomainObject.Predmet.ProtustrankaWithAdress>
    <izvorni_sadrzaj>SOLLERS d.o.o. Matije Gupca 7, 51000 Rijeka</izvorni_sadrzaj>
    <derivirana_varijabla naziv="DomainObject.Predmet.ProtustrankaWithAdress_1">SOLLERS d.o.o. Matije Gupca 7, 51000 Rijeka</derivirana_varijabla>
  </DomainObject.Predmet.ProtustrankaWithAdress>
  <DomainObject.Predmet.ProtustrankaWithAdressOIB>
    <izvorni_sadrzaj>SOLLERS d.o.o., OIB 44901909090, Matije Gupca 7, 51000 Rijeka</izvorni_sadrzaj>
    <derivirana_varijabla naziv="DomainObject.Predmet.ProtustrankaWithAdressOIB_1">SOLLERS d.o.o., OIB 44901909090, Matije Gupca 7, 51000 Rijeka</derivirana_varijabla>
  </DomainObject.Predmet.ProtustrankaWithAdressOIB>
  <DomainObject.Predmet.ProtustrankaNazivFormated>
    <izvorni_sadrzaj>SOLLERS d.o.o.</izvorni_sadrzaj>
    <derivirana_varijabla naziv="DomainObject.Predmet.ProtustrankaNazivFormated_1">SOLLERS d.o.o.</derivirana_varijabla>
  </DomainObject.Predmet.ProtustrankaNazivFormated>
  <DomainObject.Predmet.ProtustrankaNazivFormatedOIB>
    <izvorni_sadrzaj>SOLLERS d.o.o., OIB 44901909090</izvorni_sadrzaj>
    <derivirana_varijabla naziv="DomainObject.Predmet.ProtustrankaNazivFormatedOIB_1">SOLLERS d.o.o., OIB 44901909090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SOLLERS d.o.o.</item>
    </izvorni_sadrzaj>
    <derivirana_varijabla naziv="DomainObject.Predmet.ProtuStrankaListFormated_1">
      <item>SOLLERS d.o.o.</item>
    </derivirana_varijabla>
  </DomainObject.Predmet.ProtuStrankaListFormated>
  <DomainObject.Predmet.ProtuStrankaListFormatedOIB>
    <izvorni_sadrzaj>
      <item>SOLLERS d.o.o., OIB 44901909090</item>
    </izvorni_sadrzaj>
    <derivirana_varijabla naziv="DomainObject.Predmet.ProtuStrankaListFormatedOIB_1">
      <item>SOLLERS d.o.o., OIB 44901909090</item>
    </derivirana_varijabla>
  </DomainObject.Predmet.ProtuStrankaListFormatedOIB>
  <DomainObject.Predmet.ProtuStrankaListFormatedWithAdress>
    <izvorni_sadrzaj>
      <item>SOLLERS d.o.o., Matije Gupca 7, 51000 Rijeka</item>
    </izvorni_sadrzaj>
    <derivirana_varijabla naziv="DomainObject.Predmet.ProtuStrankaListFormatedWithAdress_1">
      <item>SOLLERS d.o.o., Matije Gupca 7, 51000 Rijeka</item>
    </derivirana_varijabla>
  </DomainObject.Predmet.ProtuStrankaListFormatedWithAdress>
  <DomainObject.Predmet.ProtuStrankaListFormatedWithAdressOIB>
    <izvorni_sadrzaj>
      <item>SOLLERS d.o.o., OIB 44901909090, Matije Gupca 7, 51000 Rijeka</item>
    </izvorni_sadrzaj>
    <derivirana_varijabla naziv="DomainObject.Predmet.ProtuStrankaListFormatedWithAdressOIB_1">
      <item>SOLLERS d.o.o., OIB 44901909090, Matije Gupca 7, 51000 Rijeka</item>
    </derivirana_varijabla>
  </DomainObject.Predmet.ProtuStrankaListFormatedWithAdressOIB>
  <DomainObject.Predmet.ProtuStrankaListNazivFormated>
    <izvorni_sadrzaj>
      <item>SOLLERS d.o.o.</item>
    </izvorni_sadrzaj>
    <derivirana_varijabla naziv="DomainObject.Predmet.ProtuStrankaListNazivFormated_1">
      <item>SOLLERS d.o.o.</item>
    </derivirana_varijabla>
  </DomainObject.Predmet.ProtuStrankaListNazivFormated>
  <DomainObject.Predmet.ProtuStrankaListNazivFormatedOIB>
    <izvorni_sadrzaj>
      <item>SOLLERS d.o.o., OIB 44901909090</item>
    </izvorni_sadrzaj>
    <derivirana_varijabla naziv="DomainObject.Predmet.ProtuStrankaListNazivFormatedOIB_1">
      <item>SOLLERS d.o.o., OIB 44901909090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SOLLERS d.o.o.</izvorni_sadrzaj>
    <derivirana_varijabla naziv="DomainObject.Predmet.ProtustrankaIDrugi_1">SOLLERS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SOLLERS d.o.o., OIB 44901909090, Matije Gupca 7, 51000 Rijeka</izvorni_sadrzaj>
    <derivirana_varijabla naziv="DomainObject.Predmet.ProtustrankaIDrugiAdressOIB_1">SOLLERS d.o.o., OIB 44901909090, Matije Gupca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SOLLERS d.o.o.</item>
    </izvorni_sadrzaj>
    <derivirana_varijabla naziv="DomainObject.Predmet.SudioniciListNaziv_1">
      <item>FINA  Rijeka</item>
      <item>SOLLERS d.o.o.</item>
    </derivirana_varijabla>
  </DomainObject.Predmet.SudioniciListNaziv>
  <DomainObject.Predmet.SudioniciListAdressOIB>
    <izvorni_sadrzaj>
      <item>FINA  Rijeka, OIB 85821130368, Frana Kurelca 8,51000 Rijeka</item>
      <item>SOLLERS d.o.o., OIB 44901909090, Matije Gupca 7,51000 Rijeka</item>
    </izvorni_sadrzaj>
    <derivirana_varijabla naziv="DomainObject.Predmet.SudioniciListAdressOIB_1">
      <item>FINA  Rijeka, OIB 85821130368, Frana Kurelca 8,51000 Rijeka</item>
      <item>SOLLERS d.o.o., OIB 44901909090, Matije Gupca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44901909090</item>
    </izvorni_sadrzaj>
    <derivirana_varijabla naziv="DomainObject.Predmet.SudioniciListNazivOIB_1">
      <item>, OIB 85821130368</item>
      <item>, OIB 44901909090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71F4C2-5507-4E3F-B05D-0920484B24B4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714</properties:Words>
  <properties:Characters>3889</properties:Characters>
  <properties:Lines>110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2016-04-18T09:04:00Z</dcterms:created>
  <dc:creator>Vera Jelenović</dc:creator>
  <cp:lastModifiedBy>Danijela Fumić</cp:lastModifiedBy>
  <cp:lastPrinted>2016-04-18T09:04:00Z</cp:lastPrinted>
  <dcterms:modified xmlns:xsi="http://www.w3.org/2001/XMLSchema-instance" xsi:type="dcterms:W3CDTF">2016-04-18T09:05:00Z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