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30d6a" w14:paraId="db30d6a"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E86357">
        <w:rPr>
          <w:sz w:val="24"/>
          <w:szCs w:val="24"/>
        </w:rPr>
        <w:t>757</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E86357">
        <w:rPr>
          <w:sz w:val="24"/>
          <w:szCs w:val="24"/>
          <w:lang w:val="pt-BR"/>
        </w:rPr>
        <w:t xml:space="preserve">KRI-MA Gradnja j.d.o.o., za trgovinu i građevinarstvo, Sesvete, 2. Savski odv. 9, OIB: </w:t>
      </w:r>
      <w:r w:rsidR="00E86357" w:rsidRPr="00E86357">
        <w:rPr>
          <w:sz w:val="24"/>
          <w:szCs w:val="24"/>
          <w:lang w:val="pt-BR"/>
        </w:rPr>
        <w:t>12873091078</w:t>
      </w:r>
      <w:r w:rsidR="00211189">
        <w:rPr>
          <w:sz w:val="24"/>
          <w:szCs w:val="24"/>
          <w:lang w:val="pt-BR"/>
        </w:rPr>
        <w:t>,</w:t>
      </w:r>
      <w:r w:rsidR="000C4BC6">
        <w:rPr>
          <w:sz w:val="24"/>
          <w:szCs w:val="24"/>
        </w:rPr>
        <w:t xml:space="preserve"> </w:t>
      </w:r>
      <w:r w:rsidR="00211189">
        <w:rPr>
          <w:sz w:val="24"/>
          <w:szCs w:val="24"/>
        </w:rPr>
        <w:t>9</w:t>
      </w:r>
      <w:r w:rsidR="00CD2A89">
        <w:rPr>
          <w:sz w:val="24"/>
          <w:szCs w:val="24"/>
        </w:rPr>
        <w:t>.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E5A2E">
        <w:rPr>
          <w:sz w:val="24"/>
          <w:szCs w:val="24"/>
          <w:lang w:val="pt-BR"/>
        </w:rPr>
        <w:t xml:space="preserve">KRI-MA Gradnja j.d.o.o., za trgovinu i građevinarstvo, Sesvete, 2. Savski odv. 9, OIB: </w:t>
      </w:r>
      <w:r w:rsidR="000E5A2E" w:rsidRPr="00E86357">
        <w:rPr>
          <w:sz w:val="24"/>
          <w:szCs w:val="24"/>
          <w:lang w:val="pt-BR"/>
        </w:rPr>
        <w:t>12873091078</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0E5A2E">
        <w:rPr>
          <w:sz w:val="24"/>
          <w:szCs w:val="24"/>
        </w:rPr>
        <w:t>Kristijanu Pavlović</w:t>
      </w:r>
      <w:r w:rsidR="007C1791" w:rsidRPr="007C1791">
        <w:rPr>
          <w:sz w:val="24"/>
          <w:szCs w:val="24"/>
        </w:rPr>
        <w:t xml:space="preserve">, OIB: </w:t>
      </w:r>
      <w:r w:rsidR="000E5A2E" w:rsidRPr="000E5A2E">
        <w:rPr>
          <w:sz w:val="24"/>
          <w:szCs w:val="24"/>
        </w:rPr>
        <w:t>04672380992</w:t>
      </w:r>
      <w:r w:rsidR="007C1791">
        <w:rPr>
          <w:sz w:val="24"/>
          <w:szCs w:val="24"/>
        </w:rPr>
        <w:t xml:space="preserve">, </w:t>
      </w:r>
      <w:r w:rsidR="000E5A2E">
        <w:rPr>
          <w:sz w:val="24"/>
          <w:szCs w:val="24"/>
          <w:lang w:val="pt-BR"/>
        </w:rPr>
        <w:t>Sesvete, 2. Savski odv. 9</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0E5A2E">
        <w:rPr>
          <w:sz w:val="24"/>
          <w:szCs w:val="24"/>
        </w:rPr>
        <w:t>Kristijanu Pavlović</w:t>
      </w:r>
      <w:r w:rsidR="000E5A2E" w:rsidRPr="007C1791">
        <w:rPr>
          <w:sz w:val="24"/>
          <w:szCs w:val="24"/>
        </w:rPr>
        <w:t xml:space="preserve">, OIB: </w:t>
      </w:r>
      <w:r w:rsidR="000E5A2E" w:rsidRPr="000E5A2E">
        <w:rPr>
          <w:sz w:val="24"/>
          <w:szCs w:val="24"/>
        </w:rPr>
        <w:t>04672380992</w:t>
      </w:r>
      <w:r w:rsidR="000E5A2E">
        <w:rPr>
          <w:sz w:val="24"/>
          <w:szCs w:val="24"/>
        </w:rPr>
        <w:t xml:space="preserve">, </w:t>
      </w:r>
      <w:r w:rsidR="000E5A2E">
        <w:rPr>
          <w:sz w:val="24"/>
          <w:szCs w:val="24"/>
          <w:lang w:val="pt-BR"/>
        </w:rPr>
        <w:t>Sesvete, 2. Savski odv. 9</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517E5" w:rsidP="007B593F" w:rsidR="007B593F" w:rsidRPr="00E974B3">
      <w:pPr>
        <w:ind w:left="1003"/>
        <w:jc w:val="both"/>
        <w:rPr>
          <w:sz w:val="24"/>
          <w:szCs w:val="24"/>
        </w:rPr>
      </w:pPr>
      <w:r>
        <w:rPr>
          <w:b/>
          <w:sz w:val="24"/>
          <w:szCs w:val="24"/>
        </w:rPr>
        <w:t>24</w:t>
      </w:r>
      <w:r w:rsidR="00564103">
        <w:rPr>
          <w:b/>
          <w:sz w:val="24"/>
          <w:szCs w:val="24"/>
        </w:rPr>
        <w:t>. svibnja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8A6743">
        <w:rPr>
          <w:b/>
          <w:sz w:val="24"/>
          <w:szCs w:val="24"/>
        </w:rPr>
        <w:t>10</w:t>
      </w:r>
      <w:r w:rsidR="00CE10C6">
        <w:rPr>
          <w:b/>
          <w:sz w:val="24"/>
          <w:szCs w:val="24"/>
        </w:rPr>
        <w:t>,</w:t>
      </w:r>
      <w:r w:rsidR="00686BCA">
        <w:rPr>
          <w:b/>
          <w:sz w:val="24"/>
          <w:szCs w:val="24"/>
        </w:rPr>
        <w:t>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686BCA">
        <w:rPr>
          <w:sz w:val="24"/>
          <w:szCs w:val="24"/>
          <w:lang w:val="pt-BR"/>
        </w:rPr>
        <w:t xml:space="preserve">KRI-MA Gradnja j.d.o.o., za trgovinu i građevinarstvo, Sesvete, 2. Savski odv. 9, OIB: </w:t>
      </w:r>
      <w:r w:rsidR="00686BCA" w:rsidRPr="00E86357">
        <w:rPr>
          <w:sz w:val="24"/>
          <w:szCs w:val="24"/>
          <w:lang w:val="pt-BR"/>
        </w:rPr>
        <w:t>12873091078</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686BCA">
        <w:rPr>
          <w:sz w:val="24"/>
          <w:szCs w:val="24"/>
        </w:rPr>
        <w:t>9</w:t>
      </w:r>
      <w:r w:rsidR="00D06F38">
        <w:rPr>
          <w:sz w:val="24"/>
          <w:szCs w:val="24"/>
        </w:rPr>
        <w:t xml:space="preserve">. </w:t>
      </w:r>
      <w:r w:rsidR="00246CF6">
        <w:rPr>
          <w:sz w:val="24"/>
          <w:szCs w:val="24"/>
        </w:rPr>
        <w:t>ožujka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246CF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F96BFF">
        <w:rPr>
          <w:sz w:val="24"/>
          <w:szCs w:val="24"/>
        </w:rPr>
        <w:t>98</w:t>
      </w:r>
      <w:r w:rsidR="00686BCA">
        <w:rPr>
          <w:sz w:val="24"/>
          <w:szCs w:val="24"/>
        </w:rPr>
        <w:t>.870,60</w:t>
      </w:r>
      <w:r>
        <w:rPr>
          <w:sz w:val="24"/>
          <w:szCs w:val="24"/>
        </w:rPr>
        <w:t xml:space="preserve"> </w:t>
      </w:r>
      <w:r w:rsidR="00500C65" w:rsidRPr="00E974B3">
        <w:rPr>
          <w:sz w:val="24"/>
          <w:szCs w:val="24"/>
        </w:rPr>
        <w:t xml:space="preserve">kn, </w:t>
      </w:r>
      <w:r w:rsidR="00CF18F4">
        <w:rPr>
          <w:sz w:val="24"/>
          <w:szCs w:val="24"/>
        </w:rPr>
        <w:t xml:space="preserve">te je imao </w:t>
      </w:r>
      <w:r w:rsidR="00246CF6">
        <w:rPr>
          <w:sz w:val="24"/>
          <w:szCs w:val="24"/>
        </w:rPr>
        <w:t>1</w:t>
      </w:r>
      <w:r w:rsidR="00EB4003" w:rsidRPr="00E974B3">
        <w:rPr>
          <w:sz w:val="24"/>
          <w:szCs w:val="24"/>
        </w:rPr>
        <w:t xml:space="preserve"> zaposlen</w:t>
      </w:r>
      <w:r w:rsidR="00246CF6">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3279A">
        <w:rPr>
          <w:sz w:val="24"/>
          <w:szCs w:val="24"/>
        </w:rPr>
        <w:t>9</w:t>
      </w:r>
      <w:r w:rsidR="00333C5E">
        <w:rPr>
          <w:sz w:val="24"/>
          <w:szCs w:val="24"/>
        </w:rPr>
        <w:t>.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6E3400">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6E3400" w:rsidP="006E3400" w:rsidR="006E3400">
      <w:pPr>
        <w:overflowPunct/>
        <w:jc w:val="both"/>
        <w:textAlignment w:val="auto"/>
        <w:rPr>
          <w:sz w:val="24"/>
          <w:szCs w:val="24"/>
        </w:rPr>
      </w:pPr>
      <w:r>
        <w:rPr>
          <w:sz w:val="24"/>
          <w:szCs w:val="24"/>
        </w:rPr>
        <w:t>Za točnost otpravka-ovlašteni službenik</w:t>
      </w:r>
    </w:p>
    <w:p w:rsidRDefault="006E3400" w:rsidP="006E3400" w:rsidR="006E3400">
      <w:pPr>
        <w:overflowPunct/>
        <w:jc w:val="both"/>
        <w:textAlignment w:val="auto"/>
        <w:rPr>
          <w:sz w:val="24"/>
          <w:szCs w:val="24"/>
        </w:rPr>
      </w:pPr>
      <w:r>
        <w:rPr>
          <w:sz w:val="24"/>
          <w:szCs w:val="24"/>
        </w:rPr>
        <w:t>Natalija Perković</w:t>
      </w:r>
    </w:p>
    <w:p w:rsidRDefault="006F7455" w:rsidP="00012CFD" w:rsidR="00CE3B7D" w:rsidRPr="00012CFD">
      <w:pPr>
        <w:ind w:left="360"/>
        <w:jc w:val="both"/>
        <w:rPr>
          <w:color w:themeColor="background1" w:val="FFFFFF"/>
          <w:sz w:val="24"/>
          <w:szCs w:val="24"/>
        </w:rPr>
      </w:pPr>
      <w:r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E3400">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E86357">
      <w:rPr>
        <w:sz w:val="24"/>
        <w:szCs w:val="24"/>
      </w:rPr>
      <w:t>757</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E5A2E"/>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11189"/>
    <w:rsid w:val="002323FA"/>
    <w:rsid w:val="0023279A"/>
    <w:rsid w:val="00242930"/>
    <w:rsid w:val="002431C4"/>
    <w:rsid w:val="00246CF6"/>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248"/>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0D08"/>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3F76"/>
    <w:rsid w:val="00676B7D"/>
    <w:rsid w:val="00686237"/>
    <w:rsid w:val="006863E9"/>
    <w:rsid w:val="00686BCA"/>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3400"/>
    <w:rsid w:val="006E6B77"/>
    <w:rsid w:val="006F2D89"/>
    <w:rsid w:val="006F3924"/>
    <w:rsid w:val="006F46EA"/>
    <w:rsid w:val="006F7455"/>
    <w:rsid w:val="006F7E16"/>
    <w:rsid w:val="00703B4F"/>
    <w:rsid w:val="007139F6"/>
    <w:rsid w:val="00716320"/>
    <w:rsid w:val="00727BFD"/>
    <w:rsid w:val="00733D12"/>
    <w:rsid w:val="00744C78"/>
    <w:rsid w:val="007473E2"/>
    <w:rsid w:val="007509E6"/>
    <w:rsid w:val="0075681B"/>
    <w:rsid w:val="0075688D"/>
    <w:rsid w:val="007602F0"/>
    <w:rsid w:val="007669AF"/>
    <w:rsid w:val="0078773F"/>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A6743"/>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713A8"/>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E9B"/>
    <w:rsid w:val="00A26775"/>
    <w:rsid w:val="00A26BB1"/>
    <w:rsid w:val="00A36AC6"/>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28DC"/>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52C3"/>
    <w:rsid w:val="00CD61E2"/>
    <w:rsid w:val="00CD6BB3"/>
    <w:rsid w:val="00CE10C6"/>
    <w:rsid w:val="00CE22D1"/>
    <w:rsid w:val="00CE3890"/>
    <w:rsid w:val="00CE3B7D"/>
    <w:rsid w:val="00CE4F52"/>
    <w:rsid w:val="00CE5AAB"/>
    <w:rsid w:val="00CF18F4"/>
    <w:rsid w:val="00CF24B5"/>
    <w:rsid w:val="00CF3F03"/>
    <w:rsid w:val="00D02707"/>
    <w:rsid w:val="00D06F38"/>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86357"/>
    <w:rsid w:val="00E94EF5"/>
    <w:rsid w:val="00E974B3"/>
    <w:rsid w:val="00E97C62"/>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0A6F"/>
    <w:rsid w:val="00F83060"/>
    <w:rsid w:val="00F96BFF"/>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64248"/>
    <w:rPr>
      <w:color w:val="808080"/>
      <w:bdr w:space="0" w:sz="0" w:color="auto" w:val="none"/>
      <w:shd w:fill="auto" w:color="auto" w:val="clear"/>
    </w:rPr>
  </w:style>
  <w:style w:customStyle="true" w:styleId="eSPISCCParagraphDefaultFont" w:type="character">
    <w:name w:val="eSPIS_CC_Paragraph Default Font"/>
    <w:basedOn w:val="Zadanifontodlomka"/>
    <w:rsid w:val="003642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4248"/>
    <w:rPr>
      <w:bdr w:space="0" w:sz="0" w:color="auto" w:val="none"/>
      <w:shd w:fill="FFFFCC" w:color="auto" w:val="clear"/>
      <w:lang w:val="hr-HR"/>
    </w:rPr>
  </w:style>
  <w:style w:customStyle="true" w:styleId="PozadinaSvijetloCrvena" w:type="character">
    <w:name w:val="Pozadina_SvijetloCrvena"/>
    <w:basedOn w:val="eSPISCCParagraphDefaultFont"/>
    <w:rsid w:val="003642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42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64248"/>
    <w:rPr>
      <w:color w:val="808080"/>
      <w:bdr w:color="auto" w:space="0" w:sz="0" w:val="none"/>
      <w:shd w:color="auto" w:fill="auto" w:val="clear"/>
    </w:rPr>
  </w:style>
  <w:style w:customStyle="1" w:styleId="eSPISCCParagraphDefaultFont" w:type="character">
    <w:name w:val="eSPIS_CC_Paragraph Default Font"/>
    <w:basedOn w:val="Zadanifontodlomka"/>
    <w:rsid w:val="003642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4248"/>
    <w:rPr>
      <w:bdr w:color="auto" w:space="0" w:sz="0" w:val="none"/>
      <w:shd w:color="auto" w:fill="FFFFCC" w:val="clear"/>
      <w:lang w:val="hr-HR"/>
    </w:rPr>
  </w:style>
  <w:style w:customStyle="1" w:styleId="PozadinaSvijetloCrvena" w:type="character">
    <w:name w:val="Pozadina_SvijetloCrvena"/>
    <w:basedOn w:val="eSPISCCParagraphDefaultFont"/>
    <w:rsid w:val="003642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42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St-757/2018-4</izvorni_sadrzaj>
    <derivirana_varijabla naziv="DomainObject.Oznaka_1">St-757/2018-4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757</izvorni_sadrzaj>
    <derivirana_varijabla naziv="DomainObject.Predmet.Broj_1">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2018.</izvorni_sadrzaj>
    <derivirana_varijabla naziv="DomainObject.Predmet.DatumOsnivanja_1">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St-757/2018</izvorni_sadrzaj>
    <derivirana_varijabla naziv="DomainObject.Predmet.OznakaBroj_1">St-757/2018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KRI-MA Gradnja j.d.o.o. za trgovinu i građevinarstvo</izvorni_sadrzaj>
    <derivirana_varijabla naziv="DomainObject.Predmet.ProtustrankaFormated_1">  KRI-MA Gradnja j.d.o.o. za trgovinu i građevinarstvo</derivirana_varijabla>
  </DomainObject.Predmet.ProtustrankaFormated>
  <DomainObject.Predmet.ProtustrankaFormatedOIB>
    <izvorni_sadrzaj>  KRI-MA Gradnja j.d.o.o. za trgovinu i građevinarstvo, OIB 12873091078</izvorni_sadrzaj>
    <derivirana_varijabla naziv="DomainObject.Predmet.ProtustrankaFormatedOIB_1">  KRI-MA Gradnja j.d.o.o. za trgovinu i građevinarstvo, OIB 12873091078</derivirana_varijabla>
  </DomainObject.Predmet.ProtustrankaFormatedOIB>
  <DomainObject.Predmet.ProtustrankaFormatedWithAdress>
    <izvorni_sadrzaj> KRI-MA Gradnja j.d.o.o. za trgovinu i građevinarstvo, 2. Savski odv. 9, 10360 Sesvete</izvorni_sadrzaj>
    <derivirana_varijabla naziv="DomainObject.Predmet.ProtustrankaFormatedWithAdress_1"> KRI-MA Gradnja j.d.o.o. za trgovinu i građevinarstvo, 2. Savski odv. 9, 10360 Sesvete</derivirana_varijabla>
  </DomainObject.Predmet.ProtustrankaFormatedWithAdress>
  <DomainObject.Predmet.ProtustrankaFormatedWithAdressOIB>
    <izvorni_sadrzaj> KRI-MA Gradnja j.d.o.o. za trgovinu i građevinarstvo, OIB 12873091078, 2. Savski odv. 9, 10360 Sesvete</izvorni_sadrzaj>
    <derivirana_varijabla naziv="DomainObject.Predmet.ProtustrankaFormatedWithAdressOIB_1"> KRI-MA Gradnja j.d.o.o. za trgovinu i građevinarstvo, OIB 12873091078, 2. Savski odv. 9, 10360 Sesvete</derivirana_varijabla>
  </DomainObject.Predmet.ProtustrankaFormatedWithAdressOIB>
  <DomainObject.Predmet.ProtustrankaWithAdress>
    <izvorni_sadrzaj>KRI-MA Gradnja j.d.o.o. za trgovinu i građevinarstvo 2. Savski odv. 9, 10360 Sesvete</izvorni_sadrzaj>
    <derivirana_varijabla naziv="DomainObject.Predmet.ProtustrankaWithAdress_1">KRI-MA Gradnja j.d.o.o. za trgovinu i građevinarstvo 2. Savski odv. 9, 10360 Sesvete</derivirana_varijabla>
  </DomainObject.Predmet.ProtustrankaWithAdress>
  <DomainObject.Predmet.ProtustrankaWithAdressOIB>
    <izvorni_sadrzaj>KRI-MA Gradnja j.d.o.o. za trgovinu i građevinarstvo, OIB 12873091078, 2. Savski odv. 9, 10360 Sesvete</izvorni_sadrzaj>
    <derivirana_varijabla naziv="DomainObject.Predmet.ProtustrankaWithAdressOIB_1">KRI-MA Gradnja j.d.o.o. za trgovinu i građevinarstvo, OIB 12873091078, 2. Savski odv. 9, 10360 Sesvete</derivirana_varijabla>
  </DomainObject.Predmet.ProtustrankaWithAdressOIB>
  <DomainObject.Predmet.ProtustrankaNazivFormated>
    <izvorni_sadrzaj>KRI-MA Gradnja j.d.o.o. za trgovinu i građevinarstvo</izvorni_sadrzaj>
    <derivirana_varijabla naziv="DomainObject.Predmet.ProtustrankaNazivFormated_1">KRI-MA Gradnja j.d.o.o. za trgovinu i građevinarstvo</derivirana_varijabla>
  </DomainObject.Predmet.ProtustrankaNazivFormated>
  <DomainObject.Predmet.ProtustrankaNazivFormatedOIB>
    <izvorni_sadrzaj>KRI-MA Gradnja j.d.o.o. za trgovinu i građevinarstvo, OIB 12873091078</izvorni_sadrzaj>
    <derivirana_varijabla naziv="DomainObject.Predmet.ProtustrankaNazivFormatedOIB_1">KRI-MA Gradnja j.d.o.o. za trgovinu i građevinarstvo, OIB 12873091078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KRI-MA Gradnja j.d.o.o. za trgovinu i građevinarstvo</item>
    </izvorni_sadrzaj>
    <derivirana_varijabla naziv="DomainObject.Predmet.ProtuStrankaListFormated_1">
      <item>KRI-MA Gradnja j.d.o.o. za trgovinu i građevinarstvo</item>
    </derivirana_varijabla>
  </DomainObject.Predmet.ProtuStrankaListFormated>
  <DomainObject.Predmet.ProtuStrankaListFormatedOIB>
    <izvorni_sadrzaj>
      <item>KRI-MA Gradnja j.d.o.o. za trgovinu i građevinarstvo, OIB 12873091078</item>
    </izvorni_sadrzaj>
    <derivirana_varijabla naziv="DomainObject.Predmet.ProtuStrankaListFormatedOIB_1">
      <item>KRI-MA Gradnja j.d.o.o. za trgovinu i građevinarstvo, OIB 12873091078</item>
    </derivirana_varijabla>
  </DomainObject.Predmet.ProtuStrankaListFormatedOIB>
  <DomainObject.Predmet.ProtuStrankaListFormatedWithAdress>
    <izvorni_sadrzaj>
      <item>KRI-MA Gradnja j.d.o.o. za trgovinu i građevinarstvo, 2. Savski odv. 9, 10360 Sesvete</item>
    </izvorni_sadrzaj>
    <derivirana_varijabla naziv="DomainObject.Predmet.ProtuStrankaListFormatedWithAdress_1">
      <item>KRI-MA Gradnja j.d.o.o. za trgovinu i građevinarstvo, 2. Savski odv. 9, 10360 Sesvete</item>
    </derivirana_varijabla>
  </DomainObject.Predmet.ProtuStrankaListFormatedWithAdress>
  <DomainObject.Predmet.ProtuStrankaListFormatedWithAdressOIB>
    <izvorni_sadrzaj>
      <item>KRI-MA Gradnja j.d.o.o. za trgovinu i građevinarstvo, OIB 12873091078, 2. Savski odv. 9, 10360 Sesvete</item>
    </izvorni_sadrzaj>
    <derivirana_varijabla naziv="DomainObject.Predmet.ProtuStrankaListFormatedWithAdressOIB_1">
      <item>KRI-MA Gradnja j.d.o.o. za trgovinu i građevinarstvo, OIB 12873091078, 2. Savski odv. 9, 10360 Sesvete</item>
    </derivirana_varijabla>
  </DomainObject.Predmet.ProtuStrankaListFormatedWithAdressOIB>
  <DomainObject.Predmet.ProtuStrankaListNazivFormated>
    <izvorni_sadrzaj>
      <item>KRI-MA Gradnja j.d.o.o. za trgovinu i građevinarstvo</item>
    </izvorni_sadrzaj>
    <derivirana_varijabla naziv="DomainObject.Predmet.ProtuStrankaListNazivFormated_1">
      <item>KRI-MA Gradnja j.d.o.o. za trgovinu i građevinarstvo</item>
    </derivirana_varijabla>
  </DomainObject.Predmet.ProtuStrankaListNazivFormated>
  <DomainObject.Predmet.ProtuStrankaListNazivFormatedOIB>
    <izvorni_sadrzaj>
      <item>KRI-MA Gradnja j.d.o.o. za trgovinu i građevinarstvo, OIB 12873091078</item>
    </izvorni_sadrzaj>
    <derivirana_varijabla naziv="DomainObject.Predmet.ProtuStrankaListNazivFormatedOIB_1">
      <item>KRI-MA Gradnja j.d.o.o. za trgovinu i građevinarstvo, OIB 12873091078</item>
    </derivirana_varijabla>
  </DomainObject.Predmet.ProtuStrankaListNazivFormatedOIB>
  <DomainObject.Predmet.OstaliListFormated>
    <izvorni_sadrzaj>
      <item>Kristijan Pavlović</item>
      <item>ERSTE&amp;STEIERMÄRKISCHE BANKA dioničko društvo</item>
    </izvorni_sadrzaj>
    <derivirana_varijabla naziv="DomainObject.Predmet.OstaliListFormated_1">
      <item>Kristijan Pavlović</item>
      <item>ERSTE&amp;STEIERMÄRKISCHE BANKA dioničko društvo</item>
    </derivirana_varijabla>
  </DomainObject.Predmet.OstaliListFormated>
  <DomainObject.Predmet.OstaliListFormatedOIB>
    <izvorni_sadrzaj>
      <item>Kristijan Pavlović, OIB 04672380992</item>
      <item>ERSTE&amp;STEIERMÄRKISCHE BANKA dioničko društvo, OIB 23057039320</item>
    </izvorni_sadrzaj>
    <derivirana_varijabla naziv="DomainObject.Predmet.OstaliListFormatedOIB_1">
      <item>Kristijan Pavlović, OIB 04672380992</item>
      <item>ERSTE&amp;STEIERMÄRKISCHE BANKA dioničko društvo, OIB 23057039320</item>
    </derivirana_varijabla>
  </DomainObject.Predmet.OstaliListFormatedOIB>
  <DomainObject.Predmet.OstaliListFormatedWithAdress>
    <izvorni_sadrzaj>
      <item>Kristijan Pavlović, 2. Savski odv. 9, 10360 Sesvete</item>
      <item>ERSTE&amp;STEIERMÄRKISCHE BANKA dioničko društvo, Jadranski Trg 3/a, 51000 Rijeka</item>
    </izvorni_sadrzaj>
    <derivirana_varijabla naziv="DomainObject.Predmet.OstaliListFormatedWithAdress_1">
      <item>Kristijan Pavlović, 2. Savski odv. 9, 10360 Sesvete</item>
      <item>ERSTE&amp;STEIERMÄRKISCHE BANKA dioničko društvo, Jadranski Trg 3/a, 51000 Rijeka</item>
    </derivirana_varijabla>
  </DomainObject.Predmet.OstaliListFormatedWithAdress>
  <DomainObject.Predmet.OstaliListFormatedWithAdressOIB>
    <izvorni_sadrzaj>
      <item>Kristijan Pavlović, OIB 04672380992, 2. Savski odv. 9, 10360 Sesvete</item>
      <item>ERSTE&amp;STEIERMÄRKISCHE BANKA dioničko društvo, OIB 23057039320, Jadranski Trg 3/a, 51000 Rijeka</item>
    </izvorni_sadrzaj>
    <derivirana_varijabla naziv="DomainObject.Predmet.OstaliListFormatedWithAdressOIB_1">
      <item>Kristijan Pavlović, OIB 04672380992, 2. Savski odv. 9, 10360 Sesvete</item>
      <item>ERSTE&amp;STEIERMÄRKISCHE BANKA dioničko društvo, OIB 23057039320, Jadranski Trg 3/a, 51000 Rijeka</item>
    </derivirana_varijabla>
  </DomainObject.Predmet.OstaliListFormatedWithAdressOIB>
  <DomainObject.Predmet.OstaliListNazivFormated>
    <izvorni_sadrzaj>
      <item>Kristijan Pavlović</item>
      <item>ERSTE&amp;STEIERMÄRKISCHE BANKA dioničko društvo</item>
    </izvorni_sadrzaj>
    <derivirana_varijabla naziv="DomainObject.Predmet.OstaliListNazivFormated_1">
      <item>Kristijan Pavlović</item>
      <item>ERSTE&amp;STEIERMÄRKISCHE BANKA dioničko društvo</item>
    </derivirana_varijabla>
  </DomainObject.Predmet.OstaliListNazivFormated>
  <DomainObject.Predmet.OstaliListNazivFormatedOIB>
    <izvorni_sadrzaj>
      <item>Kristijan Pavlović, OIB 04672380992</item>
      <item>ERSTE&amp;STEIERMÄRKISCHE BANKA dioničko društvo, OIB 23057039320</item>
    </izvorni_sadrzaj>
    <derivirana_varijabla naziv="DomainObject.Predmet.OstaliListNazivFormatedOIB_1">
      <item>Kristijan Pavlović, OIB 04672380992</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St-757/2018-4</izvorni_sadrzaj>
    <derivirana_varijabla naziv="DomainObject.PoslovniBrojDokumenta_1">St-757/2018-4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KRI-MA Gradnja j.d.o.o. za trgovinu i građevinarstvo</izvorni_sadrzaj>
    <derivirana_varijabla naziv="DomainObject.Predmet.ProtustrankaIDrugi_1">KRI-MA Gradnja j.d.o.o. za trgovinu i građevinarstvo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KRI-MA Gradnja j.d.o.o. za trgovinu i građevinarstvo, OIB 12873091078, 2. Savski odv. 9, 10360 Sesvete</izvorni_sadrzaj>
    <derivirana_varijabla naziv="DomainObject.Predmet.ProtustrankaIDrugiAdressOIB_1">KRI-MA Gradnja j.d.o.o. za trgovinu i građevinarstvo, OIB 12873091078, 2. Savski odv. 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KRI-MA Gradnja j.d.o.o. za trgovinu i građevinarstvo</item>
      <item>FINA Regionalni centar Zagreb</item>
      <item>Kristijan Pavlović</item>
      <item>ERSTE&amp;STEIERMÄRKISCHE BANKA dioničko društvo</item>
    </izvorni_sadrzaj>
    <derivirana_varijabla naziv="DomainObject.Predmet.SudioniciListNaziv_1">
      <item>KRI-MA Gradnja j.d.o.o. za trgovinu i građevinarstvo</item>
      <item>FINA Regionalni centar Zagreb</item>
      <item>Kristijan Pavlović</item>
      <item>ERSTE&amp;STEIERMÄRKISCHE BANKA dioničko društvo</item>
    </derivirana_varijabla>
  </DomainObject.Predmet.SudioniciListNaziv>
  <DomainObject.Predmet.SudioniciListAdressOIB>
    <izvorni_sadrzaj>
      <item>KRI-MA Gradnja j.d.o.o. za trgovinu i građevinarstvo, OIB 12873091078, 2. Savski odv. 9,10360 Sesvete</item>
      <item>FINA Regionalni centar Zagreb, OIB 85821130368, Trg svibanjskih žrtava 1995. 1,10000 Zagreb</item>
      <item>Kristijan Pavlović, OIB 04672380992, 2. Savski odv. 9,10360 Sesvete</item>
      <item>ERSTE&amp;STEIERMÄRKISCHE BANKA dioničko društvo, OIB 23057039320, Jadranski Trg 3/a,51000 Rijeka</item>
    </izvorni_sadrzaj>
    <derivirana_varijabla naziv="DomainObject.Predmet.SudioniciListAdressOIB_1">
      <item>KRI-MA Gradnja j.d.o.o. za trgovinu i građevinarstvo, OIB 12873091078, 2. Savski odv. 9,10360 Sesvete</item>
      <item>FINA Regionalni centar Zagreb, OIB 85821130368, Trg svibanjskih žrtava 1995. 1,10000 Zagreb</item>
      <item>Kristijan Pavlović, OIB 04672380992, 2. Savski odv. 9,10360 Sesvete</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12873091078</item>
      <item>, OIB 85821130368</item>
      <item>, OIB 04672380992</item>
      <item>, OIB 23057039320</item>
    </izvorni_sadrzaj>
    <derivirana_varijabla naziv="DomainObject.Predmet.SudioniciListNazivOIB_1">
      <item>, OIB 12873091078</item>
      <item>, OIB 85821130368</item>
      <item>, OIB 04672380992</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572276-065A-48DD-9FB7-5B587B0CA5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1041</properties:Words>
  <properties:Characters>5508</properties:Characters>
  <properties:Lines>142</properties:Lines>
  <properties:Paragraphs>49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2018-04-06T07:06:00Z</dcterms:created>
  <dc:creator>Unknown</dc:creator>
  <cp:lastModifiedBy>Natalija Perković</cp:lastModifiedBy>
  <cp:lastPrinted>2018-04-09T11:24:00Z</cp:lastPrinted>
  <dcterms:modified xmlns:xsi="http://www.w3.org/2001/XMLSchema-instance" xsi:type="dcterms:W3CDTF">2018-04-09T11:24:00Z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St-757/2018-4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