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0E7880" w:rsidR="00B85D67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B85D67" w:rsidP="000E7880" w:rsidR="00B85D67" w:rsidRPr="00525C75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9" r:embed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B85D67" w:rsidP="000E7880" w:rsidR="00B85D67" w:rsidRPr="00525C75">
            <w:pPr>
              <w:jc w:val="center"/>
            </w:pP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REPUBLIKA HRVATSKA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TRGOVAČKI SUD U ZAGREBU</w:t>
            </w:r>
          </w:p>
          <w:p w:rsidRDefault="00B85D67" w:rsidP="000E7880" w:rsidR="00B85D67" w:rsidRPr="00BD1FC8">
            <w:pPr>
              <w:jc w:val="center"/>
              <w:rPr>
                <w:bCs/>
              </w:rPr>
            </w:pPr>
            <w:r w:rsidRPr="00BD1FC8">
              <w:rPr>
                <w:bCs/>
              </w:rPr>
              <w:t>Zagreb, Amruševa 2/II</w:t>
            </w:r>
          </w:p>
          <w:p w:rsidRDefault="00B85D67" w:rsidP="000E7880" w:rsidR="00B85D67" w:rsidRPr="00525C75">
            <w:pPr>
              <w:jc w:val="center"/>
            </w:pPr>
          </w:p>
        </w:tc>
      </w:tr>
    </w:tbl>
    <w:p w14:textId="0684dee" w14:paraId="0684dee" w:rsidRDefault="006C081D" w:rsidP="00B85D67" w:rsidR="00110294">
      <w:pPr>
        <w:jc w:val="right"/>
        <w15:collapsed w:val="false"/>
      </w:pPr>
      <w:r w:rsidRPr="0032121B">
        <w:t>3</w:t>
      </w:r>
      <w:r w:rsidR="001E4E5F" w:rsidRPr="0032121B">
        <w:t xml:space="preserve"> St-</w:t>
      </w:r>
      <w:r w:rsidR="00224237">
        <w:t>5645/16</w:t>
      </w:r>
      <w:r w:rsidR="004D4FF6">
        <w:t xml:space="preserve">  </w:t>
      </w:r>
      <w:r w:rsidR="00C535CD">
        <w:t>-28</w:t>
      </w:r>
    </w:p>
    <w:p w:rsidRDefault="002265B6" w:rsidP="000E7880" w:rsidR="002265B6" w:rsidRPr="00083E15">
      <w:r w:rsidRPr="00083E15">
        <w:t xml:space="preserve">      </w:t>
      </w:r>
    </w:p>
    <w:p w:rsidRDefault="002265B6" w:rsidP="000E7880" w:rsidR="002265B6" w:rsidRPr="00083E15">
      <w:pPr>
        <w:jc w:val="center"/>
      </w:pPr>
      <w:r>
        <w:t>R</w:t>
      </w:r>
      <w:r w:rsidR="00B85D67">
        <w:t xml:space="preserve"> </w:t>
      </w:r>
      <w:r>
        <w:t>E</w:t>
      </w:r>
      <w:r w:rsidR="00B85D67">
        <w:t xml:space="preserve"> </w:t>
      </w:r>
      <w:r>
        <w:t>P</w:t>
      </w:r>
      <w:r w:rsidR="00B85D67">
        <w:t xml:space="preserve"> </w:t>
      </w:r>
      <w:r>
        <w:t>U</w:t>
      </w:r>
      <w:r w:rsidR="00B85D67">
        <w:t xml:space="preserve"> </w:t>
      </w:r>
      <w:r>
        <w:t>B</w:t>
      </w:r>
      <w:r w:rsidR="00B85D67">
        <w:t xml:space="preserve"> </w:t>
      </w:r>
      <w:r>
        <w:t>L</w:t>
      </w:r>
      <w:r w:rsidR="00B85D67">
        <w:t xml:space="preserve"> </w:t>
      </w:r>
      <w:r>
        <w:t>I</w:t>
      </w:r>
      <w:r w:rsidR="00B85D67">
        <w:t xml:space="preserve"> </w:t>
      </w:r>
      <w:r>
        <w:t>K</w:t>
      </w:r>
      <w:r w:rsidR="00B85D67">
        <w:t xml:space="preserve"> </w:t>
      </w:r>
      <w:r>
        <w:t xml:space="preserve">A </w:t>
      </w:r>
      <w:r w:rsidR="00B85D67">
        <w:t xml:space="preserve"> </w:t>
      </w:r>
      <w:r>
        <w:t>H</w:t>
      </w:r>
      <w:r w:rsidR="00B85D67">
        <w:t xml:space="preserve"> </w:t>
      </w:r>
      <w:r>
        <w:t>R</w:t>
      </w:r>
      <w:r w:rsidR="00B85D67">
        <w:t xml:space="preserve"> </w:t>
      </w:r>
      <w:r>
        <w:t>V</w:t>
      </w:r>
      <w:r w:rsidR="00B85D67">
        <w:t xml:space="preserve"> </w:t>
      </w:r>
      <w:r>
        <w:t>A</w:t>
      </w:r>
      <w:r w:rsidR="00B85D67">
        <w:t xml:space="preserve"> </w:t>
      </w:r>
      <w:r>
        <w:t>T</w:t>
      </w:r>
      <w:r w:rsidR="00B85D67">
        <w:t xml:space="preserve"> </w:t>
      </w:r>
      <w:r>
        <w:t>S</w:t>
      </w:r>
      <w:r w:rsidR="00B85D67">
        <w:t xml:space="preserve"> </w:t>
      </w:r>
      <w:r>
        <w:t>K</w:t>
      </w:r>
      <w:r w:rsidR="00B85D67">
        <w:t xml:space="preserve"> </w:t>
      </w:r>
      <w:r>
        <w:t>A</w:t>
      </w:r>
    </w:p>
    <w:p w:rsidRDefault="00B85D67" w:rsidP="000E7880" w:rsidR="002265B6" w:rsidRPr="00083E15">
      <w:pPr>
        <w:jc w:val="center"/>
      </w:pPr>
      <w:r>
        <w:t xml:space="preserve"> </w:t>
      </w:r>
      <w:r w:rsidR="002265B6" w:rsidRPr="00083E15">
        <w:t>R J E Š E NJ E</w:t>
      </w:r>
    </w:p>
    <w:p w:rsidRDefault="00B85D67" w:rsidP="000E7880" w:rsidR="002265B6" w:rsidRPr="00B04B8F">
      <w:r>
        <w:t xml:space="preserve"> </w:t>
      </w:r>
    </w:p>
    <w:p w:rsidRDefault="006C081D" w:rsidP="002751F1" w:rsidR="00BB128D" w:rsidRPr="0032121B">
      <w:pPr>
        <w:jc w:val="both"/>
      </w:pPr>
      <w:r w:rsidRPr="0032121B">
        <w:rPr>
          <w:b/>
        </w:rPr>
        <w:tab/>
      </w:r>
      <w:r w:rsidR="002751F1" w:rsidRPr="0032121B">
        <w:t>Trgovački sud u Zagrebu</w:t>
      </w:r>
      <w:r w:rsidR="00413263" w:rsidRPr="0032121B">
        <w:t xml:space="preserve">, </w:t>
      </w:r>
      <w:r w:rsidR="002751F1" w:rsidRPr="0032121B">
        <w:t>po su</w:t>
      </w:r>
      <w:r w:rsidR="00D05CA7" w:rsidRPr="0032121B">
        <w:t>d</w:t>
      </w:r>
      <w:r w:rsidR="002751F1" w:rsidRPr="0032121B">
        <w:t>cu Mihae</w:t>
      </w:r>
      <w:r w:rsidR="00B90F77" w:rsidRPr="0032121B">
        <w:t xml:space="preserve">lu Kovačiću, u </w:t>
      </w:r>
      <w:r w:rsidR="00536299">
        <w:t>pred</w:t>
      </w:r>
      <w:r w:rsidR="00B90F77" w:rsidRPr="0032121B">
        <w:t xml:space="preserve">stečajnom postupku nad dužnikom </w:t>
      </w:r>
      <w:r w:rsidR="00224237" w:rsidRPr="00224237">
        <w:t>VIŠEVICA-KOMP d.o.o. Zagreb, Jordanovac 47, OIB: 99808350057, kojega zastupa punomoćnik Goran Jujnović Lučić, odvjetnik u Zagrebu, Strojarska cesta 20/XXII, pokrenutom na prijedlog dužnika</w:t>
      </w:r>
      <w:r w:rsidR="00224237">
        <w:t>, 20. prosinca 2016.</w:t>
      </w:r>
    </w:p>
    <w:p w:rsidRDefault="00EF59C6" w:rsidP="002751F1" w:rsidR="00EF59C6" w:rsidRPr="0032121B">
      <w:pPr>
        <w:jc w:val="both"/>
        <w:rPr>
          <w:b/>
        </w:rPr>
      </w:pPr>
    </w:p>
    <w:p w:rsidRDefault="001E4E5F" w:rsidP="001E4E5F" w:rsidR="001E4E5F" w:rsidRPr="0032121B">
      <w:pPr>
        <w:jc w:val="center"/>
        <w:rPr>
          <w:b/>
        </w:rPr>
      </w:pPr>
      <w:r w:rsidRPr="00DA2531">
        <w:t>r i j e š i o   j</w:t>
      </w:r>
      <w:r w:rsidRPr="0032121B">
        <w:rPr>
          <w:b/>
        </w:rPr>
        <w:t xml:space="preserve"> </w:t>
      </w:r>
      <w:r w:rsidRPr="002265B6">
        <w:t>e</w:t>
      </w:r>
    </w:p>
    <w:p w:rsidRDefault="001918F3" w:rsidP="00B90F77" w:rsidR="001918F3" w:rsidRPr="0032121B">
      <w:pPr>
        <w:jc w:val="both"/>
      </w:pPr>
    </w:p>
    <w:p w:rsidRDefault="00B90F77" w:rsidP="00B90F77" w:rsidR="00B90F77" w:rsidRPr="0032121B">
      <w:pPr>
        <w:jc w:val="both"/>
      </w:pPr>
      <w:r w:rsidRPr="0032121B">
        <w:tab/>
        <w:t>I</w:t>
      </w:r>
      <w:r w:rsidR="00FD2F97" w:rsidRPr="0032121B">
        <w:t>.</w:t>
      </w:r>
      <w:r w:rsidRPr="0032121B">
        <w:t xml:space="preserve"> </w:t>
      </w:r>
      <w:r w:rsidR="00224237">
        <w:t xml:space="preserve">Smatraju se utvrđenim </w:t>
      </w:r>
      <w:r w:rsidRPr="0032121B">
        <w:t>slijedeće tražbine:</w:t>
      </w:r>
    </w:p>
    <w:p w:rsidRDefault="00B90F77" w:rsidP="00224237" w:rsidR="00DA2531" w:rsidRPr="0032121B">
      <w:pPr>
        <w:jc w:val="both"/>
      </w:pPr>
      <w:r w:rsidRPr="0032121B">
        <w:tab/>
      </w:r>
      <w:r w:rsidR="00DA2531"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56"/>
        <w:gridCol w:w="5553"/>
        <w:gridCol w:w="1317"/>
        <w:gridCol w:w="1429"/>
      </w:tblGrid>
      <w:tr w:rsidTr="000E7880" w:rsidR="000E7880">
        <w:tc>
          <w:tcPr>
            <w:tcW w:type="dxa" w:w="656"/>
          </w:tcPr>
          <w:p w:rsidRDefault="000E7880" w:rsidP="00DA2531" w:rsidR="000E7880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Rbr.</w:t>
            </w:r>
          </w:p>
        </w:tc>
        <w:tc>
          <w:tcPr>
            <w:tcW w:type="dxa" w:w="5553"/>
          </w:tcPr>
          <w:p w:rsidRDefault="000E7880" w:rsidP="00DA2531" w:rsidR="000E7880" w:rsidRPr="00DA2531">
            <w:pPr>
              <w:spacing w:after="120" w:before="120"/>
              <w:jc w:val="center"/>
              <w:rPr>
                <w:i/>
              </w:rPr>
            </w:pPr>
            <w:r w:rsidRPr="00DA2531">
              <w:rPr>
                <w:i/>
              </w:rPr>
              <w:t>VJEROVNIK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DA2531">
            <w:pPr>
              <w:spacing w:after="120" w:before="120"/>
              <w:jc w:val="center"/>
              <w:rPr>
                <w:i/>
              </w:rPr>
            </w:pPr>
            <w:r>
              <w:rPr>
                <w:i/>
              </w:rPr>
              <w:t>OIB</w:t>
            </w:r>
          </w:p>
        </w:tc>
        <w:tc>
          <w:tcPr>
            <w:tcW w:type="dxa" w:w="1429"/>
          </w:tcPr>
          <w:p w:rsidRDefault="000E7880" w:rsidP="00DA2531" w:rsidR="000E7880" w:rsidRPr="00DA2531">
            <w:pPr>
              <w:spacing w:after="120" w:before="120"/>
              <w:rPr>
                <w:i/>
              </w:rPr>
            </w:pPr>
            <w:r w:rsidRPr="00DA2531">
              <w:rPr>
                <w:i/>
              </w:rPr>
              <w:t>IZNOS (kn)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A-ANTICUS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07545451198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7.264,88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A.M.I. COMMERCE - LOVREKOVIĆ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55326209639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994,33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ACQUISITUM MAGNUM d.o.o.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89836623071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533,02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ACTI LABORES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24849379919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562,50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AGENCIJA ZA INTEGRALNI TRANSPORT,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42650506038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860.230,75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AGENCIJA ZA OPREMU POD TLAKOM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07435417708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3.425,55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AGENCIJA ZA PROSTORE UGROŽENE EKSPLOZIVNOM ATMOSFEROM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60281851369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8.090,00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AKCIJA DIGITAL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39292019492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2.275,00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ALEMKA GAJSKI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25425898966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737,50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ANA HOLJAR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46976172185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48.750,00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ANA ŠLAT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64035610324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3.364,00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ARCHITECH </w:t>
            </w:r>
            <w:r>
              <w:rPr>
                <w:rFonts w:cs="Times New Roman"/>
                <w:sz w:val="20"/>
                <w:szCs w:val="20"/>
              </w:rPr>
              <w:t xml:space="preserve">j.d.o.o.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48820585966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1.500,00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AUTOMEHANIKA SANTO servis i trgovina,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48251100689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2.417,17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AUTR MDM LIŠANIN MILORAD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99.921,39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AVTO PREVOZNIŠTVO IN GRADB. MEHAN.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19.851,12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BALAŠKO-M d.o.o.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66073299709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23.709,03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BENC-ELMO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32467224350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1.375,00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BILIĆ-ERIĆ d.o.o. za privatnu zaštitu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68580128211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86.965,00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BORNA PROM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38592101910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1.812,50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BRANKO LJUBIĆ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25084197742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BRIDŽ COMPANY </w:t>
            </w:r>
            <w:r w:rsidR="00710C1D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17.995,81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BRODOMERKUR trgovina i usluge, dioničko društvo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33956120458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2.966,74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C. STUDIO ALEKSANDAR MATIĆ sp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297.756,12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CARGO INTERGRALNI TRANSPORTI j</w:t>
            </w:r>
            <w:r w:rsidR="00710C1D">
              <w:rPr>
                <w:rFonts w:cs="Times New Roman"/>
                <w:sz w:val="20"/>
                <w:szCs w:val="20"/>
              </w:rPr>
              <w:t>.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99459189140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3.767,32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COMEL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11085290021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CRO EKSPRES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81356145197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12.153,96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CROATIA osiguranje d.d.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26187994862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2.445.866,63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lastRenderedPageBreak/>
              <w:t>28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CTLG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95134893593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6.203,71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29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ČISTOĆA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70467048139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23.073,02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D. I. M. Š. O.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dimnjačarske i bravarske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78647145866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16,90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D.R. AUTO d.o.o.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07523847158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388,00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DANIJEL KODRNJA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78424785565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44.447,50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DARIO MILOŠ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51785442398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5.379,66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DARKO ŽAGAR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52454384307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310,00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DAVOR KRČEVSKI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45140467962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1.980,00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DAVOR POPOVIĆ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82906842080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41.517,19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</w:t>
            </w:r>
          </w:p>
        </w:tc>
        <w:tc>
          <w:tcPr>
            <w:tcW w:type="dxa" w:w="5553"/>
            <w:vAlign w:val="center"/>
          </w:tcPr>
          <w:p w:rsidRDefault="00710C1D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DD </w:t>
            </w:r>
            <w:r w:rsidR="000E7880" w:rsidRPr="00E028ED">
              <w:rPr>
                <w:rFonts w:cs="Times New Roman"/>
                <w:sz w:val="20"/>
                <w:szCs w:val="20"/>
              </w:rPr>
              <w:t xml:space="preserve">Servis </w:t>
            </w:r>
            <w:r w:rsidR="000E7880">
              <w:rPr>
                <w:rFonts w:cs="Times New Roman"/>
                <w:sz w:val="20"/>
                <w:szCs w:val="20"/>
              </w:rPr>
              <w:t xml:space="preserve">d.o.o. </w:t>
            </w:r>
            <w:r w:rsidR="000E7880" w:rsidRPr="00E028ED">
              <w:rPr>
                <w:rFonts w:cs="Times New Roman"/>
                <w:sz w:val="20"/>
                <w:szCs w:val="20"/>
              </w:rPr>
              <w:t xml:space="preserve">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95325472047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822,54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DEKORA-DOM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proizvodnju, trgovinu i turistička agencija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91640005898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6.347,88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DEVČIĆ d.o.o. za trgovinu, ugostiteljstvo i prijevoz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35248003746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97,88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DIDA d.o.o. za ugostiteljstvo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57115090734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1.340,00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DIMNJAČAR d.o.o. za pružanje dimnjačarskih usluga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07474736792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8.575,00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DIV d.o.o. tvornica vijaka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33890755814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5.045,94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DLS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poslovno savjetovanje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72954104541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DND SPED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32.644,41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DOM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89187731748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1.122,00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DRAGAN ŠAPINA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37938601605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4.391,26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47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DRAVA INTERNATIONAL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40223379376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Arial" w:hAnsi="Arial" w:ascii="Arial"/>
                <w:sz w:val="20"/>
                <w:szCs w:val="20"/>
              </w:rPr>
            </w:pPr>
            <w:r w:rsidRPr="00E028ED">
              <w:rPr>
                <w:rFonts w:cs="Arial" w:hAnsi="Arial" w:ascii="Arial"/>
                <w:sz w:val="20"/>
                <w:szCs w:val="20"/>
              </w:rPr>
              <w:t>112.803,91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48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DREAMS </w:t>
            </w:r>
            <w:r w:rsidR="00710C1D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29.394,88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E.C. INSPEKT d.o.o. za kontrolu i tehničko ispitivanje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98403848106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ELEMENT BL ZORAN JOVIČEVIĆ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137.119,34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ERSTE CARD CLUB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financijsko posredovanje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85941596441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22.715,53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ERSTE FACTORING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factoring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10194059689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4.289.328,77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53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ERSTE&amp;STEIERMÄRKISCHE BANKA </w:t>
            </w:r>
            <w:r w:rsidR="00710C1D">
              <w:rPr>
                <w:rFonts w:cs="Times New Roman"/>
                <w:sz w:val="20"/>
                <w:szCs w:val="20"/>
              </w:rPr>
              <w:t>d.d.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23057039320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12.311.097,56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54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EXPORTDRVO </w:t>
            </w:r>
            <w:r w:rsidR="00710C1D">
              <w:rPr>
                <w:rFonts w:cs="Times New Roman"/>
                <w:sz w:val="20"/>
                <w:szCs w:val="20"/>
              </w:rPr>
              <w:t xml:space="preserve">d.d.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89462181048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304.145,92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FINANCIJSKA AGENCIJA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85821130368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2.211,56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56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FINVEST CORP d</w:t>
            </w:r>
            <w:r w:rsidR="00710C1D">
              <w:rPr>
                <w:rFonts w:cs="Times New Roman"/>
                <w:sz w:val="20"/>
                <w:szCs w:val="20"/>
              </w:rPr>
              <w:t xml:space="preserve">.d.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40819225982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34.668,33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FLAMIT d.o.o. za projektiranje, građenje i nadzor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84050612509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2.500,00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FOND ZA ZAŠTITU OKOLIŠA I ENERGETSKU UČINKOVITOST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85828625994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3.292,79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FORDAQ s.a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17.522,43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FRAN MALINARIĆ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75589990768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1.812,50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FRANCUSKO-HRVATSKA TRGOVINSKA I INDUSTRIJSKA KOMORA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88177357470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2.405,46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FRANJO BOLČEVIĆ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59748045739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2.091,31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FURSTENBERG-THP GmbH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248.491,25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GACKATRANS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cestovni prijevoz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97556026024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676,65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GM KVARTE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14851722900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52.562,75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GORAN ASIĆ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90386157006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57.101,79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GRAD KARLOVAC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25654647153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66.399,34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GS-GRADNJA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graditeljstvo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12683624880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38.877,34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GS-INFORMATIKA jednostavno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28796399384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493,73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GS1 CROATIA - HRVATSKO UDRUŽENJE ZA AUTOMATSKU IDENTIFIKACIJU, ELEKTRONIČKU RAZMJENU PODATAKA I UPRAVLJANJE POSLOVNIM  PROCESIMA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03365973101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2.410,56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71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HEP - Opskrba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63073332379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1.552.081,26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HETA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trgovinu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18188614342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5.228,64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73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HIDROTERM-S.D.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92903001301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3.712,50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HRVATSKA RADIOTELEVIZIJA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68419124305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6.026,71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HRVATSKA UDRUGA POSLODAVACA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80978339255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10.800,00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76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HRVATSKA CESTE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55545787885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30.922,69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HRVATSKE ŠUME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69693144506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11.697.150,56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28921383001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6.668,76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HRVATSKE VODE, pravna osoba za upravljanje vodama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28921383001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12.892,52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lastRenderedPageBreak/>
              <w:t>80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HRVATSKA VODE, pravna osoba za upravljanje vodama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28921383001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15.595,38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HRVATSKI TELEKOM d.d.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81793146560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53.549,62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HRVATSKO DRUŠTVO ŽELJEZNIČKIH INŽENJERA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37639806727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3.600,00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HŽ CARGO d.o.o. za prijevoz tereta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08720210702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211.836,26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Ilić, Orehovec &amp; Partneri, odvjetničko društvo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95898073413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1.422,03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IN TIME d.o.o. za prijevozničke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18458216879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823,50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INA-INDUSTRIJA NAFTE, d.d.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27759560625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670.626,84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INDUSTRIJSKI POGONI d.o.o. za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51870513167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1.162,50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88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INSPEKT</w:t>
            </w:r>
            <w:r w:rsidR="00710C1D">
              <w:rPr>
                <w:rFonts w:cs="Times New Roman"/>
                <w:sz w:val="20"/>
                <w:szCs w:val="20"/>
              </w:rPr>
              <w:t xml:space="preserve"> </w:t>
            </w:r>
            <w:r w:rsidRPr="00E028ED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24609583524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130.600,79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INSTALATER d.o.o. za proizvodnju, usluge i građenje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96964877628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85.550,00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ITT - RIJEKA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građevinarstvo i inženjering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92100933264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90.459,07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IVA DUJMOVIĆ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90556971388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352,50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IVAN ŽGANJER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96791215645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3.566,00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IVICA MARIĆ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13784529096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5.148,00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IVICA ŠPORČIĆ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50713482876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74.665,89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J&amp;P AGENT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95898730816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JADROŠPED međunarodno otpremništvo d. o. 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84990893346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82.279,90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JERE KALCINA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57166236555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JOSO RUKAVINA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71399216017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19.002,44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KOMA-MARAS d.o.o. za trgovinu, turizam i putnička agencija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05411989192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1.248,00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KONTROL BIRO d.o.o. za osiguranje kvalitete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80916616067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21.775,00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KPMG Croatia d.o.o. za reviziju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20963249418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281.363,74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KROMA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građevinarstvo, usluge i turistička agencija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35854227025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1.250,00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103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KROVEL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40681135511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3.365,78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LED ART d.o.o.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35748176219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662,63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LFS 2008 d.o.o. za prijevoz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84494295158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LKW WALTER INTERNATIONALE TRANSPORTORGANISATION AG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57300728824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123.217,57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LUMAGO jednostavno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dimnjačarstvo,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11694115778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1.800,00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 - 90 d.o.o.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94228523865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2.539,00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MA-SA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prijevoz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44291241178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4.125,00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110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MALI MISIR </w:t>
            </w:r>
            <w:r w:rsidR="00710C1D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67.084,57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111</w:t>
            </w:r>
          </w:p>
        </w:tc>
        <w:tc>
          <w:tcPr>
            <w:tcW w:type="dxa" w:w="5553"/>
            <w:vAlign w:val="center"/>
          </w:tcPr>
          <w:p w:rsidRDefault="000E7880" w:rsidP="000E7880" w:rsidR="00710C1D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MAPAX </w:t>
            </w:r>
            <w:r w:rsidR="00710C1D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10.561,77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112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MARIČEVIĆ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93564786096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15.000,00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MARIN GOJANOVIĆ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04798782283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4.687,50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MARINA DABELIĆ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91372507667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9.591,25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MARKO KOKOT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64641313199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10.360,12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MARKO SOKOLIĆ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17422226622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14.644,66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MC ČIŠĆENJE d.o.o.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17783496119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16.655,50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MEDAROVIĆ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39.305,23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119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MESSER CROATIA PLIN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32179081874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107.915,95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MEZGRA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101.011,67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MG MEHANIKA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32027868754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1.342,50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MIGAUTOMATIKA 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50674063114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372,94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MILE FAJDIĆ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97248890474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1.424,45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MILE SMOLČIĆ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38735264590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2.849,52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MIRKO ABRAMOVIĆ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22175231106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26.433,21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MLADEN JARNEVIĆ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96117949765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824,63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NIKOLA BENŠAK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36352726504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80.073,70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NIKOLA JURIŠIĆ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74785135523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115.522,24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NIKOLA MARCIUŠ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33693878125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70.974,46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NIKOLA OBUĆINA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44409899857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30.412,00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NIKOLA TADIĆ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06360162682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11.625,50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OMEGA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preradu metala i trgovinu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05110784066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32.910,86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OPĆINA PERUŠIĆ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29305600567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109.870,56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OVERSEAS TRADE Co Ltd d.o.o.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19407280555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264,92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PAOLO BAJLO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82515748852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25.999,00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lastRenderedPageBreak/>
              <w:t>136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PBZ CARD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28495895537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92.329,22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PERUŠIĆ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komunalne djelatnosti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72380967406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19.969,48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138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PINTAR-HYDRAULIC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02846956432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210.111,69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POČKAJ EDVARD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48.759,24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140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PRAĆENJE VOZILA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70655369306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5.950,00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PRIMORJE - PLIN  d. o. o. za građenje,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26379831932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7.929.439,00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PROGRESS d.o.o. za trgovinu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07981531248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2.437,50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143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PROIZVODNJA DRVENIH STUPOVA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18519059879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10.351,62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PROMATIK, alati i radna oprema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30532661127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5.280,00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PROTEKTOR - BANDAG - KATALINIĆ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25076091996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5.060,00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RBS d.o.o. za otpremništvo i trgovinu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77305103706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23.805,37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147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Remont i proizvodnja željezničkih vozila Slavonski Brod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63736800980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4.350,00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REPUBLIKA HRVATSKA MINISTARSTVO FINANCIJA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18683136487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4.496.752,25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REPUBLIKA HRVATSKA MINISTARSTVO FINANCIJA, Carinska uprava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18683136487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6.200,00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150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REVENA PLUS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56871876634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880,75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RUTGERS BASIC AROMATICS GR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729.019,52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SANJA BARBARIĆ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92033920274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143,50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SANJA GRGIĆAK LESIĆ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53179415338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393.000,00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SARTOM d.o.o. za trgovinu i proizvodnju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84028457062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155</w:t>
            </w:r>
          </w:p>
        </w:tc>
        <w:tc>
          <w:tcPr>
            <w:tcW w:type="dxa" w:w="5553"/>
            <w:vAlign w:val="center"/>
          </w:tcPr>
          <w:p w:rsidRDefault="000E7880" w:rsidP="00710C1D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SIGNAL SERVIS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53378619995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39.472.641,64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156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SIGNAL SERVIS INTERNATIONALIS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01037094099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1.998.920,00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SIRAGA S.A.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41.023,10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SOKOL MARIĆ d.o.o. za usluge zaštite osoba i imovine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11543074213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284.173,35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SPEDING d.o.o. za špediciju, transport, marketing i uvoz-izvoz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40365250065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12.825,06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STJEPAN BLAŽUN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33826122487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22.941,58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STJEPAN KOVAČIĆ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17344030827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14.427,55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STRADA d.o.o. za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78360592576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1.252,13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163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STROJOPROMET-ZAGREB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97994010225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1.338,06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164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STRONG </w:t>
            </w:r>
            <w:r w:rsidR="00BD0323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190.662,39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STRUGARA OSTOJIĆ "VUKOMAN OSTOJIĆ"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34.857,04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166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STUDENIČANKA </w:t>
            </w:r>
            <w:r w:rsidR="00BD0323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107.585,45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SUING d.o.o. za projektiranje, građenje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26996947137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9.186,25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SVEUČILIŠTE U ZAGREBU ŠUMARSKI FAKULTET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07699719217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3.614,25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169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SZTAR DRVO-PROM IVAN VUKASINOVIĆ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63.941,99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ŠAMANOVIĆI 2012 z.s.t.r.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70.631,82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ŠIME BILAVER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99231928091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1.479,67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172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TEHNIČKI SERVISI ŽELJEZNIČKIH VOZILA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32246690065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462.498,04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173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TEHNO-HIDRAULIK 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09925328419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2.231,40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THE END OF LINE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pakiranje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73871442076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82.646,78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175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TIMBEREX </w:t>
            </w:r>
            <w:r w:rsidR="00BD0323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65.691,94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TONIMIR TRANSPORT INTERNATIONAL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43157936253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31.651,99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TRANSADRIA, međunarodna špedicija d. d. u stečaju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47965841018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1.410,03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178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TRGOMET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24249262088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3.988,80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179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TRGOMETAL d.o.o. za trgovinu i proizvodnju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26004523816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79.783,41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180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TUTA KOMERC </w:t>
            </w:r>
            <w:r w:rsidR="00BD0323">
              <w:rPr>
                <w:rFonts w:cs="Times New Roman"/>
                <w:sz w:val="20"/>
                <w:szCs w:val="20"/>
              </w:rPr>
              <w:t>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33.158,55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TÜV Croatia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64520989853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3.775,00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UNIWELD STROJEVI proizvodnja, trgovina, uvoz-izvoz d.o.o.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02004562027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7.418,00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USLUGA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vodoopskrbu i odvodnju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90077579259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3.190,08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USLUŽNA PILANA MATIĆ d.o.o. za proizvodnju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98407211455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18.365,44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185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VAGE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30335873024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34.938,13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VAGOTEHNA, d.o.o.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27383680909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3.450,00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VAREKO d.o.o. za trgovinu, proizvodnju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74703401372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4.765,54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VAROPLAST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proizvodnju, trgovinu i ugostiteljstvo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13655839490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VB LEASING d.o.o. za leasing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55525619967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399.380,40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VEČERNJI LIST novinsko-nakladničko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92276133102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1.875,00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191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VIJČANE PUMPE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proizvodnju, trgovinu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82989949903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lastRenderedPageBreak/>
              <w:t>192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VISOČICA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66230579614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12.598,82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VIŠEVICA DRVO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za proizvodnju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10530405030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9.147.161,72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194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VIŠEVICA ENERGO PELET d. o. o. za proizvodnju i usluge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08841394043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1.495,00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VLATKO KRUŽIĆ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15582126233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8.107,00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196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VODOVOD I KANALIZACIJA </w:t>
            </w:r>
            <w:r w:rsidR="00BD0323">
              <w:rPr>
                <w:rFonts w:cs="Times New Roman"/>
                <w:sz w:val="20"/>
                <w:szCs w:val="20"/>
              </w:rPr>
              <w:t xml:space="preserve">d.o.o.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65617396824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10.441,23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VRBANEK-INVEST d.o.o. za građevinarstvo i trgovinu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86878271894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21.453,12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198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W.E.I. EUROPEAN INSTUTUTE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46.420,34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199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ZAJEDNIČKI OBRT MAČAK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59869832121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27.103,46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200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ZDRAVKO ŽUŽA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27417918399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39.222.490,00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201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ZIK-ELEKTRIK </w:t>
            </w:r>
            <w:r>
              <w:rPr>
                <w:rFonts w:cs="Times New Roman"/>
                <w:sz w:val="20"/>
                <w:szCs w:val="20"/>
              </w:rPr>
              <w:t xml:space="preserve">d.o.o. </w:t>
            </w:r>
            <w:r w:rsidRPr="00E028ED">
              <w:rPr>
                <w:rFonts w:cs="Times New Roman"/>
                <w:sz w:val="20"/>
                <w:szCs w:val="20"/>
              </w:rPr>
              <w:t xml:space="preserve"> 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34666974912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3.756,99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202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ZLATNI BOR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           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33.494,950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203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ZVONIMIR HRVOJ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79061952791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125,00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204</w:t>
            </w:r>
          </w:p>
        </w:tc>
        <w:tc>
          <w:tcPr>
            <w:tcW w:type="dxa" w:w="5553"/>
            <w:vAlign w:val="center"/>
          </w:tcPr>
          <w:p w:rsidRDefault="000E7880" w:rsidP="00BD0323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ŽELJEZNIČKO PROJEKTNO DRUŠTVO </w:t>
            </w:r>
            <w:r w:rsidR="00BD0323">
              <w:rPr>
                <w:rFonts w:cs="Times New Roman"/>
                <w:sz w:val="20"/>
                <w:szCs w:val="20"/>
              </w:rPr>
              <w:t>d.d.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18838398076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242.226,50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205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ŽELJKA ILIĆ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50930563727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1.425,00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206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ŽELJKO DENONA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42838332443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31.974,46</w:t>
            </w:r>
          </w:p>
        </w:tc>
      </w:tr>
      <w:tr w:rsidTr="000E7880" w:rsidR="000E7880">
        <w:tc>
          <w:tcPr>
            <w:tcW w:type="dxa" w:w="656"/>
            <w:vAlign w:val="center"/>
          </w:tcPr>
          <w:p w:rsidRDefault="000E7880" w:rsidP="000E7880" w:rsidR="000E7880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207</w:t>
            </w:r>
          </w:p>
        </w:tc>
        <w:tc>
          <w:tcPr>
            <w:tcW w:type="dxa" w:w="5553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ŽELJKO VUKOVIĆ</w:t>
            </w:r>
          </w:p>
        </w:tc>
        <w:tc>
          <w:tcPr>
            <w:tcW w:type="dxa" w:w="1317"/>
            <w:vAlign w:val="center"/>
          </w:tcPr>
          <w:p w:rsidRDefault="000E7880" w:rsidP="000E7880" w:rsidR="000E7880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37353237172</w:t>
            </w:r>
          </w:p>
        </w:tc>
        <w:tc>
          <w:tcPr>
            <w:tcW w:type="dxa" w:w="1429"/>
            <w:vAlign w:val="center"/>
          </w:tcPr>
          <w:p w:rsidRDefault="000E7880" w:rsidP="000E7880" w:rsidR="000E7880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4.241,74</w:t>
            </w:r>
          </w:p>
        </w:tc>
      </w:tr>
    </w:tbl>
    <w:p w:rsidRDefault="00DF3E9A" w:rsidP="00DF3E9A" w:rsidR="00DF3E9A"/>
    <w:p w:rsidRDefault="00B85D67" w:rsidP="00BD0323" w:rsidR="00B85D67">
      <w:pPr>
        <w:jc w:val="center"/>
      </w:pPr>
    </w:p>
    <w:p w:rsidRDefault="00B85D67" w:rsidP="001D2FA0" w:rsidR="00DF3E9A">
      <w:r w:rsidRPr="00B85D67">
        <w:rPr>
          <w:bCs/>
        </w:rPr>
        <w:tab/>
      </w:r>
      <w:r w:rsidR="00102FA4">
        <w:t>II. Ospor</w:t>
      </w:r>
      <w:r w:rsidR="00BD0323">
        <w:t xml:space="preserve">ene </w:t>
      </w:r>
      <w:r w:rsidR="00102FA4">
        <w:t>tražbine:</w:t>
      </w:r>
    </w:p>
    <w:p w:rsidRDefault="00102FA4" w:rsidP="001D2FA0" w:rsidR="00BD0323" w:rsidRPr="00102FA4">
      <w:pPr>
        <w:rPr>
          <w:u w:val="single"/>
        </w:rPr>
      </w:pPr>
      <w:r>
        <w:tab/>
      </w:r>
    </w:p>
    <w:tbl>
      <w:tblPr>
        <w:tblStyle w:val="Reetkatablice"/>
        <w:tblW w:type="dxa" w:w="8962"/>
        <w:tblInd w:type="dxa" w:w="218"/>
        <w:tblLook w:val="01E0" w:noVBand="0" w:noHBand="0" w:lastColumn="1" w:firstColumn="1" w:lastRow="1" w:firstRow="1"/>
      </w:tblPr>
      <w:tblGrid>
        <w:gridCol w:w="638"/>
        <w:gridCol w:w="5449"/>
        <w:gridCol w:w="1316"/>
        <w:gridCol w:w="1559"/>
      </w:tblGrid>
      <w:tr w:rsidTr="00BD0323" w:rsidR="00BD0323" w:rsidRPr="00BD0323">
        <w:tc>
          <w:tcPr>
            <w:tcW w:type="dxa" w:w="638"/>
          </w:tcPr>
          <w:p w:rsidRDefault="00BD0323" w:rsidP="00BD0323" w:rsidR="00BD0323" w:rsidRPr="00BD0323">
            <w:pPr>
              <w:rPr>
                <w:i/>
              </w:rPr>
            </w:pPr>
            <w:r w:rsidRPr="00BD0323">
              <w:rPr>
                <w:i/>
              </w:rPr>
              <w:t>Rbr.</w:t>
            </w:r>
          </w:p>
        </w:tc>
        <w:tc>
          <w:tcPr>
            <w:tcW w:type="dxa" w:w="5449"/>
          </w:tcPr>
          <w:p w:rsidRDefault="00BD0323" w:rsidP="00BD0323" w:rsidR="00BD0323" w:rsidRPr="00BD0323">
            <w:pPr>
              <w:jc w:val="center"/>
              <w:rPr>
                <w:i/>
              </w:rPr>
            </w:pPr>
            <w:r w:rsidRPr="00BD0323">
              <w:rPr>
                <w:i/>
              </w:rPr>
              <w:t>VJEROVNIK</w:t>
            </w:r>
          </w:p>
        </w:tc>
        <w:tc>
          <w:tcPr>
            <w:tcW w:type="dxa" w:w="1316"/>
            <w:vAlign w:val="center"/>
          </w:tcPr>
          <w:p w:rsidRDefault="00BD0323" w:rsidP="00BD0323" w:rsidR="00BD0323" w:rsidRPr="00BD0323">
            <w:pPr>
              <w:jc w:val="center"/>
              <w:rPr>
                <w:i/>
              </w:rPr>
            </w:pPr>
            <w:r w:rsidRPr="00BD0323">
              <w:rPr>
                <w:i/>
              </w:rPr>
              <w:t>OIB</w:t>
            </w:r>
          </w:p>
        </w:tc>
        <w:tc>
          <w:tcPr>
            <w:tcW w:type="dxa" w:w="1559"/>
          </w:tcPr>
          <w:p w:rsidRDefault="00BD0323" w:rsidP="00BD0323" w:rsidR="00BD0323" w:rsidRPr="00BD0323">
            <w:pPr>
              <w:rPr>
                <w:i/>
              </w:rPr>
            </w:pPr>
            <w:r w:rsidRPr="00BD0323">
              <w:rPr>
                <w:i/>
              </w:rPr>
              <w:t>IZNOS (kn)</w:t>
            </w:r>
          </w:p>
        </w:tc>
      </w:tr>
      <w:tr w:rsidTr="00DB6ADB" w:rsidR="00BD0323" w:rsidRPr="00E028ED">
        <w:tblPrEx>
          <w:tblLook w:val="04A0" w:noVBand="1" w:noHBand="0" w:lastColumn="0" w:firstColumn="1" w:lastRow="0" w:firstRow="1"/>
        </w:tblPrEx>
        <w:trPr>
          <w:trHeight w:val="292"/>
        </w:trPr>
        <w:tc>
          <w:tcPr>
            <w:tcW w:type="dxa" w:w="638"/>
            <w:vAlign w:val="center"/>
            <w:hideMark/>
          </w:tcPr>
          <w:p w:rsidRDefault="00BD0323" w:rsidP="00DB6ADB" w:rsidR="00BD0323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1</w:t>
            </w:r>
          </w:p>
        </w:tc>
        <w:tc>
          <w:tcPr>
            <w:tcW w:type="dxa" w:w="5449"/>
            <w:hideMark/>
          </w:tcPr>
          <w:p w:rsidRDefault="00BD0323" w:rsidP="00BD0323" w:rsidR="00BD0323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 xml:space="preserve">HŽ INFRASTRUKTURA d.o.o. </w:t>
            </w:r>
            <w:r>
              <w:rPr>
                <w:rFonts w:cs="Times New Roman"/>
                <w:sz w:val="20"/>
                <w:szCs w:val="20"/>
              </w:rPr>
              <w:t>Zagreb</w:t>
            </w:r>
            <w:r w:rsidR="00DB6ADB">
              <w:rPr>
                <w:rFonts w:cs="Times New Roman"/>
                <w:sz w:val="20"/>
                <w:szCs w:val="20"/>
              </w:rPr>
              <w:t>, Mihanovićeva 12</w:t>
            </w:r>
          </w:p>
        </w:tc>
        <w:tc>
          <w:tcPr>
            <w:tcW w:type="dxa" w:w="1316"/>
            <w:vAlign w:val="center"/>
            <w:hideMark/>
          </w:tcPr>
          <w:p w:rsidRDefault="00BD0323" w:rsidP="00DB6ADB" w:rsidR="00BD0323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39901919995</w:t>
            </w:r>
          </w:p>
        </w:tc>
        <w:tc>
          <w:tcPr>
            <w:tcW w:type="dxa" w:w="1559"/>
            <w:vAlign w:val="center"/>
            <w:hideMark/>
          </w:tcPr>
          <w:p w:rsidRDefault="00BD0323" w:rsidP="00DB6ADB" w:rsidR="00BD0323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20.671.072,90</w:t>
            </w:r>
          </w:p>
        </w:tc>
      </w:tr>
      <w:tr w:rsidTr="00DB6ADB" w:rsidR="00BD0323" w:rsidRPr="00E028ED">
        <w:tblPrEx>
          <w:tblLook w:val="04A0" w:noVBand="1" w:noHBand="0" w:lastColumn="0" w:firstColumn="1" w:lastRow="0" w:firstRow="1"/>
        </w:tblPrEx>
        <w:trPr>
          <w:trHeight w:val="268"/>
        </w:trPr>
        <w:tc>
          <w:tcPr>
            <w:tcW w:type="dxa" w:w="638"/>
            <w:vAlign w:val="center"/>
            <w:hideMark/>
          </w:tcPr>
          <w:p w:rsidRDefault="00BD0323" w:rsidP="00DB6ADB" w:rsidR="00BD0323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2</w:t>
            </w:r>
          </w:p>
        </w:tc>
        <w:tc>
          <w:tcPr>
            <w:tcW w:type="dxa" w:w="5449"/>
            <w:hideMark/>
          </w:tcPr>
          <w:p w:rsidRDefault="00BD0323" w:rsidP="00DC1E8D" w:rsidR="00BD0323" w:rsidRPr="00E028ED">
            <w:pPr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HRVATSKI ZAVOD ZA MIROVINSKO OSIGURANJE</w:t>
            </w:r>
            <w:r w:rsidR="00DB6ADB">
              <w:rPr>
                <w:rFonts w:cs="Times New Roman"/>
                <w:sz w:val="20"/>
                <w:szCs w:val="20"/>
              </w:rPr>
              <w:t>, Zagreb, A. Mihanovića 3</w:t>
            </w:r>
          </w:p>
        </w:tc>
        <w:tc>
          <w:tcPr>
            <w:tcW w:type="dxa" w:w="1316"/>
            <w:vAlign w:val="center"/>
            <w:hideMark/>
          </w:tcPr>
          <w:p w:rsidRDefault="00BD0323" w:rsidP="00DB6ADB" w:rsidR="00BD0323" w:rsidRPr="00E028ED">
            <w:pPr>
              <w:jc w:val="center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84397956623</w:t>
            </w:r>
          </w:p>
        </w:tc>
        <w:tc>
          <w:tcPr>
            <w:tcW w:type="dxa" w:w="1559"/>
            <w:vAlign w:val="center"/>
            <w:hideMark/>
          </w:tcPr>
          <w:p w:rsidRDefault="00BD0323" w:rsidP="00DB6ADB" w:rsidR="00BD0323" w:rsidRPr="00E028ED">
            <w:pPr>
              <w:jc w:val="right"/>
              <w:rPr>
                <w:rFonts w:cs="Times New Roman"/>
                <w:sz w:val="20"/>
                <w:szCs w:val="20"/>
              </w:rPr>
            </w:pPr>
            <w:r w:rsidRPr="00E028ED">
              <w:rPr>
                <w:rFonts w:cs="Times New Roman"/>
                <w:sz w:val="20"/>
                <w:szCs w:val="20"/>
              </w:rPr>
              <w:t>446.830,66</w:t>
            </w:r>
          </w:p>
        </w:tc>
      </w:tr>
    </w:tbl>
    <w:p w:rsidRDefault="00102FA4" w:rsidP="001D2FA0" w:rsidR="00102FA4" w:rsidRPr="00102FA4">
      <w:pPr>
        <w:rPr>
          <w:u w:val="single"/>
        </w:rPr>
      </w:pPr>
    </w:p>
    <w:p w:rsidRDefault="00DB6ADB" w:rsidP="00102FA4" w:rsidR="00DB6ADB">
      <w:pPr>
        <w:ind w:firstLine="708"/>
        <w:jc w:val="both"/>
        <w:rPr>
          <w:bCs/>
        </w:rPr>
      </w:pPr>
    </w:p>
    <w:p w:rsidRDefault="00102FA4" w:rsidP="00102FA4" w:rsidR="00102FA4" w:rsidRPr="00102FA4">
      <w:pPr>
        <w:ind w:firstLine="708"/>
        <w:jc w:val="both"/>
        <w:rPr>
          <w:bCs/>
        </w:rPr>
      </w:pPr>
      <w:r w:rsidRPr="00102FA4">
        <w:rPr>
          <w:bCs/>
        </w:rPr>
        <w:t>III. Upućuje se svaki vjerovnik osporen</w:t>
      </w:r>
      <w:r w:rsidR="00DB6ADB">
        <w:rPr>
          <w:bCs/>
        </w:rPr>
        <w:t>e tražbine</w:t>
      </w:r>
      <w:r w:rsidRPr="00102FA4">
        <w:rPr>
          <w:bCs/>
        </w:rPr>
        <w:t xml:space="preserve"> da u roku osam dana pokrene parnicu protiv dužnika radi utvrđivanja osporene tražbine</w:t>
      </w:r>
      <w:r w:rsidR="00DB6ADB">
        <w:rPr>
          <w:bCs/>
        </w:rPr>
        <w:t>.</w:t>
      </w:r>
      <w:r w:rsidRPr="00102FA4">
        <w:rPr>
          <w:bCs/>
        </w:rPr>
        <w:t xml:space="preserve"> </w:t>
      </w: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</w:r>
      <w:r w:rsidRPr="00102FA4">
        <w:rPr>
          <w:bCs/>
        </w:rPr>
        <w:tab/>
      </w:r>
    </w:p>
    <w:p w:rsidRDefault="00102FA4" w:rsidP="00102FA4" w:rsidR="00102FA4" w:rsidRPr="00102FA4">
      <w:pPr>
        <w:jc w:val="center"/>
        <w:rPr>
          <w:bCs/>
        </w:rPr>
      </w:pPr>
      <w:r w:rsidRPr="00102FA4">
        <w:rPr>
          <w:bCs/>
        </w:rPr>
        <w:t>Obrazloženje</w:t>
      </w:r>
    </w:p>
    <w:p w:rsidRDefault="00102FA4" w:rsidP="00102FA4" w:rsidR="00102FA4">
      <w:pPr>
        <w:jc w:val="both"/>
        <w:rPr>
          <w:b/>
          <w:bCs/>
        </w:rPr>
      </w:pPr>
    </w:p>
    <w:p w:rsidRDefault="00081CB2" w:rsidP="00102FA4" w:rsidR="00081CB2">
      <w:pPr>
        <w:jc w:val="both"/>
        <w:rPr>
          <w:bCs/>
        </w:rPr>
      </w:pPr>
      <w:r>
        <w:rPr>
          <w:b/>
          <w:bCs/>
        </w:rPr>
        <w:tab/>
      </w:r>
      <w:r w:rsidRPr="00081CB2">
        <w:rPr>
          <w:bCs/>
        </w:rPr>
        <w:t>Na ročištu radi ispitivanja tražbina sud je ispitao tražbine vjerovnika sukladno članku 46. stavak 1. Stečajnog zakona (Narodne novine, broj 71/15; nastavno: SZ)</w:t>
      </w:r>
      <w:r>
        <w:rPr>
          <w:bCs/>
        </w:rPr>
        <w:t xml:space="preserve">, koje su vjerovnici prijavili Financijskoj agenciji sukladno članku 36. SZ </w:t>
      </w:r>
      <w:r w:rsidR="00032346">
        <w:rPr>
          <w:bCs/>
        </w:rPr>
        <w:t>te za koje je Financijska agencija sastavila tablice prijavljenih i osporenih tražbina sukladno članku 43. SZ.</w:t>
      </w:r>
    </w:p>
    <w:p w:rsidRDefault="00032346" w:rsidP="00102FA4" w:rsidR="00032346">
      <w:pPr>
        <w:jc w:val="both"/>
        <w:rPr>
          <w:bCs/>
        </w:rPr>
      </w:pPr>
    </w:p>
    <w:p w:rsidRDefault="00032346" w:rsidP="00102FA4" w:rsidR="00032346">
      <w:pPr>
        <w:jc w:val="both"/>
        <w:rPr>
          <w:bCs/>
        </w:rPr>
      </w:pPr>
      <w:r>
        <w:rPr>
          <w:bCs/>
        </w:rPr>
        <w:tab/>
        <w:t>Tražbine navedene u stavku I. izreke nije osporio niti dužnik niti povjerenik a niti ikoji od vjerovnika, stoga se iste smatraju utvrđenima sukladno članku 47. SZ.</w:t>
      </w:r>
    </w:p>
    <w:p w:rsidRDefault="00032346" w:rsidP="00102FA4" w:rsidR="00032346">
      <w:pPr>
        <w:jc w:val="both"/>
        <w:rPr>
          <w:bCs/>
        </w:rPr>
      </w:pPr>
    </w:p>
    <w:p w:rsidRDefault="00102FA4" w:rsidP="00102FA4" w:rsidR="008C7CF7">
      <w:pPr>
        <w:jc w:val="both"/>
        <w:rPr>
          <w:bCs/>
        </w:rPr>
      </w:pPr>
      <w:r w:rsidRPr="00102FA4">
        <w:rPr>
          <w:bCs/>
        </w:rPr>
        <w:tab/>
      </w:r>
      <w:r w:rsidR="008C7CF7">
        <w:rPr>
          <w:bCs/>
        </w:rPr>
        <w:t xml:space="preserve">Dužnik </w:t>
      </w:r>
      <w:r w:rsidR="00A5306B">
        <w:rPr>
          <w:bCs/>
        </w:rPr>
        <w:t xml:space="preserve">i povjerenik suglasno su </w:t>
      </w:r>
      <w:r w:rsidR="008C7CF7">
        <w:rPr>
          <w:bCs/>
        </w:rPr>
        <w:t>ospori</w:t>
      </w:r>
      <w:r w:rsidR="00A5306B">
        <w:rPr>
          <w:bCs/>
        </w:rPr>
        <w:t>li</w:t>
      </w:r>
      <w:r w:rsidR="008C7CF7">
        <w:rPr>
          <w:bCs/>
        </w:rPr>
        <w:t xml:space="preserve"> tražbinu vjerovnika Hrvatskog zavoda za mirovinsko osiguranje za cjelokupno prijavljeni iznos </w:t>
      </w:r>
      <w:r w:rsidR="008C7CF7" w:rsidRPr="008C7CF7">
        <w:rPr>
          <w:bCs/>
        </w:rPr>
        <w:t>446.830,66</w:t>
      </w:r>
      <w:r w:rsidR="008C7CF7">
        <w:rPr>
          <w:bCs/>
        </w:rPr>
        <w:t xml:space="preserve"> kn navodeći kao razlog da ist</w:t>
      </w:r>
      <w:r w:rsidR="00A5306B">
        <w:rPr>
          <w:bCs/>
        </w:rPr>
        <w:t>u</w:t>
      </w:r>
      <w:r w:rsidR="008C7CF7">
        <w:rPr>
          <w:bCs/>
        </w:rPr>
        <w:t xml:space="preserve"> smatra</w:t>
      </w:r>
      <w:r w:rsidR="00A5306B">
        <w:rPr>
          <w:bCs/>
        </w:rPr>
        <w:t>ju</w:t>
      </w:r>
      <w:r w:rsidR="008C7CF7">
        <w:rPr>
          <w:bCs/>
        </w:rPr>
        <w:t xml:space="preserve"> neosnovanim jer iznos od 25.190,29 kn predstavlja iznos glavnice koji je isplaćen radniku Vladimiru Čugelju s osnova invalidske mirovine a da je rješenjem HZMO od 13.3.2009. utvrđeno da je ozljeda na radu posljedica nepromišljene radnje radnika zbog čega smatra da za štetni događaj nije odgovoran dužnik nego radnik Vladimir Čugelj a uz to ističe da se radi i o budućem i nedospjelom potraživanju.</w:t>
      </w:r>
      <w:r w:rsidR="00A5306B">
        <w:rPr>
          <w:bCs/>
        </w:rPr>
        <w:t xml:space="preserve"> Također se navodi da se o tražbini vodi spor kod ovoga suda pod brojem P-362/16.</w:t>
      </w:r>
    </w:p>
    <w:p w:rsidRDefault="008C7CF7" w:rsidP="00102FA4" w:rsidR="008C7CF7">
      <w:pPr>
        <w:jc w:val="both"/>
        <w:rPr>
          <w:bCs/>
        </w:rPr>
      </w:pPr>
    </w:p>
    <w:p w:rsidRDefault="008C7CF7" w:rsidP="00102FA4" w:rsidR="008C7CF7">
      <w:pPr>
        <w:jc w:val="both"/>
        <w:rPr>
          <w:bCs/>
        </w:rPr>
      </w:pPr>
      <w:r>
        <w:rPr>
          <w:bCs/>
        </w:rPr>
        <w:tab/>
        <w:t xml:space="preserve">Tražbinu vjerovnika HŽ infrastruktura d.o.o. dužnik </w:t>
      </w:r>
      <w:r w:rsidR="00A5306B">
        <w:rPr>
          <w:bCs/>
        </w:rPr>
        <w:t xml:space="preserve">i povjerenik suglasno su osporili u cijelosti za iznos od 20.671.072,90 kn jer je 1. veljače 2016. potpisan Sporazum o načinu realizacije isporuke impregniranih bukovih pragova kojim je ugovornog pokušaj mirnog rješavanja nastalog problema za iznos od 5.134.435,05 kn, što nije učinjeno. Ostatak prijave </w:t>
      </w:r>
      <w:r w:rsidR="00A5306B">
        <w:rPr>
          <w:bCs/>
        </w:rPr>
        <w:lastRenderedPageBreak/>
        <w:t>u vrijednost od 13.059.850,02 kn  za impregniranu i neimpregniranu robu se osporava jer se radi o izlučnom pravu i vjerovnik može zatražiti stupanje u posjed imovine u svom vlasništvu.</w:t>
      </w:r>
      <w:r>
        <w:rPr>
          <w:bCs/>
        </w:rPr>
        <w:t xml:space="preserve">  </w:t>
      </w:r>
    </w:p>
    <w:p w:rsidRDefault="008C7CF7" w:rsidP="00102FA4" w:rsidR="008C7CF7">
      <w:pPr>
        <w:jc w:val="both"/>
        <w:rPr>
          <w:bCs/>
        </w:rPr>
      </w:pPr>
    </w:p>
    <w:p w:rsidRDefault="00102FA4" w:rsidP="00102FA4" w:rsidR="00102FA4" w:rsidRPr="00102FA4">
      <w:pPr>
        <w:jc w:val="both"/>
        <w:rPr>
          <w:bCs/>
        </w:rPr>
      </w:pPr>
      <w:r w:rsidRPr="00102FA4">
        <w:rPr>
          <w:bCs/>
        </w:rPr>
        <w:tab/>
        <w:t xml:space="preserve">Slijedom navedenog </w:t>
      </w:r>
      <w:r w:rsidR="00A5306B">
        <w:rPr>
          <w:bCs/>
        </w:rPr>
        <w:t>sud je vjerovnike sukladno članku 48. stavak 1. SZ up</w:t>
      </w:r>
      <w:r w:rsidR="00AF0584">
        <w:rPr>
          <w:bCs/>
        </w:rPr>
        <w:t>utio put parnice rade utvrđivanja osporenih tražbina, kako je to navedeno stavkom III. izreke.</w:t>
      </w:r>
    </w:p>
    <w:p w:rsidRDefault="001E4E5F" w:rsidP="001E4E5F" w:rsidR="001E4E5F" w:rsidRPr="0032121B">
      <w:pPr>
        <w:jc w:val="both"/>
      </w:pPr>
      <w:r w:rsidRPr="0032121B">
        <w:tab/>
      </w:r>
    </w:p>
    <w:p w:rsidRDefault="001E4E5F" w:rsidP="00E8366C" w:rsidR="00E8366C" w:rsidRPr="0032121B">
      <w:pPr>
        <w:jc w:val="center"/>
      </w:pPr>
      <w:r w:rsidRPr="0032121B">
        <w:t xml:space="preserve">U </w:t>
      </w:r>
      <w:r w:rsidR="00A07BFC" w:rsidRPr="0032121B">
        <w:t>Zagrebu</w:t>
      </w:r>
      <w:r w:rsidR="00EF2AC0" w:rsidRPr="0032121B">
        <w:t xml:space="preserve">, </w:t>
      </w:r>
      <w:r w:rsidR="00AF0584">
        <w:t xml:space="preserve">20. prosinca </w:t>
      </w:r>
      <w:r w:rsidR="00EF2AC0" w:rsidRPr="0032121B">
        <w:t>201</w:t>
      </w:r>
      <w:r w:rsidR="00AF0584">
        <w:t>6</w:t>
      </w:r>
      <w:r w:rsidR="00EF2AC0" w:rsidRPr="0032121B">
        <w:t>.</w:t>
      </w:r>
      <w:r w:rsidR="00C34FDD" w:rsidRPr="0032121B">
        <w:t xml:space="preserve"> </w:t>
      </w:r>
    </w:p>
    <w:p w:rsidRDefault="00EB1EE5" w:rsidP="001E4E5F" w:rsidR="00EB1EE5" w:rsidRPr="0032121B">
      <w:pPr>
        <w:jc w:val="both"/>
      </w:pPr>
    </w:p>
    <w:p w:rsidRDefault="00FB718B" w:rsidP="00102FA4" w:rsidR="00B06605" w:rsidRPr="0032121B">
      <w:pPr>
        <w:ind w:left="705"/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  <w:t xml:space="preserve">  </w:t>
      </w:r>
      <w:r w:rsidR="00C34FDD" w:rsidRPr="0032121B">
        <w:t xml:space="preserve"> </w:t>
      </w:r>
      <w:r w:rsidR="00D05CA7" w:rsidRPr="0032121B">
        <w:t xml:space="preserve"> </w:t>
      </w:r>
      <w:r w:rsidR="00102FA4">
        <w:t xml:space="preserve">            </w:t>
      </w:r>
      <w:r w:rsidR="00AF0584">
        <w:t xml:space="preserve"> </w:t>
      </w:r>
      <w:r w:rsidRPr="0032121B">
        <w:t>S</w:t>
      </w:r>
      <w:r w:rsidR="00D05CA7" w:rsidRPr="0032121B">
        <w:t xml:space="preserve"> </w:t>
      </w:r>
      <w:r w:rsidRPr="0032121B">
        <w:t>U</w:t>
      </w:r>
      <w:r w:rsidR="00D05CA7" w:rsidRPr="0032121B">
        <w:t xml:space="preserve"> </w:t>
      </w:r>
      <w:r w:rsidRPr="0032121B">
        <w:t>D</w:t>
      </w:r>
      <w:r w:rsidR="00D05CA7" w:rsidRPr="0032121B">
        <w:t xml:space="preserve"> </w:t>
      </w:r>
      <w:r w:rsidRPr="0032121B">
        <w:t>A</w:t>
      </w:r>
      <w:r w:rsidR="00D05CA7" w:rsidRPr="0032121B">
        <w:t xml:space="preserve"> </w:t>
      </w:r>
      <w:r w:rsidRPr="0032121B">
        <w:t>C:</w:t>
      </w:r>
    </w:p>
    <w:p w:rsidRDefault="00FB718B" w:rsidR="000664AF" w:rsidRPr="0032121B">
      <w:pPr>
        <w:jc w:val="both"/>
      </w:pP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Pr="0032121B">
        <w:tab/>
      </w:r>
      <w:r w:rsidR="009B749B" w:rsidRPr="0032121B">
        <w:t xml:space="preserve">  </w:t>
      </w:r>
      <w:r w:rsidR="004E0BFA" w:rsidRPr="0032121B">
        <w:t xml:space="preserve">     </w:t>
      </w:r>
      <w:r w:rsidR="000664AF" w:rsidRPr="0032121B">
        <w:t xml:space="preserve">                     </w:t>
      </w:r>
      <w:r w:rsidR="00405993" w:rsidRPr="0032121B">
        <w:t xml:space="preserve">  </w:t>
      </w:r>
      <w:r w:rsidR="00A07BFC" w:rsidRPr="0032121B">
        <w:t xml:space="preserve">   </w:t>
      </w:r>
      <w:r w:rsidRPr="0032121B">
        <w:t>MIHAEL KOVAČIĆ</w:t>
      </w:r>
      <w:r w:rsidR="00676A07" w:rsidRPr="0032121B">
        <w:tab/>
      </w:r>
      <w:r w:rsidR="00C535CD">
        <w:t>, v.r.</w:t>
      </w:r>
      <w:r w:rsidR="00676A07" w:rsidRPr="0032121B">
        <w:tab/>
      </w:r>
    </w:p>
    <w:p w:rsidRDefault="00AF0584" w:rsidP="001E4E5F" w:rsidR="00AF0584">
      <w:pPr>
        <w:jc w:val="both"/>
      </w:pPr>
    </w:p>
    <w:p w:rsidRDefault="001E4E5F" w:rsidP="001E4E5F" w:rsidR="001E4E5F" w:rsidRPr="0032121B">
      <w:pPr>
        <w:jc w:val="both"/>
      </w:pPr>
      <w:r w:rsidRPr="0032121B">
        <w:t>Pravna pouka:</w:t>
      </w:r>
    </w:p>
    <w:p w:rsidRDefault="00AF0584" w:rsidP="00767483" w:rsidR="00767483" w:rsidRPr="0032121B">
      <w:pPr>
        <w:jc w:val="both"/>
      </w:pPr>
      <w:r w:rsidRPr="00AF0584">
        <w:t>Pravo na žalbu protiv rješenja o utvrđenim i osporenim tražbinama ima dužnik i svaki vjerovnik u dijelu koji se odnosi na njegovu prijavljenu tražbinu i tražbinu koju je osporio.</w:t>
      </w:r>
      <w:r>
        <w:t xml:space="preserve"> Žalba se podnosi ovome sudu u roku osam dana, u tri primjerka.</w:t>
      </w:r>
    </w:p>
    <w:p w:rsidRDefault="00767483" w:rsidP="001E4E5F" w:rsidR="00767483">
      <w:pPr>
        <w:jc w:val="both"/>
      </w:pPr>
    </w:p>
    <w:p w:rsidRDefault="00C535CD" w:rsidP="001E4E5F" w:rsidR="00C535CD">
      <w:pPr>
        <w:jc w:val="both"/>
      </w:pPr>
    </w:p>
    <w:p w:rsidRDefault="00C535CD" w:rsidP="001E4E5F" w:rsidR="00C535C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 ovlašteni službenik</w:t>
      </w:r>
    </w:p>
    <w:p w:rsidRDefault="00C535CD" w:rsidP="001E4E5F" w:rsidR="00C535CD" w:rsidRPr="0032121B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Sonja Pilić</w:t>
      </w:r>
    </w:p>
    <w:p w:rsidRDefault="001E4E5F" w:rsidP="001E4E5F" w:rsidR="001E4E5F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DNA:</w:t>
      </w:r>
    </w:p>
    <w:p w:rsidRDefault="005E772C" w:rsidP="001E4E5F" w:rsidR="00D373D4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1</w:t>
      </w:r>
      <w:r w:rsidR="0003267D" w:rsidRPr="00C535CD">
        <w:rPr>
          <w:color w:themeColor="background1" w:val="FFFFFF"/>
        </w:rPr>
        <w:t xml:space="preserve">. </w:t>
      </w:r>
      <w:r w:rsidR="00AF0584" w:rsidRPr="00C535CD">
        <w:rPr>
          <w:color w:themeColor="background1" w:val="FFFFFF"/>
        </w:rPr>
        <w:t>Povjereniku, osobno</w:t>
      </w:r>
    </w:p>
    <w:p w:rsidRDefault="005E772C" w:rsidP="001E4E5F" w:rsidR="00AF0584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2</w:t>
      </w:r>
      <w:r w:rsidR="00D373D4" w:rsidRPr="00C535CD">
        <w:rPr>
          <w:color w:themeColor="background1" w:val="FFFFFF"/>
        </w:rPr>
        <w:t xml:space="preserve">. </w:t>
      </w:r>
      <w:r w:rsidR="00AF0584" w:rsidRPr="00C535CD">
        <w:rPr>
          <w:color w:themeColor="background1" w:val="FFFFFF"/>
        </w:rPr>
        <w:t>Dužniku, po pun.</w:t>
      </w:r>
    </w:p>
    <w:p w:rsidRDefault="005E772C" w:rsidP="00EB1EE5" w:rsidR="00C34FDD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3</w:t>
      </w:r>
      <w:r w:rsidR="00767483" w:rsidRPr="00C535CD">
        <w:rPr>
          <w:color w:themeColor="background1" w:val="FFFFFF"/>
        </w:rPr>
        <w:t xml:space="preserve">. </w:t>
      </w:r>
      <w:r w:rsidR="00B85D67" w:rsidRPr="00C535CD">
        <w:rPr>
          <w:color w:themeColor="background1" w:val="FFFFFF"/>
        </w:rPr>
        <w:t>e-</w:t>
      </w:r>
      <w:r w:rsidR="00767483" w:rsidRPr="00C535CD">
        <w:rPr>
          <w:color w:themeColor="background1" w:val="FFFFFF"/>
        </w:rPr>
        <w:t>Oglasna ploča</w:t>
      </w:r>
    </w:p>
    <w:p w:rsidRDefault="00AF0584" w:rsidP="00EB1EE5" w:rsidR="00AF0584" w:rsidRPr="00C535CD">
      <w:pPr>
        <w:jc w:val="both"/>
        <w:rPr>
          <w:color w:themeColor="background1" w:val="FFFFFF"/>
        </w:rPr>
      </w:pPr>
    </w:p>
    <w:p w:rsidRDefault="00AF0584" w:rsidP="00EB1EE5" w:rsidR="00AF0584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NK:</w:t>
      </w:r>
    </w:p>
    <w:p w:rsidRDefault="00AF0584" w:rsidP="00EB1EE5" w:rsidR="00AF0584" w:rsidRPr="00C535CD">
      <w:pPr>
        <w:jc w:val="both"/>
        <w:rPr>
          <w:color w:themeColor="background1" w:val="FFFFFF"/>
        </w:rPr>
      </w:pPr>
      <w:r w:rsidRPr="00C535CD">
        <w:rPr>
          <w:color w:themeColor="background1" w:val="FFFFFF"/>
        </w:rPr>
        <w:t>- kal. 15 d.</w:t>
      </w:r>
    </w:p>
    <w:sectPr w:rsidSect="00FB64FF" w:rsidR="00AF0584" w:rsidRPr="00C535CD">
      <w:headerReference w:type="even" r:id="rId10"/>
      <w:headerReference w:type="default" r:id="rId11"/>
      <w:headerReference w:type="first" r:id="rId12"/>
      <w:pgSz w:code="9" w:h="16838" w:w="11906"/>
      <w:pgMar w:gutter="0" w:footer="0" w:header="964" w:left="1531" w:bottom="1418" w:right="1418" w:top="153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86203" w:rsidR="00F86203">
      <w:r>
        <w:separator/>
      </w:r>
    </w:p>
  </w:endnote>
  <w:endnote w:id="0" w:type="continuationSeparator">
    <w:p w:rsidRDefault="00F86203" w:rsidR="00F862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86203" w:rsidR="00F86203">
      <w:r>
        <w:separator/>
      </w:r>
    </w:p>
  </w:footnote>
  <w:footnote w:id="0" w:type="continuationSeparator">
    <w:p w:rsidRDefault="00F86203" w:rsidR="00F862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FB64FF" w:rsidR="000E788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E7880" w:rsidR="000E788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P="002265B6" w:rsidR="000E7880" w:rsidRPr="002265B6">
    <w:pPr>
      <w:pStyle w:val="Zaglavlje"/>
      <w:framePr w:y="27" w:x="5851" w:vAnchor="text" w:hAnchor="page" w:wrap="around"/>
      <w:jc w:val="right"/>
      <w:rPr>
        <w:rStyle w:val="Brojstranice"/>
        <w:rFonts w:cs="Times New Roman"/>
        <w:sz w:val="22"/>
        <w:szCs w:val="22"/>
      </w:rPr>
    </w:pPr>
    <w:r w:rsidRPr="002265B6">
      <w:rPr>
        <w:rStyle w:val="Brojstranice"/>
        <w:rFonts w:cs="Times New Roman"/>
        <w:sz w:val="22"/>
        <w:szCs w:val="22"/>
      </w:rPr>
      <w:t xml:space="preserve">- </w:t>
    </w:r>
    <w:r w:rsidRPr="002265B6">
      <w:rPr>
        <w:rStyle w:val="Brojstranice"/>
        <w:rFonts w:cs="Times New Roman"/>
        <w:sz w:val="22"/>
        <w:szCs w:val="22"/>
      </w:rPr>
      <w:fldChar w:fldCharType="begin"/>
    </w:r>
    <w:r w:rsidRPr="002265B6">
      <w:rPr>
        <w:rStyle w:val="Brojstranice"/>
        <w:rFonts w:cs="Times New Roman"/>
        <w:sz w:val="22"/>
        <w:szCs w:val="22"/>
      </w:rPr>
      <w:instrText xml:space="preserve">PAGE  </w:instrText>
    </w:r>
    <w:r w:rsidRPr="002265B6">
      <w:rPr>
        <w:rStyle w:val="Brojstranice"/>
        <w:rFonts w:cs="Times New Roman"/>
        <w:sz w:val="22"/>
        <w:szCs w:val="22"/>
      </w:rPr>
      <w:fldChar w:fldCharType="separate"/>
    </w:r>
    <w:r w:rsidR="004829B3">
      <w:rPr>
        <w:rStyle w:val="Brojstranice"/>
        <w:rFonts w:cs="Times New Roman"/>
        <w:noProof/>
        <w:sz w:val="22"/>
        <w:szCs w:val="22"/>
      </w:rPr>
      <w:t>6</w:t>
    </w:r>
    <w:r w:rsidRPr="002265B6">
      <w:rPr>
        <w:rStyle w:val="Brojstranice"/>
        <w:rFonts w:cs="Times New Roman"/>
        <w:sz w:val="22"/>
        <w:szCs w:val="22"/>
      </w:rPr>
      <w:fldChar w:fldCharType="end"/>
    </w:r>
    <w:r w:rsidRPr="002265B6">
      <w:rPr>
        <w:rStyle w:val="Brojstranice"/>
        <w:rFonts w:cs="Times New Roman"/>
        <w:sz w:val="22"/>
        <w:szCs w:val="22"/>
      </w:rPr>
      <w:t xml:space="preserve"> -</w:t>
    </w:r>
  </w:p>
  <w:p w:rsidRDefault="000E7880" w:rsidP="002265B6" w:rsidR="000E7880">
    <w:pPr>
      <w:jc w:val="right"/>
    </w:pPr>
    <w:r w:rsidRPr="002265B6">
      <w:rPr>
        <w:rFonts w:cs="Times New Roman"/>
        <w:sz w:val="22"/>
        <w:szCs w:val="22"/>
      </w:rPr>
      <w:t>3 St-</w:t>
    </w:r>
    <w:r>
      <w:rPr>
        <w:rFonts w:cs="Times New Roman"/>
        <w:sz w:val="22"/>
        <w:szCs w:val="22"/>
      </w:rPr>
      <w:t>5645/16</w:t>
    </w:r>
    <w:r w:rsidR="00C535CD">
      <w:rPr>
        <w:rFonts w:cs="Times New Roman"/>
        <w:sz w:val="22"/>
        <w:szCs w:val="22"/>
      </w:rPr>
      <w:t>-28</w:t>
    </w:r>
  </w:p>
  <w:p w:rsidRDefault="000E7880" w:rsidR="000E7880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E7880" w:rsidR="000E7880">
    <w:pPr>
      <w:pStyle w:val="Zaglavlje"/>
    </w:pPr>
  </w:p>
  <w:p w:rsidRDefault="000E7880" w:rsidR="000E7880">
    <w:pPr>
      <w:pStyle w:val="Zaglavlje"/>
    </w:pPr>
  </w:p>
  <w:p w:rsidRDefault="000E7880" w:rsidR="000E7880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displayBackgroundShape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36299"/>
    <w:rsid w:val="00020BA4"/>
    <w:rsid w:val="00027233"/>
    <w:rsid w:val="00032346"/>
    <w:rsid w:val="0003267D"/>
    <w:rsid w:val="0006417A"/>
    <w:rsid w:val="0006505A"/>
    <w:rsid w:val="000664AF"/>
    <w:rsid w:val="00071D41"/>
    <w:rsid w:val="00081CB2"/>
    <w:rsid w:val="00082920"/>
    <w:rsid w:val="00083474"/>
    <w:rsid w:val="000A3AC6"/>
    <w:rsid w:val="000A4A6A"/>
    <w:rsid w:val="000D34A4"/>
    <w:rsid w:val="000D642A"/>
    <w:rsid w:val="000E786A"/>
    <w:rsid w:val="000E7880"/>
    <w:rsid w:val="00102FA4"/>
    <w:rsid w:val="00110294"/>
    <w:rsid w:val="001141F9"/>
    <w:rsid w:val="00115836"/>
    <w:rsid w:val="00121FDD"/>
    <w:rsid w:val="00134265"/>
    <w:rsid w:val="00145935"/>
    <w:rsid w:val="001524EA"/>
    <w:rsid w:val="00152BDA"/>
    <w:rsid w:val="001734F5"/>
    <w:rsid w:val="00173990"/>
    <w:rsid w:val="001834AE"/>
    <w:rsid w:val="001918F3"/>
    <w:rsid w:val="0019658F"/>
    <w:rsid w:val="00197A2C"/>
    <w:rsid w:val="001D2FA0"/>
    <w:rsid w:val="001E4E5F"/>
    <w:rsid w:val="00207B14"/>
    <w:rsid w:val="00224237"/>
    <w:rsid w:val="002265B6"/>
    <w:rsid w:val="00233F6D"/>
    <w:rsid w:val="00235AAE"/>
    <w:rsid w:val="00241F04"/>
    <w:rsid w:val="00251D41"/>
    <w:rsid w:val="0025654A"/>
    <w:rsid w:val="002653B1"/>
    <w:rsid w:val="002654CD"/>
    <w:rsid w:val="002715EE"/>
    <w:rsid w:val="002751F1"/>
    <w:rsid w:val="002B0024"/>
    <w:rsid w:val="002D3B6B"/>
    <w:rsid w:val="002E0B4C"/>
    <w:rsid w:val="003003D2"/>
    <w:rsid w:val="00302EBD"/>
    <w:rsid w:val="00320107"/>
    <w:rsid w:val="0032121B"/>
    <w:rsid w:val="0036341C"/>
    <w:rsid w:val="0038472E"/>
    <w:rsid w:val="003B63FD"/>
    <w:rsid w:val="003C6959"/>
    <w:rsid w:val="00405993"/>
    <w:rsid w:val="00413263"/>
    <w:rsid w:val="00421DF0"/>
    <w:rsid w:val="004233F7"/>
    <w:rsid w:val="00435DB6"/>
    <w:rsid w:val="00446967"/>
    <w:rsid w:val="00464893"/>
    <w:rsid w:val="00473DB3"/>
    <w:rsid w:val="00475E64"/>
    <w:rsid w:val="004829B3"/>
    <w:rsid w:val="0049526A"/>
    <w:rsid w:val="004976A1"/>
    <w:rsid w:val="004A01AE"/>
    <w:rsid w:val="004C0ED9"/>
    <w:rsid w:val="004C6B88"/>
    <w:rsid w:val="004D4FF6"/>
    <w:rsid w:val="004E0BFA"/>
    <w:rsid w:val="0050243E"/>
    <w:rsid w:val="005272EF"/>
    <w:rsid w:val="00536299"/>
    <w:rsid w:val="00575AA2"/>
    <w:rsid w:val="005764D5"/>
    <w:rsid w:val="005774B3"/>
    <w:rsid w:val="005C0A9D"/>
    <w:rsid w:val="005C3453"/>
    <w:rsid w:val="005E772C"/>
    <w:rsid w:val="005F358B"/>
    <w:rsid w:val="005F3910"/>
    <w:rsid w:val="0061156F"/>
    <w:rsid w:val="006235E3"/>
    <w:rsid w:val="006368F5"/>
    <w:rsid w:val="00676A07"/>
    <w:rsid w:val="006824AB"/>
    <w:rsid w:val="00685DD9"/>
    <w:rsid w:val="006B427D"/>
    <w:rsid w:val="006B5783"/>
    <w:rsid w:val="006C03AD"/>
    <w:rsid w:val="006C081D"/>
    <w:rsid w:val="006E3E04"/>
    <w:rsid w:val="00710C1D"/>
    <w:rsid w:val="0072695E"/>
    <w:rsid w:val="00727277"/>
    <w:rsid w:val="00731D64"/>
    <w:rsid w:val="007519B3"/>
    <w:rsid w:val="007627B3"/>
    <w:rsid w:val="00764AEE"/>
    <w:rsid w:val="00767483"/>
    <w:rsid w:val="00767D67"/>
    <w:rsid w:val="00797367"/>
    <w:rsid w:val="007C422F"/>
    <w:rsid w:val="007E39F3"/>
    <w:rsid w:val="007E3E9B"/>
    <w:rsid w:val="007E687B"/>
    <w:rsid w:val="007E6B57"/>
    <w:rsid w:val="00841F3D"/>
    <w:rsid w:val="00854BE1"/>
    <w:rsid w:val="00862700"/>
    <w:rsid w:val="00875068"/>
    <w:rsid w:val="00881589"/>
    <w:rsid w:val="00890596"/>
    <w:rsid w:val="00896490"/>
    <w:rsid w:val="008A1B6B"/>
    <w:rsid w:val="008B2551"/>
    <w:rsid w:val="008C7CF7"/>
    <w:rsid w:val="008F569D"/>
    <w:rsid w:val="0090223B"/>
    <w:rsid w:val="00902FE2"/>
    <w:rsid w:val="00950EFB"/>
    <w:rsid w:val="00953DED"/>
    <w:rsid w:val="00957111"/>
    <w:rsid w:val="00963F34"/>
    <w:rsid w:val="009655BD"/>
    <w:rsid w:val="00967689"/>
    <w:rsid w:val="00981BDB"/>
    <w:rsid w:val="009A4C3B"/>
    <w:rsid w:val="009A647D"/>
    <w:rsid w:val="009B749B"/>
    <w:rsid w:val="009C06B7"/>
    <w:rsid w:val="009C1009"/>
    <w:rsid w:val="009C4A6A"/>
    <w:rsid w:val="009C6833"/>
    <w:rsid w:val="009D0ED3"/>
    <w:rsid w:val="009E0912"/>
    <w:rsid w:val="009E0DB5"/>
    <w:rsid w:val="009E1146"/>
    <w:rsid w:val="00A04E8E"/>
    <w:rsid w:val="00A05B00"/>
    <w:rsid w:val="00A07BFC"/>
    <w:rsid w:val="00A21464"/>
    <w:rsid w:val="00A21522"/>
    <w:rsid w:val="00A24F25"/>
    <w:rsid w:val="00A26151"/>
    <w:rsid w:val="00A26EAF"/>
    <w:rsid w:val="00A5306B"/>
    <w:rsid w:val="00A56F4A"/>
    <w:rsid w:val="00A709F0"/>
    <w:rsid w:val="00A936D7"/>
    <w:rsid w:val="00AA0C7F"/>
    <w:rsid w:val="00AB314A"/>
    <w:rsid w:val="00AC4626"/>
    <w:rsid w:val="00AD14C3"/>
    <w:rsid w:val="00AE0DDB"/>
    <w:rsid w:val="00AF0584"/>
    <w:rsid w:val="00B06605"/>
    <w:rsid w:val="00B330D1"/>
    <w:rsid w:val="00B3404E"/>
    <w:rsid w:val="00B472C2"/>
    <w:rsid w:val="00B472EA"/>
    <w:rsid w:val="00B52A3A"/>
    <w:rsid w:val="00B6554E"/>
    <w:rsid w:val="00B70980"/>
    <w:rsid w:val="00B74D7B"/>
    <w:rsid w:val="00B759BA"/>
    <w:rsid w:val="00B80712"/>
    <w:rsid w:val="00B85D67"/>
    <w:rsid w:val="00B90F77"/>
    <w:rsid w:val="00B96157"/>
    <w:rsid w:val="00BB128D"/>
    <w:rsid w:val="00BB40FF"/>
    <w:rsid w:val="00BC01F7"/>
    <w:rsid w:val="00BD0323"/>
    <w:rsid w:val="00BF3CF4"/>
    <w:rsid w:val="00C16795"/>
    <w:rsid w:val="00C34FDD"/>
    <w:rsid w:val="00C535CD"/>
    <w:rsid w:val="00C646FF"/>
    <w:rsid w:val="00CA22FE"/>
    <w:rsid w:val="00CA4547"/>
    <w:rsid w:val="00CA4666"/>
    <w:rsid w:val="00CE6259"/>
    <w:rsid w:val="00CF5032"/>
    <w:rsid w:val="00D00B0D"/>
    <w:rsid w:val="00D05CA7"/>
    <w:rsid w:val="00D32F2E"/>
    <w:rsid w:val="00D373D4"/>
    <w:rsid w:val="00D41EC4"/>
    <w:rsid w:val="00D61D33"/>
    <w:rsid w:val="00D74871"/>
    <w:rsid w:val="00D84175"/>
    <w:rsid w:val="00DA0460"/>
    <w:rsid w:val="00DA2531"/>
    <w:rsid w:val="00DB085A"/>
    <w:rsid w:val="00DB2769"/>
    <w:rsid w:val="00DB6ADB"/>
    <w:rsid w:val="00DD545C"/>
    <w:rsid w:val="00DD7B24"/>
    <w:rsid w:val="00DF3E9A"/>
    <w:rsid w:val="00E21B3F"/>
    <w:rsid w:val="00E33D47"/>
    <w:rsid w:val="00E46B2C"/>
    <w:rsid w:val="00E57229"/>
    <w:rsid w:val="00E66B4A"/>
    <w:rsid w:val="00E74E73"/>
    <w:rsid w:val="00E8366C"/>
    <w:rsid w:val="00E90960"/>
    <w:rsid w:val="00E97AD3"/>
    <w:rsid w:val="00EA7127"/>
    <w:rsid w:val="00EB1EE5"/>
    <w:rsid w:val="00EC63A0"/>
    <w:rsid w:val="00EC6731"/>
    <w:rsid w:val="00EF165D"/>
    <w:rsid w:val="00EF2AC0"/>
    <w:rsid w:val="00EF59C6"/>
    <w:rsid w:val="00EF7C47"/>
    <w:rsid w:val="00F06F7D"/>
    <w:rsid w:val="00F206F2"/>
    <w:rsid w:val="00F257A7"/>
    <w:rsid w:val="00F849E3"/>
    <w:rsid w:val="00F86203"/>
    <w:rsid w:val="00FB64FF"/>
    <w:rsid w:val="00FB718B"/>
    <w:rsid w:val="00FC5A4F"/>
    <w:rsid w:val="00FD2F97"/>
    <w:rsid w:val="00FD5646"/>
    <w:rsid w:val="00FD57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35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35C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35C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35C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35C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cs="Tahoma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semiHidden/>
    <w:rsid w:val="0003267D"/>
    <w:rPr>
      <w:sz w:val="16"/>
      <w:szCs w:val="16"/>
    </w:rPr>
  </w:style>
  <w:style w:styleId="Reetkatablice" w:type="table">
    <w:name w:val="Table Grid"/>
    <w:basedOn w:val="Obinatablica"/>
    <w:rsid w:val="004233F7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C535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35C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35C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35C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35C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24115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cid:image002.jpg@01CCFBB1.81EABE90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prosinca 2016.</izvorni_sadrzaj>
    <derivirana_varijabla naziv="DomainObject.DatumDonosenjaOdluke_1">20.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5645</izvorni_sadrzaj>
    <derivirana_varijabla naziv="DomainObject.Predmet.Broj_1">5645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2016.</izvorni_sadrzaj>
    <derivirana_varijabla naziv="DomainObject.Predmet.DatumOsnivanja_1">19.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St-5645/2016</izvorni_sadrzaj>
    <derivirana_varijabla naziv="DomainObject.Predmet.OznakaBroj_1">St-5645/2016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VIŠEVICA-KOMP d.o.o. zastupanog po punomoćniku GORAN JUJNOVIĆ LUČIĆ; TOMISLAV DUMENČIĆ</izvorni_sadrzaj>
    <derivirana_varijabla naziv="DomainObject.Predmet.ProtustrankaFormated_1">  VIŠEVICA-KOMP d.o.o. zastupanog po punomoćniku GORAN JUJNOVIĆ LUČIĆ; TOMISLAV DUMENČIĆ</derivirana_varijabla>
  </DomainObject.Predmet.ProtustrankaFormated>
  <DomainObject.Predmet.ProtustrankaFormatedOIB>
    <izvorni_sadrzaj>  VIŠEVICA-KOMP d.o.o., OIB 99808350057 zastupanog po punomoćniku GORAN JUJNOVIĆ LUČIĆ; TOMISLAV DUMENČIĆ</izvorni_sadrzaj>
    <derivirana_varijabla naziv="DomainObject.Predmet.ProtustrankaFormatedOIB_1">  VIŠEVICA-KOMP d.o.o., OIB 99808350057 zastupanog po punomoćniku GORAN JUJNOVIĆ LUČIĆ; TOMISLAV DUMENČIĆ</derivirana_varijabla>
  </DomainObject.Predmet.ProtustrankaFormatedOIB>
  <DomainObject.Predmet.ProtustrankaFormatedWithAdress>
    <izvorni_sadrzaj> VIŠEVICA-KOMP d.o.o., Jordanovac 47, 10000 Zagreb zastupanog po punomoćniku GORAN JUJNOVIĆ LUČIĆ; TOMISLAV DUMENČIĆ</izvorni_sadrzaj>
    <derivirana_varijabla naziv="DomainObject.Predmet.ProtustrankaFormatedWithAdress_1"> VIŠEVICA-KOMP d.o.o., Jordanovac 47, 10000 Zagreb zastupanog po punomoćniku GORAN JUJNOVIĆ LUČIĆ; TOMISLAV DUMENČIĆ</derivirana_varijabla>
  </DomainObject.Predmet.ProtustrankaFormatedWithAdress>
  <DomainObject.Predmet.ProtustrankaFormatedWithAdressOIB>
    <izvorni_sadrzaj> VIŠEVICA-KOMP d.o.o., OIB 99808350057, Jordanovac 47, 10000 Zagreb zastupanog po punomoćniku GORAN JUJNOVIĆ LUČIĆ; TOMISLAV DUMENČIĆ</izvorni_sadrzaj>
    <derivirana_varijabla naziv="DomainObject.Predmet.ProtustrankaFormatedWithAdressOIB_1"> VIŠEVICA-KOMP d.o.o., OIB 99808350057, Jordanovac 47, 10000 Zagreb zastupanog po punomoćniku GORAN JUJNOVIĆ LUČIĆ; TOMISLAV DUMENČIĆ</derivirana_varijabla>
  </DomainObject.Predmet.ProtustrankaFormatedWithAdressOIB>
  <DomainObject.Predmet.ProtustrankaWithAdress>
    <izvorni_sadrzaj>VIŠEVICA-KOMP d.o.o. Jordanovac 47, 10000 Zagreb</izvorni_sadrzaj>
    <derivirana_varijabla naziv="DomainObject.Predmet.ProtustrankaWithAdress_1">VIŠEVICA-KOMP d.o.o. Jordanovac 47, 10000 Zagreb</derivirana_varijabla>
  </DomainObject.Predmet.ProtustrankaWithAdress>
  <DomainObject.Predmet.ProtustrankaWithAdressOIB>
    <izvorni_sadrzaj>VIŠEVICA-KOMP d.o.o., OIB 99808350057, Jordanovac 47, 10000 Zagreb</izvorni_sadrzaj>
    <derivirana_varijabla naziv="DomainObject.Predmet.ProtustrankaWithAdressOIB_1">VIŠEVICA-KOMP d.o.o., OIB 99808350057, Jordanovac 47, 10000 Zagreb</derivirana_varijabla>
  </DomainObject.Predmet.ProtustrankaWithAdressOIB>
  <DomainObject.Predmet.ProtustrankaNazivFormated>
    <izvorni_sadrzaj>VIŠEVICA-KOMP d.o.o.</izvorni_sadrzaj>
    <derivirana_varijabla naziv="DomainObject.Predmet.ProtustrankaNazivFormated_1">VIŠEVICA-KOMP d.o.o.</derivirana_varijabla>
  </DomainObject.Predmet.ProtustrankaNazivFormated>
  <DomainObject.Predmet.ProtustrankaNazivFormatedOIB>
    <izvorni_sadrzaj>VIŠEVICA-KOMP d.o.o., OIB 99808350057</izvorni_sadrzaj>
    <derivirana_varijabla naziv="DomainObject.Predmet.ProtustrankaNazivFormatedOIB_1">VIŠEVICA-KOMP d.o.o., OIB 99808350057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VIŠEVICA-KOMP d.o.o.; SIGNAL SERVIS d.o.o. za proizvodnju, projektiranje, ugradnju i servisiranje signalnih i telekomunikacijskih uređaja; Vlatko Kružić, vl. vulkanizerskog obrta "KRUŽIĆ",</izvorni_sadrzaj>
    <derivirana_varijabla naziv="DomainObject.Predmet.StrankaFormated_1">  VIŠEVICA-KOMP d.o.o.; SIGNAL SERVIS d.o.o. za proizvodnju, projektiranje, ugradnju i servisiranje signalnih i telekomunikacijskih uređaja; Vlatko Kružić, vl. vulkanizerskog obrta "KRUŽIĆ",</derivirana_varijabla>
  </DomainObject.Predmet.StrankaFormated>
  <DomainObject.Predmet.StrankaFormatedOIB>
    <izvorni_sadrzaj>  VIŠEVICA-KOMP d.o.o., OIB 99808350057; SIGNAL SERVIS d.o.o. za proizvodnju, projektiranje, ugradnju i servisiranje signalnih i telekomunikacijskih uređaja, OIB 53378619995; Vlatko Kružić, vl. vulkanizerskog obrta "KRUŽIĆ",, OIB 15582126233</izvorni_sadrzaj>
    <derivirana_varijabla naziv="DomainObject.Predmet.StrankaFormatedOIB_1">  VIŠEVICA-KOMP d.o.o., OIB 99808350057; SIGNAL SERVIS d.o.o. za proizvodnju, projektiranje, ugradnju i servisiranje signalnih i telekomunikacijskih uređaja, OIB 53378619995; Vlatko Kružić, vl. vulkanizerskog obrta "KRUŽIĆ",, OIB 15582126233</derivirana_varijabla>
  </DomainObject.Predmet.StrankaFormatedOIB>
  <DomainObject.Predmet.StrankaFormatedWithAdress>
    <izvorni_sadrzaj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izvorni_sadrzaj>
    <derivirana_varijabla naziv="DomainObject.Predmet.StrankaFormatedWithAdress_1"> VIŠEVICA-KOMP d.o.o., Jordanovac 47, 10000 Zagreb; SIGNAL SERVIS d.o.o. za proizvodnju, projektiranje, ugradnju i servisiranje signalnih i telekomunikacijskih uređaja, Jordanovac 47, 10000 Zagreb; Vlatko Kružić, vl. vulkanizerskog obrta "KRUŽIĆ",, Mahićno 89/B, 47000 Mahićno</derivirana_varijabla>
  </DomainObject.Predmet.StrankaFormatedWithAdress>
  <DomainObject.Predmet.StrankaFormatedWithAdressOIB>
    <izvorni_sadrzaj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izvorni_sadrzaj>
    <derivirana_varijabla naziv="DomainObject.Predmet.StrankaFormatedWithAdressOIB_1"> VIŠEVICA-KOMP d.o.o., OIB 99808350057, Jordanovac 47, 10000 Zagreb; SIGNAL SERVIS d.o.o. za proizvodnju, projektiranje, ugradnju i servisiranje signalnih i telekomunikacijskih uređaja, OIB 53378619995, Jordanovac 47, 10000 Zagreb; Vlatko Kružić, vl. vulkanizerskog obrta "KRUŽIĆ",, OIB 15582126233, Mahićno 89/B, 47000 Mahićno</derivirana_varijabla>
  </DomainObject.Predmet.StrankaFormatedWithAdressOIB>
  <DomainObject.Predmet.StrankaWithAdress>
    <izvorni_sadrzaj>VIŠEVICA-KOMP d.o.o. Jordanovac 47,10000 Zagreb,SIGNAL SERVIS d.o.o. za proizvodnju, projektiranje, ugradnju i servisiranje signalnih i telekomunikacijskih uređaja Jordanovac 47,10000 Zagreb,Vlatko Kružić, vl. vulkanizerskog obrta "KRUŽIĆ", Mahićno 89/B,47000 Mahićno</izvorni_sadrzaj>
    <derivirana_varijabla naziv="DomainObject.Predmet.StrankaWithAdress_1">VIŠEVICA-KOMP d.o.o. Jordanovac 47,10000 Zagreb,SIGNAL SERVIS d.o.o. za proizvodnju, projektiranje, ugradnju i servisiranje signalnih i telekomunikacijskih uređaja Jordanovac 47,10000 Zagreb,Vlatko Kružić, vl. vulkanizerskog obrta "KRUŽIĆ", Mahićno 89/B,47000 Mahićno</derivirana_varijabla>
  </DomainObject.Predmet.StrankaWithAdress>
  <DomainObject.Predmet.StrankaWithAdressOIB>
    <izvorni_sadrzaj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izvorni_sadrzaj>
    <derivirana_varijabla naziv="DomainObject.Predmet.StrankaWithAdressOIB_1">VIŠEVICA-KOMP d.o.o., OIB 99808350057, Jordanovac 47,10000 Zagreb,SIGNAL SERVIS d.o.o. za proizvodnju, projektiranje, ugradnju i servisiranje signalnih i telekomunikacijskih uređaja, OIB 53378619995, Jordanovac 47,10000 Zagreb,Vlatko Kružić, vl. vulkanizerskog obrta "KRUŽIĆ",, OIB 15582126233, Mahićno 89/B,47000 Mahićno</derivirana_varijabla>
  </DomainObject.Predmet.StrankaWithAdressOIB>
  <DomainObject.Predmet.StrankaNazivFormated>
    <izvorni_sadrzaj>VIŠEVICA-KOMP d.o.o.,SIGNAL SERVIS d.o.o. za proizvodnju, projektiranje, ugradnju i servisiranje signalnih i telekomunikacijskih uređaja,Vlatko Kružić, vl. vulkanizerskog obrta "KRUŽIĆ",</izvorni_sadrzaj>
    <derivirana_varijabla naziv="DomainObject.Predmet.StrankaNazivFormated_1">VIŠEVICA-KOMP d.o.o.,SIGNAL SERVIS d.o.o. za proizvodnju, projektiranje, ugradnju i servisiranje signalnih i telekomunikacijskih uređaja,Vlatko Kružić, vl. vulkanizerskog obrta "KRUŽIĆ",</derivirana_varijabla>
  </DomainObject.Predmet.StrankaNazivFormated>
  <DomainObject.Predmet.StrankaNazivFormatedOIB>
    <izvorni_sadrzaj>VIŠEVICA-KOMP d.o.o., OIB 99808350057,SIGNAL SERVIS d.o.o. za proizvodnju, projektiranje, ugradnju i servisiranje signalnih i telekomunikacijskih uređaja, OIB 53378619995,Vlatko Kružić, vl. vulkanizerskog obrta "KRUŽIĆ",, OIB 15582126233</izvorni_sadrzaj>
    <derivirana_varijabla naziv="DomainObject.Predmet.StrankaNazivFormatedOIB_1">VIŠEVICA-KOMP d.o.o., OIB 99808350057,SIGNAL SERVIS d.o.o. za proizvodnju, projektiranje, ugradnju i servisiranje signalnih i telekomunikacijskih uređaja, OIB 53378619995,Vlatko Kružić, vl. vulkanizerskog obrta "KRUŽIĆ",, OIB 15582126233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Predstečajni postupak</izvorni_sadrzaj>
    <derivirana_varijabla naziv="DomainObject.Predmet.VrstaSpora.Naziv_1">Predstečajni postupak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Formated>
  <DomainObject.Predmet.StrankaList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FormatedOIB>
  <DomainObject.Predmet.StrankaListFormatedWithAdress>
    <izvorni_sadrzaj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izvorni_sadrzaj>
    <derivirana_varijabla naziv="DomainObject.Predmet.StrankaListFormatedWithAdress_1">
      <item>VIŠEVICA-KOMP d.o.o., Jordanovac 47, 10000 Zagreb</item>
      <item>SIGNAL SERVIS d.o.o. za proizvodnju, projektiranje, ugradnju i servisiranje signalnih i telekomunikacijskih uređaja, Jordanovac 47, 10000 Zagreb</item>
      <item>Vlatko Kružić, vl. vulkanizerskog obrta "KRUŽIĆ",, Mahićno 89/B, 47000 Mahićno</item>
    </derivirana_varijabla>
  </DomainObject.Predmet.StrankaListFormatedWithAdress>
  <DomainObject.Predmet.StrankaListFormatedWithAdressOIB>
    <izvorni_sadrzaj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izvorni_sadrzaj>
    <derivirana_varijabla naziv="DomainObject.Predmet.StrankaListFormatedWithAdressOIB_1">
      <item>VIŠEVICA-KOMP d.o.o., OIB 99808350057, Jordanovac 47, 10000 Zagreb</item>
      <item>SIGNAL SERVIS d.o.o. za proizvodnju, projektiranje, ugradnju i servisiranje signalnih i telekomunikacijskih uređaja, OIB 53378619995, Jordanovac 47, 10000 Zagreb</item>
      <item>Vlatko Kružić, vl. vulkanizerskog obrta "KRUŽIĆ",, OIB 15582126233, Mahićno 89/B, 47000 Mahićno</item>
    </derivirana_varijabla>
  </DomainObject.Predmet.StrankaListFormatedWithAdressOIB>
  <DomainObject.Predmet.StrankaListNazivFormated>
    <izvorni_sadrzaj>
      <item>VIŠEVICA-KOMP d.o.o.</item>
      <item>SIGNAL SERVIS d.o.o. za proizvodnju, projektiranje, ugradnju i servisiranje signalnih i telekomunikacijskih uređaja</item>
      <item>Vlatko Kružić, vl. vulkanizerskog obrta "KRUŽIĆ",</item>
    </izvorni_sadrzaj>
    <derivirana_varijabla naziv="DomainObject.Predmet.StrankaListNazivFormated_1">
      <item>VIŠEVICA-KOMP d.o.o.</item>
      <item>SIGNAL SERVIS d.o.o. za proizvodnju, projektiranje, ugradnju i servisiranje signalnih i telekomunikacijskih uređaja</item>
      <item>Vlatko Kružić, vl. vulkanizerskog obrta "KRUŽIĆ",</item>
    </derivirana_varijabla>
  </DomainObject.Predmet.StrankaListNazivFormated>
  <DomainObject.Predmet.StrankaListNazivFormatedOIB>
    <izvorni_sadrzaj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izvorni_sadrzaj>
    <derivirana_varijabla naziv="DomainObject.Predmet.StrankaListNazivFormatedOIB_1">
      <item>VIŠEVICA-KOMP d.o.o., OIB 99808350057</item>
      <item>SIGNAL SERVIS d.o.o. za proizvodnju, projektiranje, ugradnju i servisiranje signalnih i telekomunikacijskih uređaja, OIB 53378619995</item>
      <item>Vlatko Kružić, vl. vulkanizerskog obrta "KRUŽIĆ",, OIB 15582126233</item>
    </derivirana_varijabla>
  </DomainObject.Predmet.StrankaListNazivFormatedOIB>
  <DomainObject.Predmet.ProtuStrankaListFormated>
    <izvorni_sadrzaj>
      <item>VIŠEVICA-KOMP d.o.o. zastupanog po punomoćniku GORAN JUJNOVIĆ LUČIĆ; TOMISLAV DUMENČIĆ</item>
    </izvorni_sadrzaj>
    <derivirana_varijabla naziv="DomainObject.Predmet.ProtuStrankaListFormated_1">
      <item>VIŠEVICA-KOMP d.o.o. zastupanog po punomoćniku GORAN JUJNOVIĆ LUČIĆ; TOMISLAV DUMENČIĆ</item>
    </derivirana_varijabla>
  </DomainObject.Predmet.ProtuStrankaListFormated>
  <DomainObject.Predmet.ProtuStrankaListFormatedOIB>
    <izvorni_sadrzaj>
      <item>VIŠEVICA-KOMP d.o.o., OIB 99808350057 zastupanog po punomoćniku GORAN JUJNOVIĆ LUČIĆ; TOMISLAV DUMENČIĆ</item>
    </izvorni_sadrzaj>
    <derivirana_varijabla naziv="DomainObject.Predmet.ProtuStrankaListFormatedOIB_1">
      <item>VIŠEVICA-KOMP d.o.o., OIB 99808350057 zastupanog po punomoćniku GORAN JUJNOVIĆ LUČIĆ; TOMISLAV DUMENČIĆ</item>
    </derivirana_varijabla>
  </DomainObject.Predmet.ProtuStrankaListFormatedOIB>
  <DomainObject.Predmet.ProtuStrankaListFormatedWithAdress>
    <izvorni_sadrzaj>
      <item>VIŠEVICA-KOMP d.o.o., Jordanovac 47, 10000 Zagreb zastupanog po punomoćniku GORAN JUJNOVIĆ LUČIĆ; TOMISLAV DUMENČIĆ</item>
    </izvorni_sadrzaj>
    <derivirana_varijabla naziv="DomainObject.Predmet.ProtuStrankaListFormatedWithAdress_1">
      <item>VIŠEVICA-KOMP d.o.o., Jordanovac 47, 10000 Zagreb zastupanog po punomoćniku GORAN JUJNOVIĆ LUČIĆ; TOMISLAV DUMENČIĆ</item>
    </derivirana_varijabla>
  </DomainObject.Predmet.ProtuStrankaListFormatedWithAdress>
  <DomainObject.Predmet.ProtuStrankaListFormatedWithAdressOIB>
    <izvorni_sadrzaj>
      <item>VIŠEVICA-KOMP d.o.o., OIB 99808350057, Jordanovac 47, 10000 Zagreb zastupanog po punomoćniku GORAN JUJNOVIĆ LUČIĆ; TOMISLAV DUMENČIĆ</item>
    </izvorni_sadrzaj>
    <derivirana_varijabla naziv="DomainObject.Predmet.ProtuStrankaListFormatedWithAdressOIB_1">
      <item>VIŠEVICA-KOMP d.o.o., OIB 99808350057, Jordanovac 47, 10000 Zagreb zastupanog po punomoćniku GORAN JUJNOVIĆ LUČIĆ; TOMISLAV DUMENČIĆ</item>
    </derivirana_varijabla>
  </DomainObject.Predmet.ProtuStrankaListFormatedWithAdressOIB>
  <DomainObject.Predmet.ProtuStrankaListNazivFormated>
    <izvorni_sadrzaj>
      <item>VIŠEVICA-KOMP d.o.o.</item>
    </izvorni_sadrzaj>
    <derivirana_varijabla naziv="DomainObject.Predmet.ProtuStrankaListNazivFormated_1">
      <item>VIŠEVICA-KOMP d.o.o.</item>
    </derivirana_varijabla>
  </DomainObject.Predmet.ProtuStrankaListNazivFormated>
  <DomainObject.Predmet.ProtuStrankaListNazivFormatedOIB>
    <izvorni_sadrzaj>
      <item>VIŠEVICA-KOMP d.o.o., OIB 99808350057</item>
    </izvorni_sadrzaj>
    <derivirana_varijabla naziv="DomainObject.Predmet.ProtuStrankaListNazivFormatedOIB_1">
      <item>VIŠEVICA-KOMP d.o.o., OIB 99808350057</item>
    </derivirana_varijabla>
  </DomainObject.Predmet.ProtuStrankaListNazivFormatedOIB>
  <DomainObject.Predmet.OstaliListFormated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>
  <DomainObject.Predmet.OstaliListFormatedOIB>
    <izvorni_sadrzaj>
      <item>GORAN JUJNOVIĆ LUČIĆ punomoćnik sudionika u postupku VIŠEVICA-KOMP d.o.o.</item>
      <item>ZOU Vladimir Brkić i Jasmina Brkić Kristanić</item>
      <item>TOMISLAV DUMENČIĆ punomoćnik sudionika u postupku VIŠEVICA-KOMP d.o.o.</item>
    </izvorni_sadrzaj>
    <derivirana_varijabla naziv="DomainObject.Predmet.OstaliListFormatedOIB_1">
      <item>GORAN JUJNOVIĆ LUČIĆ punomoćnik sudionika u postupku VIŠEVICA-KOMP d.o.o.</item>
      <item>ZOU Vladimir Brkić i Jasmina Brkić Kristanić</item>
      <item>TOMISLAV DUMENČIĆ punomoćnik sudionika u postupku VIŠEVICA-KOMP d.o.o.</item>
    </derivirana_varijabla>
  </DomainObject.Predmet.OstaliListFormatedOIB>
  <DomainObject.Predmet.OstaliListFormatedWithAdress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>
  <DomainObject.Predmet.OstaliListFormatedWithAdressOIB>
    <izvorni_sadrzaj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izvorni_sadrzaj>
    <derivirana_varijabla naziv="DomainObject.Predmet.OstaliListFormatedWithAdressOIB_1">
      <item>GORAN JUJNOVIĆ LUČIĆ, STROJARSKA C.20/22, 10000 Zagreb punomoćnik sudionika u postupku VIŠEVICA-KOMP d.o.o.</item>
      <item>ZOU Vladimir Brkić i Jasmina Brkić Kristanić, Sarajevska 8a/I, 47000 Karlovac</item>
      <item>TOMISLAV DUMENČIĆ, TRG HRVATSKIH VELIKANA, 10000 Zagreb punomoćnik sudionika u postupku VIŠEVICA-KOMP d.o.o.</item>
    </derivirana_varijabla>
  </DomainObject.Predmet.OstaliListFormatedWithAdressOIB>
  <DomainObject.Predmet.OstaliListNazivFormated>
    <izvorni_sadrzaj>
      <item>GORAN JUJNOVIĆ LUČIĆ</item>
      <item>ZOU Vladimir Brkić i Jasmina Brkić Kristanić</item>
      <item>TOMISLAV DUMENČIĆ</item>
    </izvorni_sadrzaj>
    <derivirana_varijabla naziv="DomainObject.Predmet.OstaliListNazivFormated_1">
      <item>GORAN JUJNOVIĆ LUČIĆ</item>
      <item>ZOU Vladimir Brkić i Jasmina Brkić Kristanić</item>
      <item>TOMISLAV DUMENČIĆ</item>
    </derivirana_varijabla>
  </DomainObject.Predmet.OstaliListNazivFormated>
  <DomainObject.Predmet.OstaliListNazivFormatedOIB>
    <izvorni_sadrzaj>
      <item>GORAN JUJNOVIĆ LUČIĆ</item>
      <item>ZOU Vladimir Brkić i Jasmina Brkić Kristanić</item>
      <item>TOMISLAV DUMENČIĆ</item>
    </izvorni_sadrzaj>
    <derivirana_varijabla naziv="DomainObject.Predmet.OstaliListNazivFormatedOIB_1">
      <item>GORAN JUJNOVIĆ LUČIĆ</item>
      <item>ZOU Vladimir Brkić i Jasmina Brkić Kristanić</item>
      <item>TOMISLAV DUMENČIĆ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prosinca 2016.</izvorni_sadrzaj>
    <derivirana_varijabla naziv="DomainObject.Datum_1">20.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VIŠEVICA-KOMP d.o.o. i dr.</izvorni_sadrzaj>
    <derivirana_varijabla naziv="DomainObject.Predmet.StrankaIDrugi_1">VIŠEVICA-KOMP d.o.o. i dr.</derivirana_varijabla>
  </DomainObject.Predmet.StrankaIDrugi>
  <DomainObject.Predmet.ProtustrankaIDrugi>
    <izvorni_sadrzaj>VIŠEVICA-KOMP d.o.o.</izvorni_sadrzaj>
    <derivirana_varijabla naziv="DomainObject.Predmet.ProtustrankaIDrugi_1">VIŠEVICA-KOMP d.o.o.</derivirana_varijabla>
  </DomainObject.Predmet.ProtustrankaIDrugi>
  <DomainObject.Predmet.StrankaIDrugiAdressOIB>
    <izvorni_sadrzaj>VIŠEVICA-KOMP d.o.o., OIB 99808350057, Jordanovac 47, 10000 Zagreb i dr.</izvorni_sadrzaj>
    <derivirana_varijabla naziv="DomainObject.Predmet.StrankaIDrugiAdressOIB_1">VIŠEVICA-KOMP d.o.o., OIB 99808350057, Jordanovac 47, 10000 Zagreb i dr.</derivirana_varijabla>
  </DomainObject.Predmet.StrankaIDrugiAdressOIB>
  <DomainObject.Predmet.ProtustrankaIDrugiAdressOIB>
    <izvorni_sadrzaj>VIŠEVICA-KOMP d.o.o., OIB 99808350057, Jordanovac 47, 10000 Zagreb</izvorni_sadrzaj>
    <derivirana_varijabla naziv="DomainObject.Predmet.ProtustrankaIDrugiAdressOIB_1">VIŠEVICA-KOMP d.o.o., OIB 99808350057,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izvorni_sadrzaj>
    <derivirana_varijabla naziv="DomainObject.Predmet.SudioniciListNaziv_1">
      <item>VIŠEVICA-KOMP d.o.o.</item>
      <item>VIŠEVICA-KOMP d.o.o.</item>
      <item>SIGNAL SERVIS d.o.o. za proizvodnju, projektiranje, ugradnju i servisiranje signalnih i telekomunikacijskih uređaja</item>
      <item>GORAN JUJNOVIĆ LUČIĆ</item>
      <item>Vlatko Kružić, vl. vulkanizerskog obrta "KRUŽIĆ",</item>
      <item>ZOU Vladimir Brkić i Jasmina Brkić Kristanić</item>
      <item>TOMISLAV DUMENČIĆ</item>
    </derivirana_varijabla>
  </DomainObject.Predmet.SudioniciListNaziv>
  <DomainObject.Predmet.SudioniciListAdressOIB>
    <izvorni_sadrzaj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izvorni_sadrzaj>
    <derivirana_varijabla naziv="DomainObject.Predmet.SudioniciListAdressOIB_1">
      <item>VIŠEVICA-KOMP d.o.o., OIB 99808350057, Jordanovac 47,10000 Zagreb</item>
      <item>VIŠEVICA-KOMP d.o.o., OIB 99808350057, Jordanovac 47,10000 Zagreb</item>
      <item>SIGNAL SERVIS d.o.o. za proizvodnju, projektiranje, ugradnju i servisiranje signalnih i telekomunikacijskih uređaja, OIB 53378619995, Jordanovac 47,10000 Zagreb</item>
      <item>GORAN JUJNOVIĆ LUČIĆ, STROJARSKA C.20/22,10000 Zagreb</item>
      <item>Vlatko Kružić, vl. vulkanizerskog obrta "KRUŽIĆ",, OIB 15582126233, Mahićno 89/B,47000 Mahićno</item>
      <item>ZOU Vladimir Brkić i Jasmina Brkić Kristanić, Sarajevska 8a/I,47000 Karlovac</item>
      <item>TOMISLAV DUMENČIĆ, TRG HRVATSKIH VELIKANA,10000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99808350057</item>
      <item>, OIB 99808350057</item>
      <item>, OIB 53378619995</item>
      <item>, OIB null</item>
      <item>, OIB 15582126233</item>
      <item>, OIB null</item>
      <item>, OIB null</item>
    </izvorni_sadrzaj>
    <derivirana_varijabla naziv="DomainObject.Predmet.SudioniciListNazivOIB_1">
      <item>, OIB 99808350057</item>
      <item>, OIB 99808350057</item>
      <item>, OIB 53378619995</item>
      <item>, OIB null</item>
      <item>, OIB 15582126233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6</properties:Pages>
  <properties:Words>1986</properties:Words>
  <properties:Characters>12454</properties:Characters>
  <properties:Lines>934</properties:Lines>
  <properties:Paragraphs>849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14055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2016-12-20T11:02:00Z</dcterms:created>
  <dc:creator>MK</dc:creator>
  <cp:lastModifiedBy>Sonja Pilić</cp:lastModifiedBy>
  <cp:lastPrinted>2016-12-20T13:03:00Z</cp:lastPrinted>
  <dcterms:modified xmlns:xsi="http://www.w3.org/2001/XMLSchema-instance" xsi:type="dcterms:W3CDTF">2016-12-20T13:06:00Z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