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b815c" w14:paraId="e1b815c" w:rsidRDefault="007C6B24" w:rsidP="00FF194F" w:rsidR="00524570">
      <w:pPr>
        <w15:collapsed w:val="false"/>
      </w:pPr>
      <w:bookmarkStart w:name="_GoBack" w:id="0"/>
      <w:bookmarkEnd w:id="0"/>
      <w:r>
        <w:t xml:space="preserve">    </w:t>
      </w:r>
      <w:r w:rsidR="001010D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122F44" w:rsidR="005866EA" w:rsidRPr="002F3D5C">
        <w:tc>
          <w:tcPr>
            <w:tcW w:type="dxa" w:w="3060"/>
          </w:tcPr>
          <w:p w:rsidRDefault="005866EA" w:rsidP="005866EA" w:rsidR="005866EA" w:rsidRPr="002F3D5C">
            <w:r w:rsidRPr="002F3D5C">
              <w:t>REPUBLIKA HRVATSKA</w:t>
            </w:r>
          </w:p>
          <w:p w:rsidRDefault="005866EA" w:rsidP="005866EA" w:rsidR="005866EA" w:rsidRPr="002F3D5C">
            <w:r w:rsidRPr="002F3D5C">
              <w:t>Trgovački sud u Zagrebu</w:t>
            </w:r>
          </w:p>
          <w:p w:rsidRDefault="005866EA" w:rsidP="005866EA" w:rsidR="005866EA" w:rsidRPr="002F3D5C">
            <w:r w:rsidRPr="002F3D5C">
              <w:t>Zagreb, Amruševa 2/II</w:t>
            </w:r>
          </w:p>
        </w:tc>
      </w:tr>
    </w:tbl>
    <w:p w:rsidRDefault="00FC37D9" w:rsidP="00FC37D9" w:rsidR="00FC37D9">
      <w:pPr>
        <w:jc w:val="right"/>
        <w:rPr>
          <w:lang w:val="pt-BR"/>
        </w:rPr>
      </w:pPr>
    </w:p>
    <w:p w:rsidRDefault="008E58F9" w:rsidP="00FC37D9" w:rsidR="00FC37D9">
      <w:pPr>
        <w:jc w:val="right"/>
        <w:rPr>
          <w:lang w:val="pt-BR"/>
        </w:rPr>
      </w:pPr>
      <w:r>
        <w:rPr>
          <w:lang w:val="pt-BR"/>
        </w:rPr>
        <w:t xml:space="preserve">48 </w:t>
      </w:r>
      <w:r w:rsidR="00FC37D9" w:rsidRPr="00672F75">
        <w:rPr>
          <w:lang w:val="pt-BR"/>
        </w:rPr>
        <w:t>St-</w:t>
      </w:r>
      <w:r w:rsidR="004E1920">
        <w:rPr>
          <w:lang w:val="pt-BR"/>
        </w:rPr>
        <w:t>2021/</w:t>
      </w:r>
      <w:r w:rsidR="001850FF">
        <w:rPr>
          <w:lang w:val="pt-BR"/>
        </w:rPr>
        <w:t>2017</w:t>
      </w:r>
      <w:r w:rsidR="00CD48D6">
        <w:rPr>
          <w:lang w:val="pt-BR"/>
        </w:rPr>
        <w:t>-153</w:t>
      </w:r>
    </w:p>
    <w:p w:rsidRDefault="00FC37D9" w:rsidP="00FC37D9" w:rsidR="00FC37D9">
      <w:pPr>
        <w:jc w:val="right"/>
      </w:pPr>
    </w:p>
    <w:p w:rsidRDefault="00FC37D9" w:rsidP="00FC37D9" w:rsidR="00FC37D9" w:rsidRPr="0017216B">
      <w:pPr>
        <w:jc w:val="center"/>
      </w:pPr>
      <w:r>
        <w:t xml:space="preserve">R E P U B L I K A  H R V A T S K A </w:t>
      </w:r>
    </w:p>
    <w:p w:rsidRDefault="00FC37D9" w:rsidP="00FC37D9" w:rsidR="00FC37D9">
      <w:pPr>
        <w:tabs>
          <w:tab w:pos="720" w:val="left"/>
          <w:tab w:pos="1440" w:val="left"/>
          <w:tab w:pos="2160" w:val="left"/>
          <w:tab w:pos="2880" w:val="left"/>
          <w:tab w:pos="3600" w:val="left"/>
          <w:tab w:pos="4320" w:val="left"/>
          <w:tab w:pos="5040" w:val="left"/>
          <w:tab w:pos="5760" w:val="left"/>
          <w:tab w:pos="8306" w:val="right"/>
        </w:tabs>
        <w:jc w:val="center"/>
      </w:pPr>
      <w:r w:rsidRPr="00217920">
        <w:t>R J E Š E NJ E</w:t>
      </w:r>
    </w:p>
    <w:p w:rsidRDefault="001850FF" w:rsidP="00FC37D9" w:rsidR="001850FF" w:rsidRPr="00217920">
      <w:pPr>
        <w:tabs>
          <w:tab w:pos="720" w:val="left"/>
          <w:tab w:pos="1440" w:val="left"/>
          <w:tab w:pos="2160" w:val="left"/>
          <w:tab w:pos="2880" w:val="left"/>
          <w:tab w:pos="3600" w:val="left"/>
          <w:tab w:pos="4320" w:val="left"/>
          <w:tab w:pos="5040" w:val="left"/>
          <w:tab w:pos="5760" w:val="left"/>
          <w:tab w:pos="8306" w:val="right"/>
        </w:tabs>
        <w:jc w:val="center"/>
      </w:pPr>
    </w:p>
    <w:p w:rsidRDefault="004E1920" w:rsidP="004E1920" w:rsidR="004E1920" w:rsidRPr="004E1920">
      <w:pPr>
        <w:jc w:val="both"/>
      </w:pPr>
      <w:r>
        <w:t xml:space="preserve">                </w:t>
      </w:r>
      <w:r w:rsidRPr="004E1920">
        <w:t xml:space="preserve">Trgovački sud u Zagrebu, po sucu tog suda Vesni Sremac Šoštar, kao sucu pojedincu, u predstečajnom postupku nad dužnikom Granolio d.d., Zagreb, Budmanijeva 5, OIB: 59064993527, dana 30. siječnja 2019. </w:t>
      </w:r>
    </w:p>
    <w:p w:rsidRDefault="001850FF" w:rsidP="001850FF" w:rsidR="001850FF" w:rsidRPr="001850FF">
      <w:pPr>
        <w:jc w:val="both"/>
        <w:rPr>
          <w:b/>
        </w:rPr>
      </w:pPr>
    </w:p>
    <w:p w:rsidRDefault="005866EA" w:rsidP="005866EA" w:rsidR="005866EA" w:rsidRPr="00E278BA">
      <w:pPr>
        <w:jc w:val="center"/>
      </w:pPr>
      <w:r w:rsidRPr="00E278BA">
        <w:t>r i j e š i o     j e</w:t>
      </w:r>
    </w:p>
    <w:p w:rsidRDefault="005866EA" w:rsidP="005866EA" w:rsidR="005866EA" w:rsidRPr="00E278BA">
      <w:pPr>
        <w:jc w:val="center"/>
      </w:pPr>
      <w:r>
        <w:t xml:space="preserve"> </w:t>
      </w:r>
    </w:p>
    <w:p w:rsidRDefault="00D43373" w:rsidP="00823152" w:rsidR="0070346A">
      <w:pPr>
        <w:ind w:firstLine="708"/>
        <w:jc w:val="both"/>
      </w:pPr>
      <w:r>
        <w:t>I</w:t>
      </w:r>
      <w:r w:rsidR="004A4E1D">
        <w:t>.</w:t>
      </w:r>
      <w:r>
        <w:t xml:space="preserve"> </w:t>
      </w:r>
      <w:r w:rsidR="0070346A">
        <w:t xml:space="preserve">Nalaže se dužniku </w:t>
      </w:r>
      <w:r w:rsidR="00FA0B01" w:rsidRPr="00FA0B01">
        <w:t>Granolio d.d., Zagreb, Budmanijeva 5, OIB: 59064993527</w:t>
      </w:r>
      <w:r w:rsidR="00FA0B01">
        <w:t xml:space="preserve"> uplatiti </w:t>
      </w:r>
      <w:r w:rsidR="000D4AC2">
        <w:t xml:space="preserve">na ime </w:t>
      </w:r>
      <w:r w:rsidR="00221FD8">
        <w:t>naknad</w:t>
      </w:r>
      <w:r w:rsidR="000D4AC2">
        <w:t>e</w:t>
      </w:r>
      <w:r w:rsidR="004C3B08">
        <w:t xml:space="preserve"> za prijave</w:t>
      </w:r>
      <w:r w:rsidR="00221FD8">
        <w:t xml:space="preserve"> tražbin</w:t>
      </w:r>
      <w:r w:rsidR="000008F1">
        <w:t>a</w:t>
      </w:r>
      <w:r w:rsidR="004C3B08">
        <w:t xml:space="preserve">, koje dužnik nije naveo u prijedlogu za otvaranje predstečajnog postupka i koje nisu </w:t>
      </w:r>
      <w:r w:rsidR="009F7F00">
        <w:t>osporene</w:t>
      </w:r>
      <w:r w:rsidR="00BB31F9">
        <w:t>,</w:t>
      </w:r>
      <w:r w:rsidR="00221FD8">
        <w:t xml:space="preserve"> ukup</w:t>
      </w:r>
      <w:r w:rsidR="000D4AC2">
        <w:t>an</w:t>
      </w:r>
      <w:r w:rsidR="00221FD8">
        <w:t xml:space="preserve"> iznos od </w:t>
      </w:r>
      <w:r w:rsidR="00EA73EF">
        <w:t>2.579,53</w:t>
      </w:r>
      <w:r w:rsidR="00E26784">
        <w:t xml:space="preserve"> </w:t>
      </w:r>
      <w:r w:rsidR="003330D9">
        <w:t>kn</w:t>
      </w:r>
      <w:r w:rsidR="000D4AC2">
        <w:t xml:space="preserve">, </w:t>
      </w:r>
      <w:r w:rsidR="00BB31F9">
        <w:t>na žiro račun broj</w:t>
      </w:r>
      <w:r w:rsidR="0016449D">
        <w:t>:</w:t>
      </w:r>
      <w:r w:rsidR="00BB31F9">
        <w:t xml:space="preserve"> IBAN HR4223900017042, model HR05, s pozivom na broj 7524005-</w:t>
      </w:r>
      <w:r w:rsidR="00A53CDE">
        <w:t>59064993527</w:t>
      </w:r>
      <w:r w:rsidR="0016449D">
        <w:t xml:space="preserve">, </w:t>
      </w:r>
      <w:r w:rsidR="000D4AC2">
        <w:t>u roku od 8 dana od pravomoćnosti ovog rješenja</w:t>
      </w:r>
      <w:r w:rsidR="00C922A0">
        <w:t>.</w:t>
      </w:r>
    </w:p>
    <w:p w:rsidRDefault="00D43373" w:rsidP="005866EA" w:rsidR="00D43373">
      <w:pPr>
        <w:tabs>
          <w:tab w:pos="720" w:val="left"/>
          <w:tab w:pos="1440" w:val="left"/>
          <w:tab w:pos="2160" w:val="left"/>
          <w:tab w:pos="2880" w:val="left"/>
          <w:tab w:pos="3600" w:val="left"/>
          <w:tab w:pos="4154" w:val="center"/>
        </w:tabs>
        <w:jc w:val="both"/>
      </w:pPr>
      <w:r>
        <w:t xml:space="preserve">           </w:t>
      </w:r>
      <w:r w:rsidRPr="00D43373">
        <w:t xml:space="preserve">II. Odbija se zahtjev Financijske agencije, Zagreb, Ulica grada Vukovara 70, OIB: 85821130368, za isplatu iznosa od </w:t>
      </w:r>
      <w:r w:rsidR="00A53CDE">
        <w:t>644,87</w:t>
      </w:r>
      <w:r w:rsidRPr="00D43373">
        <w:t xml:space="preserve"> kn sa zakonskom</w:t>
      </w:r>
      <w:r w:rsidR="00C922A0">
        <w:t xml:space="preserve"> </w:t>
      </w:r>
      <w:r w:rsidR="00A53CDE">
        <w:t>zateznom kamatom koja teče od 14</w:t>
      </w:r>
      <w:r w:rsidRPr="00D43373">
        <w:t xml:space="preserve">. </w:t>
      </w:r>
      <w:r w:rsidR="00A53CDE">
        <w:t>prosinca</w:t>
      </w:r>
      <w:r w:rsidR="00C922A0">
        <w:t xml:space="preserve"> </w:t>
      </w:r>
      <w:r w:rsidR="00A53CDE">
        <w:t>2017</w:t>
      </w:r>
      <w:r w:rsidRPr="00D43373">
        <w:t>. do isplate po stopi koja se određuje za svako polugodište uvećanjem prosječne kamatne stope na stanje kredita odobrenih na razdoblje dulje od godine dana nefinancijskim trgovačkim društvima izračunate za referentno razdoblje koje prethodi tekućem pol</w:t>
      </w:r>
      <w:r>
        <w:t>ugodištu za tri postotna poena</w:t>
      </w:r>
      <w:r w:rsidR="00C922A0">
        <w:t>.</w:t>
      </w:r>
    </w:p>
    <w:p w:rsidRDefault="00D43373" w:rsidP="005866EA" w:rsidR="00D43373">
      <w:pPr>
        <w:tabs>
          <w:tab w:pos="720" w:val="left"/>
          <w:tab w:pos="1440" w:val="left"/>
          <w:tab w:pos="2160" w:val="left"/>
          <w:tab w:pos="2880" w:val="left"/>
          <w:tab w:pos="3600" w:val="left"/>
          <w:tab w:pos="4154" w:val="center"/>
        </w:tabs>
        <w:jc w:val="both"/>
      </w:pPr>
    </w:p>
    <w:p w:rsidRDefault="005866EA" w:rsidP="005866EA" w:rsidR="005866EA">
      <w:pPr>
        <w:jc w:val="center"/>
      </w:pPr>
      <w:r>
        <w:t>Obrazloženje</w:t>
      </w:r>
    </w:p>
    <w:p w:rsidRDefault="005866EA" w:rsidP="005866EA" w:rsidR="005866EA">
      <w:pPr>
        <w:jc w:val="both"/>
      </w:pPr>
    </w:p>
    <w:p w:rsidRDefault="00646E0A" w:rsidP="00FA3237" w:rsidR="00FA3237">
      <w:pPr>
        <w:ind w:firstLine="708"/>
        <w:jc w:val="both"/>
      </w:pPr>
      <w:r>
        <w:t>P</w:t>
      </w:r>
      <w:r w:rsidR="004F4087">
        <w:t>odnes</w:t>
      </w:r>
      <w:r>
        <w:t xml:space="preserve">kom od </w:t>
      </w:r>
      <w:r w:rsidR="00A53CDE">
        <w:t>14</w:t>
      </w:r>
      <w:r w:rsidR="00C85A50">
        <w:t>.</w:t>
      </w:r>
      <w:r w:rsidR="000D4AC2">
        <w:t xml:space="preserve"> </w:t>
      </w:r>
      <w:r w:rsidR="00A53CDE">
        <w:t>prosinca 2017</w:t>
      </w:r>
      <w:r w:rsidR="000D4AC2">
        <w:t xml:space="preserve">. </w:t>
      </w:r>
      <w:r>
        <w:t xml:space="preserve">Financijska agencija je podnijela ovom sudu prijedlog za određivanje </w:t>
      </w:r>
      <w:r w:rsidR="000D4AC2">
        <w:t>naknade za prijavu tražbin</w:t>
      </w:r>
      <w:r w:rsidR="00FA3237">
        <w:t>a</w:t>
      </w:r>
      <w:r w:rsidR="000D4AC2">
        <w:t xml:space="preserve"> u ukupnom iznosu od </w:t>
      </w:r>
      <w:r w:rsidR="007934B3">
        <w:t>3.224,40</w:t>
      </w:r>
      <w:r w:rsidR="000D4AC2">
        <w:t xml:space="preserve"> kn</w:t>
      </w:r>
      <w:r w:rsidR="007934B3">
        <w:t xml:space="preserve"> (2.579,53 </w:t>
      </w:r>
      <w:r w:rsidR="002A0DDA">
        <w:t>kn</w:t>
      </w:r>
      <w:r w:rsidR="003116C7">
        <w:t xml:space="preserve"> +</w:t>
      </w:r>
      <w:r w:rsidR="007934B3">
        <w:t xml:space="preserve"> 644,87</w:t>
      </w:r>
      <w:r w:rsidR="002A0DDA">
        <w:t xml:space="preserve"> kn za</w:t>
      </w:r>
      <w:r w:rsidR="003116C7">
        <w:t xml:space="preserve"> PDV</w:t>
      </w:r>
      <w:r w:rsidR="002A0DDA">
        <w:t>)</w:t>
      </w:r>
      <w:r w:rsidR="000D4AC2">
        <w:t xml:space="preserve"> </w:t>
      </w:r>
      <w:r w:rsidR="00FA3237">
        <w:t xml:space="preserve">i to </w:t>
      </w:r>
      <w:r w:rsidR="00C82753">
        <w:t>kako slijedi:</w:t>
      </w:r>
      <w:r w:rsidR="007934B3">
        <w:t xml:space="preserve"> </w:t>
      </w:r>
    </w:p>
    <w:p w:rsidRDefault="0013446B" w:rsidP="008A12A3" w:rsidR="0013446B">
      <w:pPr>
        <w:pStyle w:val="Odlomakpopisa"/>
        <w:numPr>
          <w:ilvl w:val="0"/>
          <w:numId w:val="13"/>
        </w:numPr>
        <w:jc w:val="both"/>
        <w:rPr>
          <w:color w:themeColor="text1" w:val="000000"/>
        </w:rPr>
      </w:pPr>
      <w:r w:rsidRPr="00A61851">
        <w:rPr>
          <w:color w:themeColor="text1" w:val="000000"/>
        </w:rPr>
        <w:t>naknadu u iznosu od 250,00 kuna (200,00 kuna + 50,00 kn PDV), za tražbinu vjerovnika</w:t>
      </w:r>
      <w:r w:rsidR="00A61851" w:rsidRPr="00A61851">
        <w:rPr>
          <w:color w:themeColor="text1" w:val="000000"/>
        </w:rPr>
        <w:t xml:space="preserve"> </w:t>
      </w:r>
      <w:r w:rsidR="00930A0E" w:rsidRPr="00BA7C35">
        <w:t>AGROSAN društvo s ograničenom odgovornošću za DDD poslove, kontrolu robe i trgovinu</w:t>
      </w:r>
      <w:r w:rsidR="00930A0E">
        <w:t xml:space="preserve">, </w:t>
      </w:r>
      <w:r w:rsidR="00930A0E" w:rsidRPr="00BA7C35">
        <w:t>Hermanova 13, 10000 Zagreb</w:t>
      </w:r>
      <w:r w:rsidR="00930A0E">
        <w:t xml:space="preserve">, OIB: </w:t>
      </w:r>
      <w:r w:rsidR="00930A0E" w:rsidRPr="00BA7C35">
        <w:t>46882399204</w:t>
      </w:r>
      <w:r w:rsidRPr="00A61851">
        <w:rPr>
          <w:color w:themeColor="text1" w:val="000000"/>
        </w:rPr>
        <w:t xml:space="preserve">, prijavljenu u iznos od </w:t>
      </w:r>
      <w:r w:rsidR="00930A0E">
        <w:rPr>
          <w:color w:themeColor="text1" w:val="000000"/>
        </w:rPr>
        <w:t>14.843,75</w:t>
      </w:r>
      <w:r w:rsidR="00A61851" w:rsidRPr="00A61851">
        <w:rPr>
          <w:color w:themeColor="text1" w:val="000000"/>
        </w:rPr>
        <w:t xml:space="preserve"> </w:t>
      </w:r>
      <w:r w:rsidRPr="00A61851">
        <w:rPr>
          <w:color w:themeColor="text1" w:val="000000"/>
        </w:rPr>
        <w:t xml:space="preserve"> kn;</w:t>
      </w:r>
    </w:p>
    <w:p w:rsidRDefault="00A61851" w:rsidP="00A61851" w:rsidR="00A61851" w:rsidRPr="00A61851">
      <w:pPr>
        <w:pStyle w:val="Odlomakpopisa"/>
        <w:numPr>
          <w:ilvl w:val="0"/>
          <w:numId w:val="13"/>
        </w:numPr>
        <w:jc w:val="both"/>
        <w:rPr>
          <w:color w:themeColor="text1" w:val="000000"/>
        </w:rPr>
      </w:pPr>
      <w:r w:rsidRPr="00A61851">
        <w:rPr>
          <w:color w:themeColor="text1" w:val="000000"/>
        </w:rPr>
        <w:t>naknadu u iznosu od 250,00 kuna (200,00 kuna + 50,00 kn PDV), za tražbinu vjerovnika</w:t>
      </w:r>
      <w:r w:rsidR="00930A0E">
        <w:rPr>
          <w:color w:themeColor="text1" w:val="000000"/>
        </w:rPr>
        <w:t xml:space="preserve"> </w:t>
      </w:r>
      <w:r w:rsidR="00930A0E" w:rsidRPr="00BA7C35">
        <w:t>ATEST-KONTROLA d.o.o. za stručne poslove zaštite na radu, tehničko ispitivanje i analizu, kontrolu i druge usluge</w:t>
      </w:r>
      <w:r w:rsidR="00930A0E">
        <w:t xml:space="preserve">, </w:t>
      </w:r>
      <w:r w:rsidR="00930A0E" w:rsidRPr="00BA7C35">
        <w:t xml:space="preserve">Ul. </w:t>
      </w:r>
      <w:r w:rsidR="00930A0E">
        <w:t>Svetog Mateja 124, 10000 Zagreb, OIB: 14013273931</w:t>
      </w:r>
      <w:r w:rsidRPr="00A61851">
        <w:rPr>
          <w:color w:themeColor="text1" w:val="000000"/>
        </w:rPr>
        <w:t xml:space="preserve">, prijavljenu u iznos od  </w:t>
      </w:r>
      <w:r w:rsidR="00930A0E">
        <w:rPr>
          <w:color w:themeColor="text1" w:val="000000"/>
        </w:rPr>
        <w:t>12.918,75</w:t>
      </w:r>
      <w:r w:rsidRPr="00A61851">
        <w:rPr>
          <w:color w:themeColor="text1" w:val="000000"/>
        </w:rPr>
        <w:t xml:space="preserve"> kn;</w:t>
      </w:r>
    </w:p>
    <w:p w:rsidRDefault="00A61851" w:rsidP="00A61851" w:rsidR="00A61851" w:rsidRPr="00A61851">
      <w:pPr>
        <w:pStyle w:val="Odlomakpopisa"/>
        <w:numPr>
          <w:ilvl w:val="0"/>
          <w:numId w:val="13"/>
        </w:numPr>
        <w:jc w:val="both"/>
        <w:rPr>
          <w:color w:themeColor="text1" w:val="000000"/>
        </w:rPr>
      </w:pPr>
      <w:r w:rsidRPr="00A61851">
        <w:rPr>
          <w:color w:themeColor="text1" w:val="000000"/>
        </w:rPr>
        <w:t>naknadu u iznosu od 250,00 kuna (200,00 kuna + 50,00 kn PDV), za tražbinu vjerovnika</w:t>
      </w:r>
      <w:r w:rsidR="00930A0E" w:rsidRPr="00930A0E">
        <w:t xml:space="preserve"> </w:t>
      </w:r>
      <w:r w:rsidR="00930A0E" w:rsidRPr="00BA7C35">
        <w:t xml:space="preserve">AUTOPRIJEVOZNIČKI OBRT ANĐELIĆ </w:t>
      </w:r>
      <w:r w:rsidR="00930A0E">
        <w:t xml:space="preserve">vl. IVICA ANĐELIĆ, </w:t>
      </w:r>
      <w:r w:rsidR="00930A0E" w:rsidRPr="00BA7C35">
        <w:t xml:space="preserve">Dragutina Rakovca 81, 35000 Bukovlje </w:t>
      </w:r>
      <w:r w:rsidR="00930A0E">
        <w:t xml:space="preserve">, OIB: </w:t>
      </w:r>
      <w:r w:rsidR="00930A0E" w:rsidRPr="00BA7C35">
        <w:t>07342537692</w:t>
      </w:r>
      <w:r w:rsidRPr="00A61851">
        <w:rPr>
          <w:color w:themeColor="text1" w:val="000000"/>
        </w:rPr>
        <w:t xml:space="preserve">, prijavljenu u iznos od   </w:t>
      </w:r>
      <w:r w:rsidR="00930A0E">
        <w:rPr>
          <w:color w:themeColor="text1" w:val="000000"/>
        </w:rPr>
        <w:t xml:space="preserve">91.971,73 </w:t>
      </w:r>
      <w:r w:rsidRPr="00A61851">
        <w:rPr>
          <w:color w:themeColor="text1" w:val="000000"/>
        </w:rPr>
        <w:t>kn;</w:t>
      </w:r>
    </w:p>
    <w:p w:rsidRDefault="00A61851" w:rsidP="00A61851" w:rsidR="00A61851" w:rsidRPr="00A61851">
      <w:pPr>
        <w:pStyle w:val="Odlomakpopisa"/>
        <w:numPr>
          <w:ilvl w:val="0"/>
          <w:numId w:val="13"/>
        </w:numPr>
        <w:jc w:val="both"/>
        <w:rPr>
          <w:color w:themeColor="text1" w:val="000000"/>
        </w:rPr>
      </w:pPr>
      <w:r w:rsidRPr="00A61851">
        <w:rPr>
          <w:color w:themeColor="text1" w:val="000000"/>
        </w:rPr>
        <w:lastRenderedPageBreak/>
        <w:t>naknadu u iznosu od 250,00 kuna (200,00 kuna + 50,00 kn PDV), za tražbinu vjerovnika</w:t>
      </w:r>
      <w:r w:rsidR="00930A0E" w:rsidRPr="00930A0E">
        <w:t xml:space="preserve"> </w:t>
      </w:r>
      <w:r w:rsidR="00930A0E" w:rsidRPr="00BA7C35">
        <w:t>DAVEL društvo s ograničenom odgovornošću za in</w:t>
      </w:r>
      <w:r w:rsidR="00930A0E">
        <w:t xml:space="preserve">ženjering, montažu i održavanje,  Svilajska 30E, 31000 Osijek, OIB: </w:t>
      </w:r>
      <w:r w:rsidR="00930A0E" w:rsidRPr="00BA7C35">
        <w:t>42356431391</w:t>
      </w:r>
      <w:r w:rsidRPr="00A61851">
        <w:rPr>
          <w:color w:themeColor="text1" w:val="000000"/>
        </w:rPr>
        <w:t xml:space="preserve"> , prijavljenu u iznos od </w:t>
      </w:r>
      <w:r w:rsidR="00930A0E">
        <w:rPr>
          <w:color w:themeColor="text1" w:val="000000"/>
        </w:rPr>
        <w:t>14.100,00</w:t>
      </w:r>
      <w:r w:rsidRPr="00A61851">
        <w:rPr>
          <w:color w:themeColor="text1" w:val="000000"/>
        </w:rPr>
        <w:t xml:space="preserve">  kn;</w:t>
      </w:r>
    </w:p>
    <w:p w:rsidRDefault="00A61851" w:rsidP="00A61851" w:rsidR="00A61851" w:rsidRPr="00A61851">
      <w:pPr>
        <w:pStyle w:val="Odlomakpopisa"/>
        <w:numPr>
          <w:ilvl w:val="0"/>
          <w:numId w:val="13"/>
        </w:numPr>
        <w:jc w:val="both"/>
        <w:rPr>
          <w:color w:themeColor="text1" w:val="000000"/>
        </w:rPr>
      </w:pPr>
      <w:r w:rsidRPr="00A61851">
        <w:rPr>
          <w:color w:themeColor="text1" w:val="000000"/>
        </w:rPr>
        <w:t>naknadu u iznosu od 250,00 kuna (200,00 kuna + 50,00 kn PDV), za tražbinu vjerovnika</w:t>
      </w:r>
      <w:r w:rsidR="00FE0059" w:rsidRPr="00FE0059">
        <w:t xml:space="preserve"> </w:t>
      </w:r>
      <w:r w:rsidR="00FE0059">
        <w:t xml:space="preserve">GRAD ČAZMA, OIB: 81963437417, </w:t>
      </w:r>
      <w:r w:rsidR="00FE0059" w:rsidRPr="00BA7C35">
        <w:t>Trg Čazma</w:t>
      </w:r>
      <w:r w:rsidR="00FE0059">
        <w:t>nskog Kaptola 13, 43240 Čazma</w:t>
      </w:r>
      <w:r w:rsidRPr="00A61851">
        <w:rPr>
          <w:color w:themeColor="text1" w:val="000000"/>
        </w:rPr>
        <w:t xml:space="preserve">, prijavljenu u iznos od </w:t>
      </w:r>
      <w:r w:rsidR="00FE0059">
        <w:rPr>
          <w:color w:themeColor="text1" w:val="000000"/>
        </w:rPr>
        <w:t>21.876,31</w:t>
      </w:r>
      <w:r w:rsidRPr="00A61851">
        <w:rPr>
          <w:color w:themeColor="text1" w:val="000000"/>
        </w:rPr>
        <w:t xml:space="preserve"> kn;</w:t>
      </w:r>
    </w:p>
    <w:p w:rsidRDefault="00A61851" w:rsidP="00FE0059" w:rsidR="00FE0059" w:rsidRPr="00FE0059">
      <w:pPr>
        <w:pStyle w:val="Odlomakpopisa"/>
        <w:numPr>
          <w:ilvl w:val="0"/>
          <w:numId w:val="13"/>
        </w:numPr>
        <w:jc w:val="both"/>
        <w:rPr>
          <w:color w:themeColor="text1" w:val="000000"/>
        </w:rPr>
      </w:pPr>
      <w:r w:rsidRPr="00A61851">
        <w:rPr>
          <w:color w:themeColor="text1" w:val="000000"/>
        </w:rPr>
        <w:t xml:space="preserve">naknadu u iznosu od </w:t>
      </w:r>
      <w:r w:rsidR="00FE0059">
        <w:rPr>
          <w:color w:themeColor="text1" w:val="000000"/>
        </w:rPr>
        <w:t>84,62</w:t>
      </w:r>
      <w:r w:rsidRPr="00A61851">
        <w:rPr>
          <w:color w:themeColor="text1" w:val="000000"/>
        </w:rPr>
        <w:t xml:space="preserve"> kuna (</w:t>
      </w:r>
      <w:r w:rsidR="00FE0059">
        <w:rPr>
          <w:color w:themeColor="text1" w:val="000000"/>
        </w:rPr>
        <w:t>67,70</w:t>
      </w:r>
      <w:r w:rsidRPr="00A61851">
        <w:rPr>
          <w:color w:themeColor="text1" w:val="000000"/>
        </w:rPr>
        <w:t xml:space="preserve"> kuna + </w:t>
      </w:r>
      <w:r w:rsidR="00FE0059">
        <w:rPr>
          <w:color w:themeColor="text1" w:val="000000"/>
        </w:rPr>
        <w:t>16,92</w:t>
      </w:r>
      <w:r w:rsidRPr="00A61851">
        <w:rPr>
          <w:color w:themeColor="text1" w:val="000000"/>
        </w:rPr>
        <w:t xml:space="preserve"> kn PDV), za tražbinu vjerovnika </w:t>
      </w:r>
      <w:r w:rsidR="00FE0059" w:rsidRPr="00BA7C35">
        <w:t>GRAD SLAVONSKI BROD</w:t>
      </w:r>
      <w:r w:rsidR="00FE0059">
        <w:t xml:space="preserve">, OIB: </w:t>
      </w:r>
      <w:r w:rsidR="00FE0059">
        <w:tab/>
        <w:t>58007872049</w:t>
      </w:r>
      <w:r w:rsidR="00FE0059">
        <w:tab/>
        <w:t xml:space="preserve">, Vukovarska </w:t>
      </w:r>
      <w:r w:rsidR="00FE0059" w:rsidRPr="00BA7C35">
        <w:t>1, 35000 Slavonski Brod</w:t>
      </w:r>
      <w:r w:rsidRPr="00A61851">
        <w:rPr>
          <w:color w:themeColor="text1" w:val="000000"/>
        </w:rPr>
        <w:t xml:space="preserve">, prijavljenu u iznos od </w:t>
      </w:r>
      <w:r w:rsidR="00FE0059">
        <w:rPr>
          <w:color w:themeColor="text1" w:val="000000"/>
        </w:rPr>
        <w:t>3.384,87</w:t>
      </w:r>
      <w:r w:rsidRPr="00A61851">
        <w:rPr>
          <w:color w:themeColor="text1" w:val="000000"/>
        </w:rPr>
        <w:t xml:space="preserve">  kn;</w:t>
      </w:r>
    </w:p>
    <w:p w:rsidRDefault="00A61851" w:rsidP="00A61851" w:rsidR="00A61851" w:rsidRPr="00A61851">
      <w:pPr>
        <w:pStyle w:val="Odlomakpopisa"/>
        <w:numPr>
          <w:ilvl w:val="0"/>
          <w:numId w:val="13"/>
        </w:numPr>
        <w:jc w:val="both"/>
        <w:rPr>
          <w:color w:themeColor="text1" w:val="000000"/>
        </w:rPr>
      </w:pPr>
      <w:r w:rsidRPr="00A61851">
        <w:rPr>
          <w:color w:themeColor="text1" w:val="000000"/>
        </w:rPr>
        <w:t>naknadu u iznosu od 250,00 kuna (200,00 kuna + 50,00 kn PDV), za tražbinu vjerovnika</w:t>
      </w:r>
      <w:r w:rsidR="00FE0059" w:rsidRPr="00FE0059">
        <w:t xml:space="preserve"> </w:t>
      </w:r>
      <w:r w:rsidR="00FE0059" w:rsidRPr="00BA7C35">
        <w:t>HRVATSKE VODE, pravna osoba za upravljanje vodama</w:t>
      </w:r>
      <w:r w:rsidR="00FE0059">
        <w:t xml:space="preserve">, OIB: </w:t>
      </w:r>
      <w:r w:rsidR="00FE0059" w:rsidRPr="00BA7C35">
        <w:t>28921383001</w:t>
      </w:r>
      <w:r w:rsidR="00FE0059">
        <w:t xml:space="preserve">, </w:t>
      </w:r>
      <w:r w:rsidR="00FE0059" w:rsidRPr="00BA7C35">
        <w:tab/>
        <w:t>Grada Vukovara 220, 10000 Zagreb</w:t>
      </w:r>
      <w:r w:rsidRPr="00A61851">
        <w:rPr>
          <w:color w:themeColor="text1" w:val="000000"/>
        </w:rPr>
        <w:t xml:space="preserve">, prijavljenu u iznos od </w:t>
      </w:r>
      <w:r w:rsidR="00FE0059">
        <w:rPr>
          <w:color w:themeColor="text1" w:val="000000"/>
        </w:rPr>
        <w:t>16.574,10</w:t>
      </w:r>
      <w:r w:rsidRPr="00A61851">
        <w:rPr>
          <w:color w:themeColor="text1" w:val="000000"/>
        </w:rPr>
        <w:t xml:space="preserve"> kn;</w:t>
      </w:r>
    </w:p>
    <w:p w:rsidRDefault="00A61851" w:rsidP="00A61851" w:rsidR="00A61851" w:rsidRPr="00A61851">
      <w:pPr>
        <w:pStyle w:val="Odlomakpopisa"/>
        <w:numPr>
          <w:ilvl w:val="0"/>
          <w:numId w:val="13"/>
        </w:numPr>
        <w:jc w:val="both"/>
        <w:rPr>
          <w:color w:themeColor="text1" w:val="000000"/>
        </w:rPr>
      </w:pPr>
      <w:r w:rsidRPr="00A61851">
        <w:rPr>
          <w:color w:themeColor="text1" w:val="000000"/>
        </w:rPr>
        <w:t xml:space="preserve">naknadu u iznosu od </w:t>
      </w:r>
      <w:r w:rsidR="00FE0059">
        <w:rPr>
          <w:color w:themeColor="text1" w:val="000000"/>
        </w:rPr>
        <w:t>126,66</w:t>
      </w:r>
      <w:r w:rsidRPr="00A61851">
        <w:rPr>
          <w:color w:themeColor="text1" w:val="000000"/>
        </w:rPr>
        <w:t xml:space="preserve"> kuna (</w:t>
      </w:r>
      <w:r w:rsidR="00FE0059">
        <w:rPr>
          <w:color w:themeColor="text1" w:val="000000"/>
        </w:rPr>
        <w:t>101,33</w:t>
      </w:r>
      <w:r w:rsidRPr="00A61851">
        <w:rPr>
          <w:color w:themeColor="text1" w:val="000000"/>
        </w:rPr>
        <w:t xml:space="preserve"> kuna + </w:t>
      </w:r>
      <w:r w:rsidR="00FE0059">
        <w:rPr>
          <w:color w:themeColor="text1" w:val="000000"/>
        </w:rPr>
        <w:t>25,33</w:t>
      </w:r>
      <w:r w:rsidRPr="00A61851">
        <w:rPr>
          <w:color w:themeColor="text1" w:val="000000"/>
        </w:rPr>
        <w:t xml:space="preserve"> kn PDV), za tražbinu vjerovnika </w:t>
      </w:r>
      <w:r w:rsidR="00FE0059">
        <w:t xml:space="preserve">HRVATSKI ZAVOD ZA ZAPOŠLJAVANJE,  OIB: 91547293790, </w:t>
      </w:r>
      <w:r w:rsidR="00FE0059" w:rsidRPr="00BA7C35">
        <w:t>Radnička cesta 1, 10000 Zagreb</w:t>
      </w:r>
      <w:r w:rsidRPr="00A61851">
        <w:rPr>
          <w:color w:themeColor="text1" w:val="000000"/>
        </w:rPr>
        <w:t xml:space="preserve">, prijavljenu u iznos od </w:t>
      </w:r>
      <w:r w:rsidR="00FE0059">
        <w:rPr>
          <w:color w:themeColor="text1" w:val="000000"/>
        </w:rPr>
        <w:t>5.066,70</w:t>
      </w:r>
      <w:r w:rsidRPr="00A61851">
        <w:rPr>
          <w:color w:themeColor="text1" w:val="000000"/>
        </w:rPr>
        <w:t xml:space="preserve">  kn;</w:t>
      </w:r>
    </w:p>
    <w:p w:rsidRDefault="00A61851" w:rsidP="00A61851" w:rsidR="00A61851" w:rsidRPr="00A61851">
      <w:pPr>
        <w:pStyle w:val="Odlomakpopisa"/>
        <w:numPr>
          <w:ilvl w:val="0"/>
          <w:numId w:val="13"/>
        </w:numPr>
        <w:jc w:val="both"/>
        <w:rPr>
          <w:color w:themeColor="text1" w:val="000000"/>
        </w:rPr>
      </w:pPr>
      <w:r w:rsidRPr="00A61851">
        <w:rPr>
          <w:color w:themeColor="text1" w:val="000000"/>
        </w:rPr>
        <w:t xml:space="preserve">naknadu u iznosu od 250,00 kuna (200,00 kuna + 50,00 kn PDV), za tražbinu vjerovnika </w:t>
      </w:r>
      <w:r w:rsidR="002A433D" w:rsidRPr="00BA7C35">
        <w:t xml:space="preserve">HŽ </w:t>
      </w:r>
      <w:r w:rsidR="002A433D">
        <w:t xml:space="preserve">CARGO d.o.o. za prijevoz tereta, OIB: </w:t>
      </w:r>
      <w:r w:rsidR="002A433D" w:rsidRPr="00BA7C35">
        <w:t>08720210702</w:t>
      </w:r>
      <w:r w:rsidR="002A433D">
        <w:t xml:space="preserve">, </w:t>
      </w:r>
      <w:r w:rsidR="002A433D" w:rsidRPr="00BA7C35">
        <w:tab/>
        <w:t>Heinzelova 51, 10000 Zagreb</w:t>
      </w:r>
      <w:r w:rsidRPr="00A61851">
        <w:rPr>
          <w:color w:themeColor="text1" w:val="000000"/>
        </w:rPr>
        <w:t xml:space="preserve">, prijavljenu u iznos od </w:t>
      </w:r>
      <w:r w:rsidR="002A433D">
        <w:rPr>
          <w:color w:themeColor="text1" w:val="000000"/>
        </w:rPr>
        <w:t>28.891,10</w:t>
      </w:r>
      <w:r w:rsidRPr="00A61851">
        <w:rPr>
          <w:color w:themeColor="text1" w:val="000000"/>
        </w:rPr>
        <w:t xml:space="preserve">  kn;</w:t>
      </w:r>
    </w:p>
    <w:p w:rsidRDefault="00A61851" w:rsidP="002A433D" w:rsidR="002A433D" w:rsidRPr="00F87DAC">
      <w:pPr>
        <w:pStyle w:val="Odlomakpopisa"/>
        <w:numPr>
          <w:ilvl w:val="0"/>
          <w:numId w:val="13"/>
        </w:numPr>
        <w:jc w:val="both"/>
        <w:rPr>
          <w:color w:themeColor="text1" w:val="000000"/>
        </w:rPr>
      </w:pPr>
      <w:r w:rsidRPr="00A61851">
        <w:rPr>
          <w:color w:themeColor="text1" w:val="000000"/>
        </w:rPr>
        <w:t xml:space="preserve">naknadu u iznosu od </w:t>
      </w:r>
      <w:r w:rsidR="002A433D">
        <w:rPr>
          <w:color w:themeColor="text1" w:val="000000"/>
        </w:rPr>
        <w:t>157,44</w:t>
      </w:r>
      <w:r w:rsidRPr="00A61851">
        <w:rPr>
          <w:color w:themeColor="text1" w:val="000000"/>
        </w:rPr>
        <w:t xml:space="preserve"> kuna (</w:t>
      </w:r>
      <w:r w:rsidR="002A433D">
        <w:rPr>
          <w:color w:themeColor="text1" w:val="000000"/>
        </w:rPr>
        <w:t>125,95</w:t>
      </w:r>
      <w:r w:rsidRPr="00A61851">
        <w:rPr>
          <w:color w:themeColor="text1" w:val="000000"/>
        </w:rPr>
        <w:t xml:space="preserve"> kuna + </w:t>
      </w:r>
      <w:r w:rsidR="002A433D">
        <w:rPr>
          <w:color w:themeColor="text1" w:val="000000"/>
        </w:rPr>
        <w:t>31,49</w:t>
      </w:r>
      <w:r w:rsidRPr="00A61851">
        <w:rPr>
          <w:color w:themeColor="text1" w:val="000000"/>
        </w:rPr>
        <w:t xml:space="preserve"> kn PDV), za tražbinu vjerovnika </w:t>
      </w:r>
      <w:r w:rsidR="002A433D" w:rsidRPr="00BA7C35">
        <w:t>MINISTARSTVO POLJOPRIV</w:t>
      </w:r>
      <w:r w:rsidR="002A433D">
        <w:t xml:space="preserve">REDE,  OIB: 76767369197, </w:t>
      </w:r>
      <w:r w:rsidR="002A433D" w:rsidRPr="00BA7C35">
        <w:t>Ulica grada Vukovara 78, 10000 Zagreb</w:t>
      </w:r>
      <w:r w:rsidRPr="00A61851">
        <w:rPr>
          <w:color w:themeColor="text1" w:val="000000"/>
        </w:rPr>
        <w:t>, prijavljenu u iznos od</w:t>
      </w:r>
      <w:r w:rsidR="002A433D">
        <w:rPr>
          <w:color w:themeColor="text1" w:val="000000"/>
        </w:rPr>
        <w:t xml:space="preserve"> 6.297,66</w:t>
      </w:r>
      <w:r w:rsidRPr="00A61851">
        <w:rPr>
          <w:color w:themeColor="text1" w:val="000000"/>
        </w:rPr>
        <w:t xml:space="preserve">  kn;</w:t>
      </w:r>
    </w:p>
    <w:p w:rsidRDefault="00A61851" w:rsidP="00A61851" w:rsidR="00A61851" w:rsidRPr="00A61851">
      <w:pPr>
        <w:pStyle w:val="Odlomakpopisa"/>
        <w:numPr>
          <w:ilvl w:val="0"/>
          <w:numId w:val="13"/>
        </w:numPr>
        <w:jc w:val="both"/>
        <w:rPr>
          <w:color w:themeColor="text1" w:val="000000"/>
        </w:rPr>
      </w:pPr>
      <w:r w:rsidRPr="00A61851">
        <w:rPr>
          <w:color w:themeColor="text1" w:val="000000"/>
        </w:rPr>
        <w:t xml:space="preserve">naknadu u iznosu od 250,00 kuna (200,00 kuna + 50,00 kn PDV), za tražbinu vjerovnika </w:t>
      </w:r>
      <w:r w:rsidR="00F87DAC">
        <w:t xml:space="preserve">NAPREDAK Poljoprivredna zadruga,   OIB: 08175094361, </w:t>
      </w:r>
      <w:r w:rsidR="00F87DAC" w:rsidRPr="00BA7C35">
        <w:t>Naselje šećerane 59, 32270 Županja</w:t>
      </w:r>
      <w:r w:rsidRPr="00A61851">
        <w:rPr>
          <w:color w:themeColor="text1" w:val="000000"/>
        </w:rPr>
        <w:t xml:space="preserve">, prijavljenu u iznos od  </w:t>
      </w:r>
      <w:r w:rsidR="00F87DAC">
        <w:rPr>
          <w:color w:themeColor="text1" w:val="000000"/>
        </w:rPr>
        <w:t>50.531,93</w:t>
      </w:r>
      <w:r w:rsidRPr="00A61851">
        <w:rPr>
          <w:color w:themeColor="text1" w:val="000000"/>
        </w:rPr>
        <w:t xml:space="preserve"> kn;</w:t>
      </w:r>
    </w:p>
    <w:p w:rsidRDefault="00A61851" w:rsidP="00A61851" w:rsidR="00A61851" w:rsidRPr="00A61851">
      <w:pPr>
        <w:pStyle w:val="Odlomakpopisa"/>
        <w:numPr>
          <w:ilvl w:val="0"/>
          <w:numId w:val="13"/>
        </w:numPr>
        <w:jc w:val="both"/>
        <w:rPr>
          <w:color w:themeColor="text1" w:val="000000"/>
        </w:rPr>
      </w:pPr>
      <w:r w:rsidRPr="00A61851">
        <w:rPr>
          <w:color w:themeColor="text1" w:val="000000"/>
        </w:rPr>
        <w:t xml:space="preserve">naknadu u iznosu od </w:t>
      </w:r>
      <w:r w:rsidR="00F87DAC">
        <w:rPr>
          <w:color w:themeColor="text1" w:val="000000"/>
        </w:rPr>
        <w:t>136,50</w:t>
      </w:r>
      <w:r w:rsidRPr="00A61851">
        <w:rPr>
          <w:color w:themeColor="text1" w:val="000000"/>
        </w:rPr>
        <w:t xml:space="preserve"> kuna (</w:t>
      </w:r>
      <w:r w:rsidR="00F87DAC">
        <w:rPr>
          <w:color w:themeColor="text1" w:val="000000"/>
        </w:rPr>
        <w:t>109,20</w:t>
      </w:r>
      <w:r w:rsidRPr="00A61851">
        <w:rPr>
          <w:color w:themeColor="text1" w:val="000000"/>
        </w:rPr>
        <w:t xml:space="preserve"> kuna + </w:t>
      </w:r>
      <w:r w:rsidR="00F87DAC">
        <w:rPr>
          <w:color w:themeColor="text1" w:val="000000"/>
        </w:rPr>
        <w:t>27,30</w:t>
      </w:r>
      <w:r w:rsidRPr="00A61851">
        <w:rPr>
          <w:color w:themeColor="text1" w:val="000000"/>
        </w:rPr>
        <w:t xml:space="preserve"> kn PDV), za tražbinu vjerovnika </w:t>
      </w:r>
      <w:r w:rsidR="00F87DAC" w:rsidRPr="00BA7C35">
        <w:t>OBRT ZA P</w:t>
      </w:r>
      <w:r w:rsidR="00F87DAC">
        <w:t xml:space="preserve">OSLOVNE USLUGE "IL" IGOR LIŠČIĆ, OIB: 41504419651, </w:t>
      </w:r>
      <w:r w:rsidR="00F87DAC" w:rsidRPr="00BA7C35">
        <w:t>Našička ulica 18, 10000 Zagreb</w:t>
      </w:r>
      <w:r w:rsidRPr="00A61851">
        <w:rPr>
          <w:color w:themeColor="text1" w:val="000000"/>
        </w:rPr>
        <w:t xml:space="preserve">, prijavljenu u iznos od </w:t>
      </w:r>
      <w:r w:rsidR="00F87DAC">
        <w:rPr>
          <w:color w:themeColor="text1" w:val="000000"/>
        </w:rPr>
        <w:t>5.460,00</w:t>
      </w:r>
      <w:r w:rsidRPr="00A61851">
        <w:rPr>
          <w:color w:themeColor="text1" w:val="000000"/>
        </w:rPr>
        <w:t xml:space="preserve">  kn;</w:t>
      </w:r>
    </w:p>
    <w:p w:rsidRDefault="00A61851" w:rsidP="00A61851" w:rsidR="00A61851" w:rsidRPr="00A61851">
      <w:pPr>
        <w:pStyle w:val="Odlomakpopisa"/>
        <w:numPr>
          <w:ilvl w:val="0"/>
          <w:numId w:val="13"/>
        </w:numPr>
        <w:jc w:val="both"/>
        <w:rPr>
          <w:color w:themeColor="text1" w:val="000000"/>
        </w:rPr>
      </w:pPr>
      <w:r w:rsidRPr="00A61851">
        <w:rPr>
          <w:color w:themeColor="text1" w:val="000000"/>
        </w:rPr>
        <w:t xml:space="preserve">naknadu u iznosu od 250,00 kuna (200,00 kuna + 50,00 kn PDV), za tražbinu vjerovnika </w:t>
      </w:r>
      <w:r w:rsidR="00F87DAC" w:rsidRPr="00BA7C35">
        <w:t>PLODINE dionič</w:t>
      </w:r>
      <w:r w:rsidR="00F87DAC">
        <w:t xml:space="preserve">ko društvo za trgovinu i usluge, OIB: 92510683607, </w:t>
      </w:r>
      <w:r w:rsidR="00F87DAC" w:rsidRPr="00BA7C35">
        <w:t>Ružićeva 29, 51000 Rijeka</w:t>
      </w:r>
      <w:r w:rsidRPr="00A61851">
        <w:rPr>
          <w:color w:themeColor="text1" w:val="000000"/>
        </w:rPr>
        <w:t xml:space="preserve">, prijavljenu u iznos od </w:t>
      </w:r>
      <w:r w:rsidR="00F87DAC">
        <w:rPr>
          <w:color w:themeColor="text1" w:val="000000"/>
        </w:rPr>
        <w:t>37.529,00</w:t>
      </w:r>
      <w:r w:rsidRPr="00A61851">
        <w:rPr>
          <w:color w:themeColor="text1" w:val="000000"/>
        </w:rPr>
        <w:t xml:space="preserve"> kn;</w:t>
      </w:r>
    </w:p>
    <w:p w:rsidRDefault="00A61851" w:rsidP="00A61851" w:rsidR="00A61851" w:rsidRPr="00A61851">
      <w:pPr>
        <w:pStyle w:val="Odlomakpopisa"/>
        <w:numPr>
          <w:ilvl w:val="0"/>
          <w:numId w:val="13"/>
        </w:numPr>
        <w:jc w:val="both"/>
        <w:rPr>
          <w:color w:themeColor="text1" w:val="000000"/>
        </w:rPr>
      </w:pPr>
      <w:r w:rsidRPr="00A61851">
        <w:rPr>
          <w:color w:themeColor="text1" w:val="000000"/>
        </w:rPr>
        <w:t>naknadu u iznosu od 250,00 kuna (200,00 kuna + 50,00 kn PDV), za tražbinu vjerovnika</w:t>
      </w:r>
      <w:r w:rsidR="00F87DAC">
        <w:rPr>
          <w:color w:themeColor="text1" w:val="000000"/>
        </w:rPr>
        <w:t xml:space="preserve"> Poljoprivredna zadruga BRESTOVE MEĐE, OIB: 59193608699, Bulićeva 31a, 32000 Borovo</w:t>
      </w:r>
      <w:r w:rsidRPr="00A61851">
        <w:rPr>
          <w:color w:themeColor="text1" w:val="000000"/>
        </w:rPr>
        <w:t xml:space="preserve">, prijavljenu u iznos od </w:t>
      </w:r>
      <w:r w:rsidR="00AD7743">
        <w:rPr>
          <w:color w:themeColor="text1" w:val="000000"/>
        </w:rPr>
        <w:t>69.482,64</w:t>
      </w:r>
      <w:r w:rsidRPr="00A61851">
        <w:rPr>
          <w:color w:themeColor="text1" w:val="000000"/>
        </w:rPr>
        <w:t xml:space="preserve"> kn;</w:t>
      </w:r>
    </w:p>
    <w:p w:rsidRDefault="00A61851" w:rsidP="00A61851" w:rsidR="00A61851" w:rsidRPr="00A61851">
      <w:pPr>
        <w:pStyle w:val="Odlomakpopisa"/>
        <w:numPr>
          <w:ilvl w:val="0"/>
          <w:numId w:val="13"/>
        </w:numPr>
        <w:jc w:val="both"/>
        <w:rPr>
          <w:color w:themeColor="text1" w:val="000000"/>
        </w:rPr>
      </w:pPr>
      <w:r w:rsidRPr="00A61851">
        <w:rPr>
          <w:color w:themeColor="text1" w:val="000000"/>
        </w:rPr>
        <w:t xml:space="preserve">naknadu u iznosu od </w:t>
      </w:r>
      <w:r w:rsidR="00AD7743">
        <w:rPr>
          <w:color w:themeColor="text1" w:val="000000"/>
        </w:rPr>
        <w:t>157,28</w:t>
      </w:r>
      <w:r w:rsidRPr="00A61851">
        <w:rPr>
          <w:color w:themeColor="text1" w:val="000000"/>
        </w:rPr>
        <w:t xml:space="preserve"> kuna (</w:t>
      </w:r>
      <w:r w:rsidR="00AD7743">
        <w:rPr>
          <w:color w:themeColor="text1" w:val="000000"/>
        </w:rPr>
        <w:t>125,83</w:t>
      </w:r>
      <w:r w:rsidRPr="00A61851">
        <w:rPr>
          <w:color w:themeColor="text1" w:val="000000"/>
        </w:rPr>
        <w:t xml:space="preserve"> kuna + </w:t>
      </w:r>
      <w:r w:rsidR="00AD7743">
        <w:rPr>
          <w:color w:themeColor="text1" w:val="000000"/>
        </w:rPr>
        <w:t>31,45</w:t>
      </w:r>
      <w:r w:rsidRPr="00A61851">
        <w:rPr>
          <w:color w:themeColor="text1" w:val="000000"/>
        </w:rPr>
        <w:t xml:space="preserve"> kn PDV), za tražbinu vjerovnika </w:t>
      </w:r>
      <w:r w:rsidR="00AD7743" w:rsidRPr="00BA7C35">
        <w:t>SLAVONIJA ŽUPANJA dioničko društ</w:t>
      </w:r>
      <w:r w:rsidR="00AD7743">
        <w:t xml:space="preserve">vo za preradu i promet žitarica, OIB: 62010045532, </w:t>
      </w:r>
      <w:r w:rsidR="00AD7743" w:rsidRPr="00BA7C35">
        <w:t>J.J.Strossmayera 65, 32270 Županja</w:t>
      </w:r>
      <w:r w:rsidRPr="00A61851">
        <w:rPr>
          <w:color w:themeColor="text1" w:val="000000"/>
        </w:rPr>
        <w:t xml:space="preserve">, prijavljenu u iznos od </w:t>
      </w:r>
      <w:r w:rsidR="00AD7743">
        <w:rPr>
          <w:color w:themeColor="text1" w:val="000000"/>
        </w:rPr>
        <w:t>6.291,44</w:t>
      </w:r>
      <w:r w:rsidRPr="00A61851">
        <w:rPr>
          <w:color w:themeColor="text1" w:val="000000"/>
        </w:rPr>
        <w:t xml:space="preserve"> kn;</w:t>
      </w:r>
    </w:p>
    <w:p w:rsidRDefault="00A61851" w:rsidP="00A61851" w:rsidR="00A61851" w:rsidRPr="00A61851">
      <w:pPr>
        <w:pStyle w:val="Odlomakpopisa"/>
        <w:numPr>
          <w:ilvl w:val="0"/>
          <w:numId w:val="13"/>
        </w:numPr>
        <w:jc w:val="both"/>
        <w:rPr>
          <w:color w:themeColor="text1" w:val="000000"/>
        </w:rPr>
      </w:pPr>
      <w:r w:rsidRPr="00A61851">
        <w:rPr>
          <w:color w:themeColor="text1" w:val="000000"/>
        </w:rPr>
        <w:t xml:space="preserve">naknadu u iznosu od </w:t>
      </w:r>
      <w:r w:rsidR="00AD7743">
        <w:rPr>
          <w:color w:themeColor="text1" w:val="000000"/>
        </w:rPr>
        <w:t>61,90</w:t>
      </w:r>
      <w:r w:rsidRPr="00A61851">
        <w:rPr>
          <w:color w:themeColor="text1" w:val="000000"/>
        </w:rPr>
        <w:t xml:space="preserve"> kuna (</w:t>
      </w:r>
      <w:r w:rsidR="00AD7743">
        <w:rPr>
          <w:color w:themeColor="text1" w:val="000000"/>
        </w:rPr>
        <w:t>49,52</w:t>
      </w:r>
      <w:r w:rsidRPr="00A61851">
        <w:rPr>
          <w:color w:themeColor="text1" w:val="000000"/>
        </w:rPr>
        <w:t xml:space="preserve"> kuna + </w:t>
      </w:r>
      <w:r w:rsidR="00AD7743">
        <w:rPr>
          <w:color w:themeColor="text1" w:val="000000"/>
        </w:rPr>
        <w:t>12,38</w:t>
      </w:r>
      <w:r w:rsidRPr="00A61851">
        <w:rPr>
          <w:color w:themeColor="text1" w:val="000000"/>
        </w:rPr>
        <w:t xml:space="preserve"> kn PDV), za tražbinu vjerovnika</w:t>
      </w:r>
      <w:r w:rsidR="00AD7743" w:rsidRPr="00AD7743">
        <w:t xml:space="preserve"> </w:t>
      </w:r>
      <w:r w:rsidR="00AD7743" w:rsidRPr="00BA7C35">
        <w:t>SREDIŠNJE KLIRINŠKO DEPOZI</w:t>
      </w:r>
      <w:r w:rsidR="00AD7743">
        <w:t xml:space="preserve">TARNO DRUŠTVO, dioničko društvo, OIB: 64406809162, </w:t>
      </w:r>
      <w:r w:rsidR="00AD7743" w:rsidRPr="00BA7C35">
        <w:t>Heinzelova 62a, 10000 Zagreb</w:t>
      </w:r>
      <w:r w:rsidRPr="00A61851">
        <w:rPr>
          <w:color w:themeColor="text1" w:val="000000"/>
        </w:rPr>
        <w:t>, prijavljenu u iznos od</w:t>
      </w:r>
      <w:r w:rsidR="00AD7743">
        <w:rPr>
          <w:color w:themeColor="text1" w:val="000000"/>
        </w:rPr>
        <w:t xml:space="preserve"> 2.475,80</w:t>
      </w:r>
      <w:r w:rsidRPr="00A61851">
        <w:rPr>
          <w:color w:themeColor="text1" w:val="000000"/>
        </w:rPr>
        <w:t xml:space="preserve"> kn;</w:t>
      </w:r>
    </w:p>
    <w:p w:rsidRDefault="00A61851" w:rsidP="00AD7743" w:rsidR="00A61851" w:rsidRPr="00A61851">
      <w:pPr>
        <w:pStyle w:val="Odlomakpopisa"/>
        <w:numPr>
          <w:ilvl w:val="0"/>
          <w:numId w:val="13"/>
        </w:numPr>
        <w:jc w:val="both"/>
        <w:rPr>
          <w:color w:themeColor="text1" w:val="000000"/>
        </w:rPr>
      </w:pPr>
      <w:r w:rsidRPr="00A61851">
        <w:rPr>
          <w:color w:themeColor="text1" w:val="000000"/>
        </w:rPr>
        <w:t xml:space="preserve">naknadu u iznosu od 250,00 kuna (200,00 kuna + 50,00 kn PDV), za tražbinu vjerovnika </w:t>
      </w:r>
      <w:r w:rsidR="00AD7743" w:rsidRPr="00BA7C35">
        <w:t>ZDENAČKA FARMA proizvodnju mlijeka, uzgoj s</w:t>
      </w:r>
      <w:r w:rsidR="00AD7743">
        <w:t xml:space="preserve">toke i poljodjelsku proizvodnju,  OIB: 35460243768, Mate Lovraka 118b, 43293, </w:t>
      </w:r>
      <w:r w:rsidR="00AD7743" w:rsidRPr="00BA7C35">
        <w:t>Veliki Zdenci</w:t>
      </w:r>
      <w:r w:rsidR="00AD7743" w:rsidRPr="00BA7C35">
        <w:tab/>
      </w:r>
      <w:r w:rsidR="00AD7743">
        <w:rPr>
          <w:color w:themeColor="text1" w:val="000000"/>
        </w:rPr>
        <w:t xml:space="preserve">, </w:t>
      </w:r>
      <w:r w:rsidRPr="00A61851">
        <w:rPr>
          <w:color w:themeColor="text1" w:val="000000"/>
        </w:rPr>
        <w:t xml:space="preserve">prijavljenu u iznos od </w:t>
      </w:r>
      <w:r w:rsidR="00AD7743">
        <w:rPr>
          <w:color w:themeColor="text1" w:val="000000"/>
        </w:rPr>
        <w:t>4.014.794,52</w:t>
      </w:r>
      <w:r w:rsidRPr="00A61851">
        <w:rPr>
          <w:color w:themeColor="text1" w:val="000000"/>
        </w:rPr>
        <w:t xml:space="preserve"> kn;</w:t>
      </w:r>
    </w:p>
    <w:p w:rsidRDefault="00A61851" w:rsidP="00A61851" w:rsidR="00A61851">
      <w:pPr>
        <w:jc w:val="both"/>
        <w:rPr>
          <w:b/>
          <w:color w:themeColor="text1" w:val="000000"/>
        </w:rPr>
      </w:pPr>
    </w:p>
    <w:p w:rsidRDefault="008A12A3" w:rsidP="00E64DE7" w:rsidR="008A12A3" w:rsidRPr="008A12A3">
      <w:pPr>
        <w:pStyle w:val="Odlomakpopisa"/>
        <w:ind w:left="1068"/>
        <w:jc w:val="both"/>
      </w:pPr>
    </w:p>
    <w:p w:rsidRDefault="00427230" w:rsidP="00E56DAD" w:rsidR="00C953E6" w:rsidRPr="00E56DAD">
      <w:pPr>
        <w:jc w:val="both"/>
        <w:rPr>
          <w:b/>
        </w:rPr>
      </w:pPr>
      <w:r w:rsidRPr="0013446B">
        <w:rPr>
          <w:b/>
        </w:rPr>
        <w:lastRenderedPageBreak/>
        <w:t xml:space="preserve"> </w:t>
      </w:r>
      <w:r w:rsidR="00E56DAD">
        <w:rPr>
          <w:b/>
        </w:rPr>
        <w:tab/>
      </w:r>
      <w:r w:rsidR="00301DBC">
        <w:t xml:space="preserve">Prema odredbi članka </w:t>
      </w:r>
      <w:r w:rsidR="003E6185">
        <w:t>40. stavka</w:t>
      </w:r>
      <w:r w:rsidR="00220B0D">
        <w:t xml:space="preserve"> 2. </w:t>
      </w:r>
      <w:r w:rsidR="00EC33BE">
        <w:t>Stečajnog zakona (N.N.br.71/15</w:t>
      </w:r>
      <w:r w:rsidR="00A27B77">
        <w:t>, dalje SZ</w:t>
      </w:r>
      <w:r w:rsidR="00EC33BE">
        <w:t xml:space="preserve">) </w:t>
      </w:r>
      <w:r w:rsidR="00220B0D">
        <w:t xml:space="preserve">ako  pojedina prijavljena tražbina nije navedena u prijedlogu za otvaranje </w:t>
      </w:r>
      <w:r w:rsidR="00C953E6">
        <w:t>predstečajnog postupka i nije osporena, naknadu iz stavka 1. tog članka (2% od iznosa tražbine, ali ne više od 200,00 kn) dužan je platiti dužnik.</w:t>
      </w:r>
    </w:p>
    <w:p w:rsidRDefault="006207EA" w:rsidP="00301DBC" w:rsidR="006207EA">
      <w:pPr>
        <w:ind w:firstLine="708"/>
        <w:jc w:val="both"/>
      </w:pPr>
    </w:p>
    <w:p w:rsidRDefault="00E56DAD" w:rsidP="00301DBC" w:rsidR="000B0F4D">
      <w:pPr>
        <w:ind w:firstLine="708"/>
        <w:jc w:val="both"/>
      </w:pPr>
      <w:r>
        <w:t>N</w:t>
      </w:r>
      <w:r w:rsidR="006207EA">
        <w:t>avedene tražbine nisu bile navedene u dužnikovom prijedlogu za otvaranje predstečajnog postupka i nisu bile osporene</w:t>
      </w:r>
      <w:r w:rsidR="00174A22">
        <w:t xml:space="preserve"> </w:t>
      </w:r>
      <w:r w:rsidR="000B0F4D">
        <w:t>u predstečajnom postupku nad dužnikom.</w:t>
      </w:r>
    </w:p>
    <w:p w:rsidRDefault="006207EA" w:rsidP="00301DBC" w:rsidR="006207EA">
      <w:pPr>
        <w:ind w:firstLine="708"/>
        <w:jc w:val="both"/>
      </w:pPr>
    </w:p>
    <w:p w:rsidRDefault="006207EA" w:rsidP="00301DBC" w:rsidR="00174A22">
      <w:pPr>
        <w:ind w:firstLine="708"/>
        <w:jc w:val="both"/>
      </w:pPr>
      <w:r>
        <w:t>Slijedom naprijed navedenog</w:t>
      </w:r>
      <w:r w:rsidR="00A76D22">
        <w:t>,</w:t>
      </w:r>
      <w:r>
        <w:t xml:space="preserve"> a temeljem članka 40. stavak 2. SZ-a</w:t>
      </w:r>
      <w:r w:rsidR="003E6185">
        <w:t>,</w:t>
      </w:r>
      <w:r>
        <w:t xml:space="preserve"> valjalo je naložiti dužniku isplatu </w:t>
      </w:r>
      <w:r w:rsidR="00174A22">
        <w:t>naknade za prijavu tražbine</w:t>
      </w:r>
      <w:r w:rsidR="002F4D5F">
        <w:t xml:space="preserve"> u</w:t>
      </w:r>
      <w:r w:rsidR="00174A22">
        <w:t xml:space="preserve"> </w:t>
      </w:r>
      <w:r>
        <w:t>ukupno</w:t>
      </w:r>
      <w:r w:rsidR="00174A22">
        <w:t>m</w:t>
      </w:r>
      <w:r>
        <w:t xml:space="preserve"> iznos</w:t>
      </w:r>
      <w:r w:rsidR="00174A22">
        <w:t>u</w:t>
      </w:r>
      <w:r>
        <w:t xml:space="preserve"> </w:t>
      </w:r>
      <w:r w:rsidR="0031444A">
        <w:t>kao u točki I ovog rješenja</w:t>
      </w:r>
      <w:r w:rsidR="003E6185">
        <w:t xml:space="preserve"> te riješiti kao u izreci</w:t>
      </w:r>
      <w:r w:rsidR="0031444A">
        <w:t xml:space="preserve"> pod navedenom točkom</w:t>
      </w:r>
      <w:r w:rsidR="003E6185">
        <w:t xml:space="preserve">. </w:t>
      </w:r>
    </w:p>
    <w:p w:rsidRDefault="00BD7CFD" w:rsidP="00BD7CFD" w:rsidR="00BD7CFD">
      <w:pPr>
        <w:ind w:firstLine="708"/>
        <w:jc w:val="both"/>
      </w:pPr>
      <w:r>
        <w:t>Međutim, na naknadu za prijavu tražbine Financijska agencija nema pravo na PDV. To iz razloga što odredbom čl. 40. st. 1. SZ-a, nije propisano pravo Financijske agencije da na naknadu za prijavu tražbine obračunava PDV (tako i Visoki trgovački sud Republike Hrvatske, Pž-5250/17 od 13. rujna 2017.). Isto tako, niti odredbama Pravilnika o vrsti i visini naknade troškova Financijske agencije u predstečajnom postupku i o visini naknade troška Financijske agencije za podnošenje prijedloga za otvaranje stečajnog postupka ("Narodne novine" broj 106/15, dalje: Pravilnik) nije propisano da se naknada za prijavu tražbina uvećava za PDV, kao što je to, primjerice, propisano u čl. 2. st. 1. Pravilnika za naknadu za obavljanje poslova u predstečajnom postupku. Naprotiv, u čl. 2. st. 3. Pravilnika, je samo propisano kako naknadom za obavljanje poslova u predstečajnom postupku nije obuhvaćena naknada za prijavu tražbine propisana odredbama čl. 40. SZ-a. Dakle, niti Pravilnik ne propisuje pravo Financijske agencije na PDV na naknadu za prijavu tražbine, već u odnosu na tu naknadu samo upućuje na odredbe čl. 40. SZ-a, kojima također nije propisano pravo Financijske agencije na PDV na navedenu naknadu.</w:t>
      </w:r>
    </w:p>
    <w:p w:rsidRDefault="00BD7CFD" w:rsidP="00BD7CFD" w:rsidR="00BD7CFD">
      <w:pPr>
        <w:ind w:firstLine="708"/>
        <w:jc w:val="both"/>
      </w:pPr>
    </w:p>
    <w:p w:rsidRDefault="00BD7CFD" w:rsidP="00BD7CFD" w:rsidR="00BD7CFD">
      <w:pPr>
        <w:ind w:firstLine="708"/>
        <w:jc w:val="both"/>
      </w:pPr>
      <w:r>
        <w:t>Stoga, Financijska agencija nema pravo na PDV, pa je, uzevši u obzir navedeno, odlučeno kao u točki II. izreke ovog rješenja.</w:t>
      </w:r>
    </w:p>
    <w:p w:rsidRDefault="00F740D4" w:rsidP="000008F1" w:rsidR="00F740D4">
      <w:pPr>
        <w:ind w:firstLine="708"/>
        <w:jc w:val="both"/>
      </w:pPr>
    </w:p>
    <w:p w:rsidRDefault="004A4E1D" w:rsidP="005866EA" w:rsidR="007C5A34">
      <w:pPr>
        <w:jc w:val="center"/>
      </w:pPr>
      <w:r>
        <w:t xml:space="preserve">U Zagrebu, </w:t>
      </w:r>
      <w:r w:rsidR="0015648B">
        <w:t>30. siječnja 2019.</w:t>
      </w:r>
      <w:r>
        <w:t xml:space="preserve"> </w:t>
      </w:r>
      <w:r w:rsidR="00CD48D6">
        <w:t>godine</w:t>
      </w:r>
    </w:p>
    <w:p w:rsidRDefault="005866EA" w:rsidP="005866EA" w:rsidR="005866EA">
      <w:pPr>
        <w:ind w:left="4320"/>
        <w:jc w:val="right"/>
      </w:pPr>
      <w:r>
        <w:t xml:space="preserve">                                       Sudac:</w:t>
      </w:r>
    </w:p>
    <w:p w:rsidRDefault="003E6185" w:rsidP="00E53D3D" w:rsidR="003854AD">
      <w:pPr>
        <w:pStyle w:val="Uvuenotijeloteksta"/>
        <w:ind w:firstLine="141" w:left="1983"/>
        <w:jc w:val="right"/>
      </w:pPr>
      <w:r>
        <w:t>Vesna Sremac Šoštar</w:t>
      </w:r>
      <w:r w:rsidR="003854AD">
        <w:t>,v.r.</w:t>
      </w:r>
    </w:p>
    <w:p w:rsidRDefault="003854AD" w:rsidP="00D338FD" w:rsidR="003854AD">
      <w:pPr>
        <w:pStyle w:val="Uvuenotijeloteksta"/>
        <w:ind w:firstLine="141" w:left="1983"/>
        <w:jc w:val="right"/>
      </w:pPr>
      <w:r>
        <w:t>Za točnost otpravka</w:t>
      </w:r>
    </w:p>
    <w:p w:rsidRDefault="003854AD" w:rsidP="0015648B" w:rsidR="005866EA">
      <w:pPr>
        <w:pStyle w:val="Uvuenotijeloteksta"/>
        <w:ind w:firstLine="141" w:left="1983"/>
        <w:jc w:val="right"/>
      </w:pPr>
      <w:r>
        <w:t>Matea Bizjak</w:t>
      </w:r>
    </w:p>
    <w:p w:rsidRDefault="00CD48D6" w:rsidP="0015648B" w:rsidR="00CD48D6">
      <w:pPr>
        <w:pStyle w:val="Uvuenotijeloteksta"/>
        <w:ind w:firstLine="141" w:left="1983"/>
        <w:jc w:val="right"/>
      </w:pPr>
    </w:p>
    <w:p w:rsidRDefault="005866EA" w:rsidP="005866EA" w:rsidR="005866EA">
      <w:pPr>
        <w:jc w:val="both"/>
      </w:pPr>
      <w:r>
        <w:t>Uputa o pravnom lijeku:</w:t>
      </w:r>
    </w:p>
    <w:p w:rsidRDefault="005866EA" w:rsidP="005866EA" w:rsidR="005866EA">
      <w:pPr>
        <w:jc w:val="both"/>
      </w:pPr>
      <w:r>
        <w:t>Protiv ovog rješenja može se  uložiti žalba Visokom trgovačkom sudu Republike Hrvatske u roku od 8 dana od primitka rješenja, a ulaže se putem ovog suda u 2 primjerka za sud.</w:t>
      </w:r>
    </w:p>
    <w:p w:rsidRDefault="005866EA" w:rsidP="005866EA" w:rsidR="005866EA">
      <w:pPr>
        <w:ind w:firstLine="720"/>
        <w:jc w:val="both"/>
      </w:pPr>
    </w:p>
    <w:p w:rsidRDefault="0015648B" w:rsidP="003854AD" w:rsidR="0015648B" w:rsidRPr="00F869EF">
      <w:pPr>
        <w:pStyle w:val="Odlomakpopisa"/>
      </w:pPr>
    </w:p>
    <w:sectPr w:rsidSect="001D2443" w:rsidR="0015648B" w:rsidRPr="00F869EF">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3040" w:rsidR="00293040">
      <w:r>
        <w:separator/>
      </w:r>
    </w:p>
  </w:endnote>
  <w:endnote w:id="0" w:type="continuationSeparator">
    <w:p w:rsidRDefault="00293040" w:rsidR="002930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3040" w:rsidR="00293040">
      <w:r>
        <w:separator/>
      </w:r>
    </w:p>
  </w:footnote>
  <w:footnote w:id="0" w:type="continuationSeparator">
    <w:p w:rsidRDefault="00293040" w:rsidR="002930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2261C" w:rsidR="00C22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854AD">
      <w:rPr>
        <w:rStyle w:val="Brojstranice"/>
        <w:noProof/>
      </w:rPr>
      <w:t>3</w:t>
    </w:r>
    <w:r>
      <w:rPr>
        <w:rStyle w:val="Brojstranice"/>
      </w:rPr>
      <w:fldChar w:fldCharType="end"/>
    </w:r>
  </w:p>
  <w:p w:rsidRDefault="00C2261C" w:rsidP="003E6185" w:rsidR="005866EA">
    <w:pPr>
      <w:pStyle w:val="Zaglavlje"/>
    </w:pPr>
    <w:r>
      <w:t xml:space="preserve">                                                                                                                    </w:t>
    </w:r>
    <w:r w:rsidR="000632A9">
      <w:t>48 St-2021</w:t>
    </w:r>
    <w:r w:rsidR="00E16968">
      <w:t>/2017</w:t>
    </w:r>
    <w:r w:rsidR="00CD48D6">
      <w:t>-153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F48A9"/>
    <w:multiLevelType w:val="hybridMultilevel"/>
    <w:tmpl w:val="98962A0A"/>
    <w:lvl w:tplc="DCFC34D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25568EF"/>
    <w:multiLevelType w:val="hybridMultilevel"/>
    <w:tmpl w:val="5E9E68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EA17B9"/>
    <w:multiLevelType w:val="hybridMultilevel"/>
    <w:tmpl w:val="2C68EDA0"/>
    <w:lvl w:tplc="B50AC9A4" w:ilvl="0">
      <w:start w:val="1"/>
      <w:numFmt w:val="decimal"/>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8551C0F"/>
    <w:multiLevelType w:val="hybridMultilevel"/>
    <w:tmpl w:val="27949C40"/>
    <w:lvl w:tplc="041A000F" w:ilvl="0">
      <w:start w:val="1"/>
      <w:numFmt w:val="decimal"/>
      <w:lvlText w:val="%1."/>
      <w:lvlJc w:val="left"/>
      <w:pPr>
        <w:ind w:hanging="360" w:left="1068"/>
      </w:pPr>
      <w:rPr>
        <w:rFonts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1BA71218"/>
    <w:multiLevelType w:val="hybridMultilevel"/>
    <w:tmpl w:val="7A64B978"/>
    <w:lvl w:tplc="B9522D8A"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1EF27457"/>
    <w:multiLevelType w:val="hybridMultilevel"/>
    <w:tmpl w:val="475E52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E99395E"/>
    <w:multiLevelType w:val="hybridMultilevel"/>
    <w:tmpl w:val="07B85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0210BCE"/>
    <w:multiLevelType w:val="hybridMultilevel"/>
    <w:tmpl w:val="6AC20266"/>
    <w:lvl w:tplc="6E622BD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615C61B3"/>
    <w:multiLevelType w:val="hybridMultilevel"/>
    <w:tmpl w:val="81C607C0"/>
    <w:lvl w:tplc="2AE84B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6DCA2F32"/>
    <w:multiLevelType w:val="hybridMultilevel"/>
    <w:tmpl w:val="81C607C0"/>
    <w:lvl w:tplc="2AE84B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6DFD57D5"/>
    <w:multiLevelType w:val="hybridMultilevel"/>
    <w:tmpl w:val="D19A95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510408B"/>
    <w:multiLevelType w:val="hybridMultilevel"/>
    <w:tmpl w:val="81C607C0"/>
    <w:lvl w:tplc="2AE84B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7C1E6BFB"/>
    <w:multiLevelType w:val="hybridMultilevel"/>
    <w:tmpl w:val="385EFC6C"/>
    <w:lvl w:tplc="BB482D5A"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5"/>
  </w:num>
  <w:num w:numId="3">
    <w:abstractNumId w:val="1"/>
  </w:num>
  <w:num w:numId="4">
    <w:abstractNumId w:val="11"/>
  </w:num>
  <w:num w:numId="5">
    <w:abstractNumId w:val="6"/>
  </w:num>
  <w:num w:numId="6">
    <w:abstractNumId w:val="0"/>
  </w:num>
  <w:num w:numId="7">
    <w:abstractNumId w:val="10"/>
  </w:num>
  <w:num w:numId="8">
    <w:abstractNumId w:val="12"/>
  </w:num>
  <w:num w:numId="9">
    <w:abstractNumId w:val="9"/>
  </w:num>
  <w:num w:numId="10">
    <w:abstractNumId w:val="8"/>
  </w:num>
  <w:num w:numId="11">
    <w:abstractNumId w:val="2"/>
  </w:num>
  <w:num w:numId="12">
    <w:abstractNumId w:val="4"/>
  </w:num>
  <w:num w:numId="13">
    <w:abstractNumId w:val="3"/>
  </w:num>
  <w:num w:numId="1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652"/>
    <w:rsid w:val="000008F1"/>
    <w:rsid w:val="00004696"/>
    <w:rsid w:val="000056DF"/>
    <w:rsid w:val="000075E1"/>
    <w:rsid w:val="00007717"/>
    <w:rsid w:val="00024785"/>
    <w:rsid w:val="00052561"/>
    <w:rsid w:val="0005381C"/>
    <w:rsid w:val="000632A9"/>
    <w:rsid w:val="00064256"/>
    <w:rsid w:val="00073DF0"/>
    <w:rsid w:val="0007620B"/>
    <w:rsid w:val="00086650"/>
    <w:rsid w:val="00087C90"/>
    <w:rsid w:val="00096B4E"/>
    <w:rsid w:val="000A3436"/>
    <w:rsid w:val="000A759B"/>
    <w:rsid w:val="000B0F4D"/>
    <w:rsid w:val="000C75FB"/>
    <w:rsid w:val="000D4AC2"/>
    <w:rsid w:val="000D6E67"/>
    <w:rsid w:val="000E0916"/>
    <w:rsid w:val="000E6D9D"/>
    <w:rsid w:val="000F6BA9"/>
    <w:rsid w:val="001010D3"/>
    <w:rsid w:val="001154E0"/>
    <w:rsid w:val="00121C3F"/>
    <w:rsid w:val="0013446B"/>
    <w:rsid w:val="001360D7"/>
    <w:rsid w:val="001459C7"/>
    <w:rsid w:val="0015648B"/>
    <w:rsid w:val="001577E4"/>
    <w:rsid w:val="0016449D"/>
    <w:rsid w:val="00174A22"/>
    <w:rsid w:val="0017575A"/>
    <w:rsid w:val="00180888"/>
    <w:rsid w:val="00180A63"/>
    <w:rsid w:val="001850FF"/>
    <w:rsid w:val="001A616B"/>
    <w:rsid w:val="001B20B3"/>
    <w:rsid w:val="001B2A10"/>
    <w:rsid w:val="001B3FB8"/>
    <w:rsid w:val="001B70F1"/>
    <w:rsid w:val="001C3161"/>
    <w:rsid w:val="001D2443"/>
    <w:rsid w:val="001D6D3E"/>
    <w:rsid w:val="001F1881"/>
    <w:rsid w:val="002006FE"/>
    <w:rsid w:val="00202649"/>
    <w:rsid w:val="00205368"/>
    <w:rsid w:val="002131BA"/>
    <w:rsid w:val="00220B0D"/>
    <w:rsid w:val="00221FD8"/>
    <w:rsid w:val="002251CD"/>
    <w:rsid w:val="0024046F"/>
    <w:rsid w:val="00243B55"/>
    <w:rsid w:val="002452F2"/>
    <w:rsid w:val="00245E5F"/>
    <w:rsid w:val="00253495"/>
    <w:rsid w:val="00264341"/>
    <w:rsid w:val="0027207A"/>
    <w:rsid w:val="00282033"/>
    <w:rsid w:val="00285FE0"/>
    <w:rsid w:val="00286C63"/>
    <w:rsid w:val="0029135F"/>
    <w:rsid w:val="00293040"/>
    <w:rsid w:val="002A02E5"/>
    <w:rsid w:val="002A0DDA"/>
    <w:rsid w:val="002A271C"/>
    <w:rsid w:val="002A433D"/>
    <w:rsid w:val="002C1EE0"/>
    <w:rsid w:val="002C4476"/>
    <w:rsid w:val="002D5187"/>
    <w:rsid w:val="002D6CA6"/>
    <w:rsid w:val="002E0389"/>
    <w:rsid w:val="002F4D5F"/>
    <w:rsid w:val="00300EBC"/>
    <w:rsid w:val="00301DBC"/>
    <w:rsid w:val="003116C7"/>
    <w:rsid w:val="00312064"/>
    <w:rsid w:val="0031444A"/>
    <w:rsid w:val="00317F97"/>
    <w:rsid w:val="00325C88"/>
    <w:rsid w:val="003330D9"/>
    <w:rsid w:val="0034310D"/>
    <w:rsid w:val="00344C5B"/>
    <w:rsid w:val="00354188"/>
    <w:rsid w:val="00354F39"/>
    <w:rsid w:val="0037400F"/>
    <w:rsid w:val="003822CD"/>
    <w:rsid w:val="003854AD"/>
    <w:rsid w:val="00391C76"/>
    <w:rsid w:val="00391D01"/>
    <w:rsid w:val="003A4A42"/>
    <w:rsid w:val="003B3AE5"/>
    <w:rsid w:val="003B6DD3"/>
    <w:rsid w:val="003D41F5"/>
    <w:rsid w:val="003D4C3A"/>
    <w:rsid w:val="003E0EB9"/>
    <w:rsid w:val="003E2896"/>
    <w:rsid w:val="003E2C33"/>
    <w:rsid w:val="003E60CD"/>
    <w:rsid w:val="003E6185"/>
    <w:rsid w:val="003E7652"/>
    <w:rsid w:val="00406065"/>
    <w:rsid w:val="00410C13"/>
    <w:rsid w:val="00412B30"/>
    <w:rsid w:val="00427230"/>
    <w:rsid w:val="004721ED"/>
    <w:rsid w:val="00474AEC"/>
    <w:rsid w:val="00486096"/>
    <w:rsid w:val="00486BE4"/>
    <w:rsid w:val="00491AB1"/>
    <w:rsid w:val="004A0F64"/>
    <w:rsid w:val="004A4E1D"/>
    <w:rsid w:val="004C3B08"/>
    <w:rsid w:val="004C7E3B"/>
    <w:rsid w:val="004D74F1"/>
    <w:rsid w:val="004E1920"/>
    <w:rsid w:val="004F4087"/>
    <w:rsid w:val="00504900"/>
    <w:rsid w:val="00505654"/>
    <w:rsid w:val="0051464C"/>
    <w:rsid w:val="00520D93"/>
    <w:rsid w:val="00524570"/>
    <w:rsid w:val="00525876"/>
    <w:rsid w:val="00525E33"/>
    <w:rsid w:val="005354B6"/>
    <w:rsid w:val="00537825"/>
    <w:rsid w:val="005408FF"/>
    <w:rsid w:val="005608D4"/>
    <w:rsid w:val="0056353A"/>
    <w:rsid w:val="00570A90"/>
    <w:rsid w:val="00585C07"/>
    <w:rsid w:val="00586359"/>
    <w:rsid w:val="005866EA"/>
    <w:rsid w:val="005868C5"/>
    <w:rsid w:val="005900AD"/>
    <w:rsid w:val="00596B42"/>
    <w:rsid w:val="005B5F56"/>
    <w:rsid w:val="005C21B8"/>
    <w:rsid w:val="005C4492"/>
    <w:rsid w:val="005C4D4D"/>
    <w:rsid w:val="005C6F66"/>
    <w:rsid w:val="005E4243"/>
    <w:rsid w:val="005E4C75"/>
    <w:rsid w:val="005E5A41"/>
    <w:rsid w:val="005F3816"/>
    <w:rsid w:val="005F3E59"/>
    <w:rsid w:val="005F5711"/>
    <w:rsid w:val="006207EA"/>
    <w:rsid w:val="0062393F"/>
    <w:rsid w:val="006420B5"/>
    <w:rsid w:val="00646E0A"/>
    <w:rsid w:val="006776F8"/>
    <w:rsid w:val="0069472B"/>
    <w:rsid w:val="006C0093"/>
    <w:rsid w:val="006C116B"/>
    <w:rsid w:val="006E2618"/>
    <w:rsid w:val="0070346A"/>
    <w:rsid w:val="0070616F"/>
    <w:rsid w:val="00714378"/>
    <w:rsid w:val="0072602F"/>
    <w:rsid w:val="007343D3"/>
    <w:rsid w:val="007374C7"/>
    <w:rsid w:val="007555DA"/>
    <w:rsid w:val="00755E35"/>
    <w:rsid w:val="00761E37"/>
    <w:rsid w:val="0076394A"/>
    <w:rsid w:val="00787E90"/>
    <w:rsid w:val="00791B32"/>
    <w:rsid w:val="007934B3"/>
    <w:rsid w:val="007976A6"/>
    <w:rsid w:val="007C53CD"/>
    <w:rsid w:val="007C5A34"/>
    <w:rsid w:val="007C6B24"/>
    <w:rsid w:val="007D289E"/>
    <w:rsid w:val="007D5746"/>
    <w:rsid w:val="007D6F09"/>
    <w:rsid w:val="008144A5"/>
    <w:rsid w:val="008177C6"/>
    <w:rsid w:val="00817B86"/>
    <w:rsid w:val="00822617"/>
    <w:rsid w:val="00823152"/>
    <w:rsid w:val="00844F17"/>
    <w:rsid w:val="00880396"/>
    <w:rsid w:val="00881D1D"/>
    <w:rsid w:val="00883FF5"/>
    <w:rsid w:val="00887B78"/>
    <w:rsid w:val="008917E8"/>
    <w:rsid w:val="00897B1D"/>
    <w:rsid w:val="008A12A3"/>
    <w:rsid w:val="008A136C"/>
    <w:rsid w:val="008E58F9"/>
    <w:rsid w:val="008E7B09"/>
    <w:rsid w:val="008F05A9"/>
    <w:rsid w:val="00901B73"/>
    <w:rsid w:val="00904DE8"/>
    <w:rsid w:val="00917AF2"/>
    <w:rsid w:val="009222E9"/>
    <w:rsid w:val="0092396E"/>
    <w:rsid w:val="00926B2C"/>
    <w:rsid w:val="00930A0E"/>
    <w:rsid w:val="0093195E"/>
    <w:rsid w:val="00935065"/>
    <w:rsid w:val="00943683"/>
    <w:rsid w:val="009439CA"/>
    <w:rsid w:val="0096530F"/>
    <w:rsid w:val="0097316E"/>
    <w:rsid w:val="00973D51"/>
    <w:rsid w:val="009B3ADE"/>
    <w:rsid w:val="009C1C3B"/>
    <w:rsid w:val="009C6D30"/>
    <w:rsid w:val="009F7F00"/>
    <w:rsid w:val="00A11C0B"/>
    <w:rsid w:val="00A21501"/>
    <w:rsid w:val="00A27B77"/>
    <w:rsid w:val="00A31301"/>
    <w:rsid w:val="00A53CDE"/>
    <w:rsid w:val="00A61851"/>
    <w:rsid w:val="00A652A7"/>
    <w:rsid w:val="00A76D22"/>
    <w:rsid w:val="00A80CCD"/>
    <w:rsid w:val="00A87E4D"/>
    <w:rsid w:val="00A9007C"/>
    <w:rsid w:val="00A929B1"/>
    <w:rsid w:val="00A96E47"/>
    <w:rsid w:val="00AA1CFB"/>
    <w:rsid w:val="00AB71DB"/>
    <w:rsid w:val="00AC2EFA"/>
    <w:rsid w:val="00AC437C"/>
    <w:rsid w:val="00AD7743"/>
    <w:rsid w:val="00AE024E"/>
    <w:rsid w:val="00AE4D35"/>
    <w:rsid w:val="00AF57F1"/>
    <w:rsid w:val="00B009F8"/>
    <w:rsid w:val="00B00A10"/>
    <w:rsid w:val="00B02065"/>
    <w:rsid w:val="00B04FE7"/>
    <w:rsid w:val="00B07A8F"/>
    <w:rsid w:val="00B3367F"/>
    <w:rsid w:val="00B43D5A"/>
    <w:rsid w:val="00B465E2"/>
    <w:rsid w:val="00B50E45"/>
    <w:rsid w:val="00B5356F"/>
    <w:rsid w:val="00B5651C"/>
    <w:rsid w:val="00B57FBD"/>
    <w:rsid w:val="00B73ADA"/>
    <w:rsid w:val="00B902ED"/>
    <w:rsid w:val="00BB31F9"/>
    <w:rsid w:val="00BD7CFD"/>
    <w:rsid w:val="00C058C9"/>
    <w:rsid w:val="00C12DF9"/>
    <w:rsid w:val="00C22123"/>
    <w:rsid w:val="00C2261C"/>
    <w:rsid w:val="00C35162"/>
    <w:rsid w:val="00C4533D"/>
    <w:rsid w:val="00C46960"/>
    <w:rsid w:val="00C50F38"/>
    <w:rsid w:val="00C576D2"/>
    <w:rsid w:val="00C82753"/>
    <w:rsid w:val="00C84A8C"/>
    <w:rsid w:val="00C85A50"/>
    <w:rsid w:val="00C922A0"/>
    <w:rsid w:val="00C93351"/>
    <w:rsid w:val="00C953E6"/>
    <w:rsid w:val="00CA29DB"/>
    <w:rsid w:val="00CA655A"/>
    <w:rsid w:val="00CB2F05"/>
    <w:rsid w:val="00CB7414"/>
    <w:rsid w:val="00CB7A66"/>
    <w:rsid w:val="00CD3D2C"/>
    <w:rsid w:val="00CD3FFC"/>
    <w:rsid w:val="00CD48D6"/>
    <w:rsid w:val="00CD4A64"/>
    <w:rsid w:val="00CD7F3C"/>
    <w:rsid w:val="00CE2A04"/>
    <w:rsid w:val="00CE2B1F"/>
    <w:rsid w:val="00CF2698"/>
    <w:rsid w:val="00CF3A7E"/>
    <w:rsid w:val="00CF68B1"/>
    <w:rsid w:val="00D00CB1"/>
    <w:rsid w:val="00D1001E"/>
    <w:rsid w:val="00D1024F"/>
    <w:rsid w:val="00D23FD4"/>
    <w:rsid w:val="00D24601"/>
    <w:rsid w:val="00D4326A"/>
    <w:rsid w:val="00D43373"/>
    <w:rsid w:val="00D46697"/>
    <w:rsid w:val="00D55987"/>
    <w:rsid w:val="00D57AC9"/>
    <w:rsid w:val="00D67A30"/>
    <w:rsid w:val="00D77EFA"/>
    <w:rsid w:val="00D860E8"/>
    <w:rsid w:val="00D87389"/>
    <w:rsid w:val="00DB2501"/>
    <w:rsid w:val="00DB2873"/>
    <w:rsid w:val="00DC527F"/>
    <w:rsid w:val="00DD0316"/>
    <w:rsid w:val="00DD5D5D"/>
    <w:rsid w:val="00DD7BB0"/>
    <w:rsid w:val="00E00585"/>
    <w:rsid w:val="00E04F68"/>
    <w:rsid w:val="00E16968"/>
    <w:rsid w:val="00E2104F"/>
    <w:rsid w:val="00E25F85"/>
    <w:rsid w:val="00E26784"/>
    <w:rsid w:val="00E56DAD"/>
    <w:rsid w:val="00E60F0B"/>
    <w:rsid w:val="00E63731"/>
    <w:rsid w:val="00E64DE7"/>
    <w:rsid w:val="00E71B72"/>
    <w:rsid w:val="00E749A5"/>
    <w:rsid w:val="00E83F79"/>
    <w:rsid w:val="00E85C24"/>
    <w:rsid w:val="00E86A79"/>
    <w:rsid w:val="00E95A4A"/>
    <w:rsid w:val="00EA1A2B"/>
    <w:rsid w:val="00EA6DBF"/>
    <w:rsid w:val="00EA73EF"/>
    <w:rsid w:val="00EB0A95"/>
    <w:rsid w:val="00EB7EF3"/>
    <w:rsid w:val="00EC33BE"/>
    <w:rsid w:val="00ED3A5D"/>
    <w:rsid w:val="00ED6B92"/>
    <w:rsid w:val="00EE3BE3"/>
    <w:rsid w:val="00EE5B40"/>
    <w:rsid w:val="00EF09F0"/>
    <w:rsid w:val="00EF4FF5"/>
    <w:rsid w:val="00F05DF6"/>
    <w:rsid w:val="00F10C44"/>
    <w:rsid w:val="00F340FF"/>
    <w:rsid w:val="00F47207"/>
    <w:rsid w:val="00F53960"/>
    <w:rsid w:val="00F740D4"/>
    <w:rsid w:val="00F87DAC"/>
    <w:rsid w:val="00F90024"/>
    <w:rsid w:val="00F923D3"/>
    <w:rsid w:val="00F92410"/>
    <w:rsid w:val="00F95CB5"/>
    <w:rsid w:val="00FA0073"/>
    <w:rsid w:val="00FA0B01"/>
    <w:rsid w:val="00FA298D"/>
    <w:rsid w:val="00FA3237"/>
    <w:rsid w:val="00FA35A1"/>
    <w:rsid w:val="00FB23D8"/>
    <w:rsid w:val="00FC0CD3"/>
    <w:rsid w:val="00FC210F"/>
    <w:rsid w:val="00FC37D9"/>
    <w:rsid w:val="00FC53CC"/>
    <w:rsid w:val="00FD4CB1"/>
    <w:rsid w:val="00FE0059"/>
    <w:rsid w:val="00FE19D9"/>
    <w:rsid w:val="00FE7440"/>
    <w:rsid w:val="00FF194F"/>
    <w:rsid w:val="00FF7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cstheme="majorBidi" w:eastAsiaTheme="majorEastAsia" w:hAnsiTheme="majorHAnsi" w:asciiTheme="majorHAnsi"/>
      <w:color w:themeTint="BF" w:themeColor="text1"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cstheme="majorBidi" w:eastAsiaTheme="majorEastAsia" w:hAnsiTheme="majorHAnsi" w:asciiTheme="majorHAnsi"/>
      <w:i/>
      <w:iCs/>
      <w:color w:themeTint="BF" w:themeColor="text1" w:val="40404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408FF"/>
    <w:rPr>
      <w:rFonts w:cs="Tahoma" w:hAnsi="Tahoma" w:ascii="Tahoma"/>
      <w:sz w:val="16"/>
      <w:szCs w:val="16"/>
    </w:rPr>
  </w:style>
  <w:style w:styleId="Zaglavlje" w:type="paragraph">
    <w:name w:val="header"/>
    <w:basedOn w:val="Normal"/>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rsid w:val="001D2443"/>
    <w:pPr>
      <w:tabs>
        <w:tab w:pos="4536" w:val="center"/>
        <w:tab w:pos="9072" w:val="right"/>
      </w:tabs>
    </w:pPr>
  </w:style>
  <w:style w:customStyle="true" w:styleId="StilEpote19" w:type="character">
    <w:name w:val="StilEpošte19"/>
    <w:semiHidden/>
    <w:rsid w:val="00524570"/>
    <w:rPr>
      <w:rFonts w:cs="Arial" w:hAnsi="Arial" w:ascii="Arial"/>
      <w:color w:val="auto"/>
      <w:sz w:val="20"/>
      <w:szCs w:val="20"/>
    </w:rPr>
  </w:style>
  <w:style w:customStyle="true" w:styleId="Naslov2Char" w:type="character">
    <w:name w:val="Naslov 2 Char"/>
    <w:basedOn w:val="Zadanifontodlomka"/>
    <w:link w:val="Naslov2"/>
    <w:rsid w:val="007D289E"/>
    <w:rPr>
      <w:b/>
      <w:bCs/>
      <w:sz w:val="28"/>
      <w:szCs w:val="24"/>
    </w:rPr>
  </w:style>
  <w:style w:customStyle="true" w:styleId="Naslov8Char" w:type="character">
    <w:name w:val="Naslov 8 Char"/>
    <w:basedOn w:val="Zadanifontodlomka"/>
    <w:link w:val="Naslov8"/>
    <w:semiHidden/>
    <w:rsid w:val="00354188"/>
    <w:rPr>
      <w:rFonts w:cstheme="majorBidi" w:eastAsiaTheme="majorEastAsia" w:hAnsiTheme="majorHAnsi" w:asciiTheme="majorHAnsi"/>
      <w:color w:themeTint="BF" w:themeColor="text1" w:val="404040"/>
    </w:rPr>
  </w:style>
  <w:style w:customStyle="true" w:styleId="Naslov9Char" w:type="character">
    <w:name w:val="Naslov 9 Char"/>
    <w:basedOn w:val="Zadanifontodlomka"/>
    <w:link w:val="Naslov9"/>
    <w:semiHidden/>
    <w:rsid w:val="00354188"/>
    <w:rPr>
      <w:rFonts w:cstheme="majorBidi" w:eastAsiaTheme="majorEastAsia" w:hAnsiTheme="majorHAnsi" w:asciiTheme="majorHAnsi"/>
      <w:i/>
      <w:iCs/>
      <w:color w:themeTint="BF" w:themeColor="text1" w:val="404040"/>
    </w:rPr>
  </w:style>
  <w:style w:customStyle="true" w:styleId="PodnojeChar" w:type="character">
    <w:name w:val="Podnožje Char"/>
    <w:basedOn w:val="Zadanifontodlomka"/>
    <w:link w:val="Podnoje"/>
    <w:rsid w:val="00354188"/>
    <w:rPr>
      <w:sz w:val="24"/>
      <w:szCs w:val="24"/>
    </w:rPr>
  </w:style>
  <w:style w:styleId="Tijeloteksta" w:type="paragraph">
    <w:name w:val="Body Text"/>
    <w:basedOn w:val="Normal"/>
    <w:link w:val="TijelotekstaChar"/>
    <w:unhideWhenUsed/>
    <w:rsid w:val="00354188"/>
    <w:pPr>
      <w:overflowPunct w:val="false"/>
      <w:autoSpaceDE w:val="false"/>
      <w:autoSpaceDN w:val="false"/>
      <w:adjustRightInd w:val="false"/>
      <w:jc w:val="both"/>
    </w:pPr>
    <w:rPr>
      <w:spacing w:val="-10"/>
      <w:szCs w:val="20"/>
    </w:rPr>
  </w:style>
  <w:style w:customStyle="true" w:styleId="TijelotekstaChar" w:type="character">
    <w:name w:val="Tijelo teksta Char"/>
    <w:basedOn w:val="Zadanifontodlomka"/>
    <w:link w:val="Tijeloteksta"/>
    <w:rsid w:val="00354188"/>
    <w:rPr>
      <w:spacing w:val="-10"/>
      <w:sz w:val="24"/>
    </w:rPr>
  </w:style>
  <w:style w:styleId="Odlomakpopisa" w:type="paragraph">
    <w:name w:val="List Paragraph"/>
    <w:basedOn w:val="Normal"/>
    <w:uiPriority w:val="34"/>
    <w:qFormat/>
    <w:rsid w:val="00823152"/>
    <w:pPr>
      <w:ind w:left="720"/>
      <w:contextualSpacing/>
    </w:pPr>
  </w:style>
  <w:style w:styleId="Tekstrezerviranogmjesta" w:type="character">
    <w:name w:val="Placeholder Text"/>
    <w:basedOn w:val="Zadanifontodlomka"/>
    <w:uiPriority w:val="99"/>
    <w:semiHidden/>
    <w:rsid w:val="00C46960"/>
    <w:rPr>
      <w:color w:val="808080"/>
      <w:bdr w:space="0" w:sz="0" w:color="auto" w:val="none"/>
      <w:shd w:fill="auto" w:color="auto" w:val="clear"/>
    </w:rPr>
  </w:style>
  <w:style w:customStyle="true" w:styleId="eSPISCCParagraphDefaultFont" w:type="character">
    <w:name w:val="eSPIS_CC_Paragraph Default Font"/>
    <w:basedOn w:val="Zadanifontodlomka"/>
    <w:rsid w:val="00C469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6960"/>
    <w:rPr>
      <w:bdr w:space="0" w:sz="0" w:color="auto" w:val="none"/>
      <w:shd w:fill="FFFFCC" w:color="auto" w:val="clear"/>
      <w:lang w:val="hr-HR"/>
    </w:rPr>
  </w:style>
  <w:style w:customStyle="true" w:styleId="PozadinaSvijetloCrvena" w:type="character">
    <w:name w:val="Pozadina_SvijetloCrvena"/>
    <w:basedOn w:val="eSPISCCParagraphDefaultFont"/>
    <w:rsid w:val="00C469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6960"/>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C46960"/>
    <w:pPr>
      <w:ind w:firstLine="708"/>
      <w:jc w:val="both"/>
    </w:pPr>
  </w:style>
  <w:style w:customStyle="true" w:styleId="UvuenotijelotekstaChar" w:type="character">
    <w:name w:val="Uvučeno tijelo teksta Char"/>
    <w:basedOn w:val="Zadanifontodlomka"/>
    <w:link w:val="Uvuenotijeloteksta"/>
    <w:rsid w:val="00C46960"/>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asciiTheme="majorHAnsi" w:cstheme="majorBidi" w:eastAsiaTheme="majorEastAsia" w:hAnsiTheme="majorHAnsi"/>
      <w:color w:themeColor="text1" w:themeTint="BF"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asciiTheme="majorHAnsi" w:cstheme="majorBidi" w:eastAsiaTheme="majorEastAsia" w:hAnsiTheme="majorHAnsi"/>
      <w:i/>
      <w:iCs/>
      <w:color w:themeColor="text1" w:themeTint="BF" w:val="40404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408FF"/>
    <w:rPr>
      <w:rFonts w:ascii="Tahoma" w:cs="Tahoma" w:hAnsi="Tahoma"/>
      <w:sz w:val="16"/>
      <w:szCs w:val="16"/>
    </w:rPr>
  </w:style>
  <w:style w:styleId="Zaglavlje" w:type="paragraph">
    <w:name w:val="header"/>
    <w:basedOn w:val="Normal"/>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rsid w:val="001D2443"/>
    <w:pPr>
      <w:tabs>
        <w:tab w:pos="4536" w:val="center"/>
        <w:tab w:pos="9072" w:val="right"/>
      </w:tabs>
    </w:pPr>
  </w:style>
  <w:style w:customStyle="1" w:styleId="StilEpote19" w:type="character">
    <w:name w:val="StilEpošte19"/>
    <w:semiHidden/>
    <w:rsid w:val="00524570"/>
    <w:rPr>
      <w:rFonts w:ascii="Arial" w:cs="Arial" w:hAnsi="Arial"/>
      <w:color w:val="auto"/>
      <w:sz w:val="20"/>
      <w:szCs w:val="20"/>
    </w:rPr>
  </w:style>
  <w:style w:customStyle="1" w:styleId="Naslov2Char" w:type="character">
    <w:name w:val="Naslov 2 Char"/>
    <w:basedOn w:val="Zadanifontodlomka"/>
    <w:link w:val="Naslov2"/>
    <w:rsid w:val="007D289E"/>
    <w:rPr>
      <w:b/>
      <w:bCs/>
      <w:sz w:val="28"/>
      <w:szCs w:val="24"/>
    </w:rPr>
  </w:style>
  <w:style w:customStyle="1" w:styleId="Naslov8Char" w:type="character">
    <w:name w:val="Naslov 8 Char"/>
    <w:basedOn w:val="Zadanifontodlomka"/>
    <w:link w:val="Naslov8"/>
    <w:semiHidden/>
    <w:rsid w:val="00354188"/>
    <w:rPr>
      <w:rFonts w:asciiTheme="majorHAnsi" w:cstheme="majorBidi" w:eastAsiaTheme="majorEastAsia" w:hAnsiTheme="majorHAnsi"/>
      <w:color w:themeColor="text1" w:themeTint="BF" w:val="404040"/>
    </w:rPr>
  </w:style>
  <w:style w:customStyle="1" w:styleId="Naslov9Char" w:type="character">
    <w:name w:val="Naslov 9 Char"/>
    <w:basedOn w:val="Zadanifontodlomka"/>
    <w:link w:val="Naslov9"/>
    <w:semiHidden/>
    <w:rsid w:val="00354188"/>
    <w:rPr>
      <w:rFonts w:asciiTheme="majorHAnsi" w:cstheme="majorBidi" w:eastAsiaTheme="majorEastAsia" w:hAnsiTheme="majorHAnsi"/>
      <w:i/>
      <w:iCs/>
      <w:color w:themeColor="text1" w:themeTint="BF" w:val="404040"/>
    </w:rPr>
  </w:style>
  <w:style w:customStyle="1" w:styleId="PodnojeChar" w:type="character">
    <w:name w:val="Podnožje Char"/>
    <w:basedOn w:val="Zadanifontodlomka"/>
    <w:link w:val="Podnoje"/>
    <w:rsid w:val="00354188"/>
    <w:rPr>
      <w:sz w:val="24"/>
      <w:szCs w:val="24"/>
    </w:rPr>
  </w:style>
  <w:style w:styleId="Tijeloteksta" w:type="paragraph">
    <w:name w:val="Body Text"/>
    <w:basedOn w:val="Normal"/>
    <w:link w:val="TijelotekstaChar"/>
    <w:unhideWhenUsed/>
    <w:rsid w:val="00354188"/>
    <w:pPr>
      <w:overflowPunct w:val="0"/>
      <w:autoSpaceDE w:val="0"/>
      <w:autoSpaceDN w:val="0"/>
      <w:adjustRightInd w:val="0"/>
      <w:jc w:val="both"/>
    </w:pPr>
    <w:rPr>
      <w:spacing w:val="-10"/>
      <w:szCs w:val="20"/>
    </w:rPr>
  </w:style>
  <w:style w:customStyle="1" w:styleId="TijelotekstaChar" w:type="character">
    <w:name w:val="Tijelo teksta Char"/>
    <w:basedOn w:val="Zadanifontodlomka"/>
    <w:link w:val="Tijeloteksta"/>
    <w:rsid w:val="00354188"/>
    <w:rPr>
      <w:spacing w:val="-10"/>
      <w:sz w:val="24"/>
    </w:rPr>
  </w:style>
  <w:style w:styleId="Odlomakpopisa" w:type="paragraph">
    <w:name w:val="List Paragraph"/>
    <w:basedOn w:val="Normal"/>
    <w:uiPriority w:val="34"/>
    <w:qFormat/>
    <w:rsid w:val="00823152"/>
    <w:pPr>
      <w:ind w:left="720"/>
      <w:contextualSpacing/>
    </w:pPr>
  </w:style>
  <w:style w:styleId="Tekstrezerviranogmjesta" w:type="character">
    <w:name w:val="Placeholder Text"/>
    <w:basedOn w:val="Zadanifontodlomka"/>
    <w:uiPriority w:val="99"/>
    <w:semiHidden/>
    <w:rsid w:val="00C46960"/>
    <w:rPr>
      <w:color w:val="808080"/>
      <w:bdr w:color="auto" w:space="0" w:sz="0" w:val="none"/>
      <w:shd w:color="auto" w:fill="auto" w:val="clear"/>
    </w:rPr>
  </w:style>
  <w:style w:customStyle="1" w:styleId="eSPISCCParagraphDefaultFont" w:type="character">
    <w:name w:val="eSPIS_CC_Paragraph Default Font"/>
    <w:basedOn w:val="Zadanifontodlomka"/>
    <w:rsid w:val="00C469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6960"/>
    <w:rPr>
      <w:bdr w:color="auto" w:space="0" w:sz="0" w:val="none"/>
      <w:shd w:color="auto" w:fill="FFFFCC" w:val="clear"/>
      <w:lang w:val="hr-HR"/>
    </w:rPr>
  </w:style>
  <w:style w:customStyle="1" w:styleId="PozadinaSvijetloCrvena" w:type="character">
    <w:name w:val="Pozadina_SvijetloCrvena"/>
    <w:basedOn w:val="eSPISCCParagraphDefaultFont"/>
    <w:rsid w:val="00C469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6960"/>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C46960"/>
    <w:pPr>
      <w:ind w:firstLine="708"/>
      <w:jc w:val="both"/>
    </w:pPr>
  </w:style>
  <w:style w:customStyle="1" w:styleId="UvuenotijelotekstaChar" w:type="character">
    <w:name w:val="Uvučeno tijelo teksta Char"/>
    <w:basedOn w:val="Zadanifontodlomka"/>
    <w:link w:val="Uvuenotijeloteksta"/>
    <w:rsid w:val="00C46960"/>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733776">
      <w:bodyDiv w:val="true"/>
      <w:marLeft w:val="0"/>
      <w:marRight w:val="0"/>
      <w:marTop w:val="0"/>
      <w:marBottom w:val="0"/>
      <w:divBdr>
        <w:top w:space="0" w:sz="0" w:color="auto" w:val="none"/>
        <w:left w:space="0" w:sz="0" w:color="auto" w:val="none"/>
        <w:bottom w:space="0" w:sz="0" w:color="auto" w:val="none"/>
        <w:right w:space="0" w:sz="0" w:color="auto" w:val="none"/>
      </w:divBdr>
    </w:div>
    <w:div w:id="865870432">
      <w:bodyDiv w:val="true"/>
      <w:marLeft w:val="0"/>
      <w:marRight w:val="0"/>
      <w:marTop w:val="0"/>
      <w:marBottom w:val="0"/>
      <w:divBdr>
        <w:top w:space="0" w:sz="0" w:color="auto" w:val="none"/>
        <w:left w:space="0" w:sz="0" w:color="auto" w:val="none"/>
        <w:bottom w:space="0" w:sz="0" w:color="auto" w:val="none"/>
        <w:right w:space="0" w:sz="0" w:color="auto" w:val="none"/>
      </w:divBdr>
    </w:div>
    <w:div w:id="20293339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2021</izvorni_sadrzaj>
    <derivirana_varijabla naziv="DomainObject.Predmet.Broj_1">2021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2017.</izvorni_sadrzaj>
    <derivirana_varijabla naziv="DomainObject.Predmet.DatumOsnivanja_1">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2018.</izvorni_sadrzaj>
    <derivirana_varijabla naziv="DomainObject.Predmet.DatumRjesavanja_1">11. prosinca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St-2021/2017</izvorni_sadrzaj>
    <derivirana_varijabla naziv="DomainObject.Predmet.OznakaBroj_1">St-2021/2017</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39292148043</izvorni_sadrzaj>
    <derivirana_varijabla naziv="DomainObject.Predmet.PredmetRijesio.Oib_1">39292148043</derivirana_varijabla>
  </DomainObject.Predmet.PredmetRijesio.Oib>
  <DomainObject.Predmet.PredmetRijesio.Prezime>
    <izvorni_sadrzaj>Sremac-Šoštar</izvorni_sadrzaj>
    <derivirana_varijabla naziv="DomainObject.Predmet.PredmetRijesio.Prezime_1">Sremac-Šoštar</derivirana_varijabla>
  </DomainObject.Predmet.PredmetRijesio.Prezime>
  <DomainObject.Predmet.PrimjedbaSuca>
    <izvorni_sadrzaj/>
    <derivirana_varijabla naziv="DomainObject.Predmet.PrimjedbaSuca_1"/>
  </DomainObject.Predmet.PrimjedbaSuca>
  <DomainObject.Predmet.ProtustrankaFormated>
    <izvorni_sadrzaj>  Granolio d.d. zastupanog po punomoćniku OD BUTERIN &amp; POSAVEC d.o.o.</izvorni_sadrzaj>
    <derivirana_varijabla naziv="DomainObject.Predmet.ProtustrankaFormated_1">  Granolio d.d. zastupanog po punomoćniku OD BUTERIN &amp; POSAVEC d.o.o.</derivirana_varijabla>
  </DomainObject.Predmet.ProtustrankaFormated>
  <DomainObject.Predmet.ProtustrankaFormatedOIB>
    <izvorni_sadrzaj>  Granolio d.d., OIB 59064993527 zastupanog po punomoćniku OD BUTERIN &amp; POSAVEC d.o.o.</izvorni_sadrzaj>
    <derivirana_varijabla naziv="DomainObject.Predmet.ProtustrankaFormatedOIB_1">  Granolio d.d., OIB 59064993527 zastupanog po punomoćniku OD BUTERIN &amp; POSAVEC d.o.o.</derivirana_varijabla>
  </DomainObject.Predmet.ProtustrankaFormatedOIB>
  <DomainObject.Predmet.ProtustrankaFormatedWithAdress>
    <izvorni_sadrzaj> Granolio d.d., Budmanijeva 5, 10000 Zagreb zastupanog po punomoćniku OD BUTERIN &amp; POSAVEC d.o.o.</izvorni_sadrzaj>
    <derivirana_varijabla naziv="DomainObject.Predmet.ProtustrankaFormatedWithAdress_1"> Granolio d.d., Budmanijeva 5, 10000 Zagreb zastupanog po punomoćniku OD BUTERIN &amp; POSAVEC d.o.o.</derivirana_varijabla>
  </DomainObject.Predmet.ProtustrankaFormatedWithAdress>
  <DomainObject.Predmet.ProtustrankaFormatedWithAdressOIB>
    <izvorni_sadrzaj> Granolio d.d., OIB 59064993527, Budmanijeva 5, 10000 Zagreb zastupanog po punomoćniku OD BUTERIN &amp; POSAVEC d.o.o.</izvorni_sadrzaj>
    <derivirana_varijabla naziv="DomainObject.Predmet.ProtustrankaFormatedWithAdressOIB_1"> Granolio d.d., OIB 59064993527, Budmanijeva 5, 10000 Zagreb zastupanog po punomoćniku OD BUTERIN &amp; POSAVEC d.o.o.</derivirana_varijabla>
  </DomainObject.Predmet.ProtustrankaFormatedWithAdressOIB>
  <DomainObject.Predmet.ProtustrankaWithAdress>
    <izvorni_sadrzaj>Granolio d.d. Budmanijeva 5, 10000 Zagreb</izvorni_sadrzaj>
    <derivirana_varijabla naziv="DomainObject.Predmet.ProtustrankaWithAdress_1">Granolio d.d. Budmanijeva 5, 10000 Zagreb</derivirana_varijabla>
  </DomainObject.Predmet.ProtustrankaWithAdress>
  <DomainObject.Predmet.ProtustrankaWithAdressOIB>
    <izvorni_sadrzaj>Granolio d.d., OIB 59064993527, Budmanijeva 5, 10000 Zagreb</izvorni_sadrzaj>
    <derivirana_varijabla naziv="DomainObject.Predmet.ProtustrankaWithAdressOIB_1">Granolio d.d., OIB 59064993527, Budmanijeva 5, 10000 Zagreb</derivirana_varijabla>
  </DomainObject.Predmet.ProtustrankaWithAdressOIB>
  <DomainObject.Predmet.ProtustrankaNazivFormated>
    <izvorni_sadrzaj>Granolio d.d.</izvorni_sadrzaj>
    <derivirana_varijabla naziv="DomainObject.Predmet.ProtustrankaNazivFormated_1">Granolio d.d.</derivirana_varijabla>
  </DomainObject.Predmet.ProtustrankaNazivFormated>
  <DomainObject.Predmet.ProtustrankaNazivFormatedOIB>
    <izvorni_sadrzaj>Granolio d.d., OIB 59064993527</izvorni_sadrzaj>
    <derivirana_varijabla naziv="DomainObject.Predmet.ProtustrankaNazivFormatedOIB_1">Granolio d.d., OIB 59064993527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Granolio d.d.</izvorni_sadrzaj>
    <derivirana_varijabla naziv="DomainObject.Predmet.StrankaFormated_1">  Granolio d.d.</derivirana_varijabla>
  </DomainObject.Predmet.StrankaFormated>
  <DomainObject.Predmet.StrankaFormatedOIB>
    <izvorni_sadrzaj>  Granolio d.d., OIB 59064993527</izvorni_sadrzaj>
    <derivirana_varijabla naziv="DomainObject.Predmet.StrankaFormatedOIB_1">  Granolio d.d., OIB 59064993527</derivirana_varijabla>
  </DomainObject.Predmet.StrankaFormatedOIB>
  <DomainObject.Predmet.StrankaFormatedWithAdress>
    <izvorni_sadrzaj> Granolio d.d., Budmanijeva 5, 10000 Zagreb</izvorni_sadrzaj>
    <derivirana_varijabla naziv="DomainObject.Predmet.StrankaFormatedWithAdress_1"> Granolio d.d., Budmanijeva 5, 10000 Zagreb</derivirana_varijabla>
  </DomainObject.Predmet.StrankaFormatedWithAdress>
  <DomainObject.Predmet.StrankaFormatedWithAdressOIB>
    <izvorni_sadrzaj> Granolio d.d., OIB 59064993527, Budmanijeva 5, 10000 Zagreb</izvorni_sadrzaj>
    <derivirana_varijabla naziv="DomainObject.Predmet.StrankaFormatedWithAdressOIB_1"> Granolio d.d., OIB 59064993527, Budmanijeva 5, 10000 Zagreb</derivirana_varijabla>
  </DomainObject.Predmet.StrankaFormatedWithAdressOIB>
  <DomainObject.Predmet.StrankaWithAdress>
    <izvorni_sadrzaj>Granolio d.d. Budmanijeva 5,10000 Zagreb</izvorni_sadrzaj>
    <derivirana_varijabla naziv="DomainObject.Predmet.StrankaWithAdress_1">Granolio d.d. Budmanijeva 5,10000 Zagreb</derivirana_varijabla>
  </DomainObject.Predmet.StrankaWithAdress>
  <DomainObject.Predmet.StrankaWithAdressOIB>
    <izvorni_sadrzaj>Granolio d.d., OIB 59064993527, Budmanijeva 5,10000 Zagreb</izvorni_sadrzaj>
    <derivirana_varijabla naziv="DomainObject.Predmet.StrankaWithAdressOIB_1">Granolio d.d., OIB 59064993527, Budmanijeva 5,10000 Zagreb</derivirana_varijabla>
  </DomainObject.Predmet.StrankaWithAdressOIB>
  <DomainObject.Predmet.StrankaNazivFormated>
    <izvorni_sadrzaj>Granolio d.d.</izvorni_sadrzaj>
    <derivirana_varijabla naziv="DomainObject.Predmet.StrankaNazivFormated_1">Granolio d.d.</derivirana_varijabla>
  </DomainObject.Predmet.StrankaNazivFormated>
  <DomainObject.Predmet.StrankaNazivFormatedOIB>
    <izvorni_sadrzaj>Granolio d.d., OIB 59064993527</izvorni_sadrzaj>
    <derivirana_varijabla naziv="DomainObject.Predmet.StrankaNazivFormatedOIB_1">Granolio d.d., OIB 59064993527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Granolio d.d.</item>
    </izvorni_sadrzaj>
    <derivirana_varijabla naziv="DomainObject.Predmet.StrankaListFormated_1">
      <item>Granolio d.d.</item>
    </derivirana_varijabla>
  </DomainObject.Predmet.StrankaListFormated>
  <DomainObject.Predmet.StrankaListFormatedOIB>
    <izvorni_sadrzaj>
      <item>Granolio d.d., OIB 59064993527</item>
    </izvorni_sadrzaj>
    <derivirana_varijabla naziv="DomainObject.Predmet.StrankaListFormatedOIB_1">
      <item>Granolio d.d., OIB 59064993527</item>
    </derivirana_varijabla>
  </DomainObject.Predmet.StrankaListFormatedOIB>
  <DomainObject.Predmet.StrankaListFormatedWithAdress>
    <izvorni_sadrzaj>
      <item>Granolio d.d., Budmanijeva 5, 10000 Zagreb</item>
    </izvorni_sadrzaj>
    <derivirana_varijabla naziv="DomainObject.Predmet.StrankaListFormatedWithAdress_1">
      <item>Granolio d.d., Budmanijeva 5, 10000 Zagreb</item>
    </derivirana_varijabla>
  </DomainObject.Predmet.StrankaListFormatedWithAdress>
  <DomainObject.Predmet.StrankaListFormatedWithAdressOIB>
    <izvorni_sadrzaj>
      <item>Granolio d.d., OIB 59064993527, Budmanijeva 5, 10000 Zagreb</item>
    </izvorni_sadrzaj>
    <derivirana_varijabla naziv="DomainObject.Predmet.StrankaListFormatedWithAdressOIB_1">
      <item>Granolio d.d., OIB 59064993527, Budmanijeva 5, 10000 Zagreb</item>
    </derivirana_varijabla>
  </DomainObject.Predmet.StrankaListFormatedWithAdressOIB>
  <DomainObject.Predmet.StrankaListNazivFormated>
    <izvorni_sadrzaj>
      <item>Granolio d.d.</item>
    </izvorni_sadrzaj>
    <derivirana_varijabla naziv="DomainObject.Predmet.StrankaListNazivFormated_1">
      <item>Granolio d.d.</item>
    </derivirana_varijabla>
  </DomainObject.Predmet.StrankaListNazivFormated>
  <DomainObject.Predmet.StrankaListNazivFormatedOIB>
    <izvorni_sadrzaj>
      <item>Granolio d.d., OIB 59064993527</item>
    </izvorni_sadrzaj>
    <derivirana_varijabla naziv="DomainObject.Predmet.StrankaListNazivFormatedOIB_1">
      <item>Granolio d.d., OIB 59064993527</item>
    </derivirana_varijabla>
  </DomainObject.Predmet.StrankaListNazivFormatedOIB>
  <DomainObject.Predmet.ProtuStrankaListFormated>
    <izvorni_sadrzaj>
      <item>Granolio d.d. zastupanog po punomoćniku OD BUTERIN &amp; POSAVEC d.o.o.</item>
    </izvorni_sadrzaj>
    <derivirana_varijabla naziv="DomainObject.Predmet.ProtuStrankaListFormated_1">
      <item>Granolio d.d. zastupanog po punomoćniku OD BUTERIN &amp; POSAVEC d.o.o.</item>
    </derivirana_varijabla>
  </DomainObject.Predmet.ProtuStrankaListFormated>
  <DomainObject.Predmet.ProtuStrankaListFormatedOIB>
    <izvorni_sadrzaj>
      <item>Granolio d.d., OIB 59064993527 zastupanog po punomoćniku OD BUTERIN &amp; POSAVEC d.o.o.</item>
    </izvorni_sadrzaj>
    <derivirana_varijabla naziv="DomainObject.Predmet.ProtuStrankaListFormatedOIB_1">
      <item>Granolio d.d., OIB 59064993527 zastupanog po punomoćniku OD BUTERIN &amp; POSAVEC d.o.o.</item>
    </derivirana_varijabla>
  </DomainObject.Predmet.ProtuStrankaListFormatedOIB>
  <DomainObject.Predmet.ProtuStrankaListFormatedWithAdress>
    <izvorni_sadrzaj>
      <item>Granolio d.d., Budmanijeva 5, 10000 Zagreb zastupanog po punomoćniku OD BUTERIN &amp; POSAVEC d.o.o.</item>
    </izvorni_sadrzaj>
    <derivirana_varijabla naziv="DomainObject.Predmet.ProtuStrankaListFormatedWithAdress_1">
      <item>Granolio d.d., Budmanijeva 5, 10000 Zagreb zastupanog po punomoćniku OD BUTERIN &amp; POSAVEC d.o.o.</item>
    </derivirana_varijabla>
  </DomainObject.Predmet.ProtuStrankaListFormatedWithAdress>
  <DomainObject.Predmet.ProtuStrankaListFormatedWithAdressOIB>
    <izvorni_sadrzaj>
      <item>Granolio d.d., OIB 59064993527, Budmanijeva 5, 10000 Zagreb zastupanog po punomoćniku OD BUTERIN &amp; POSAVEC d.o.o.</item>
    </izvorni_sadrzaj>
    <derivirana_varijabla naziv="DomainObject.Predmet.ProtuStrankaListFormatedWithAdressOIB_1">
      <item>Granolio d.d., OIB 59064993527, Budmanijeva 5, 10000 Zagreb zastupanog po punomoćniku OD BUTERIN &amp; POSAVEC d.o.o.</item>
    </derivirana_varijabla>
  </DomainObject.Predmet.ProtuStrankaListFormatedWithAdressOIB>
  <DomainObject.Predmet.ProtuStrankaListNazivFormated>
    <izvorni_sadrzaj>
      <item>Granolio d.d.</item>
    </izvorni_sadrzaj>
    <derivirana_varijabla naziv="DomainObject.Predmet.ProtuStrankaListNazivFormated_1">
      <item>Granolio d.d.</item>
    </derivirana_varijabla>
  </DomainObject.Predmet.ProtuStrankaListNazivFormated>
  <DomainObject.Predmet.ProtuStrankaListNazivFormatedOIB>
    <izvorni_sadrzaj>
      <item>Granolio d.d., OIB 59064993527</item>
    </izvorni_sadrzaj>
    <derivirana_varijabla naziv="DomainObject.Predmet.ProtuStrankaListNazivFormatedOIB_1">
      <item>Granolio d.d., OIB 59064993527</item>
    </derivirana_varijabla>
  </DomainObject.Predmet.ProtuStrankaListNazivFormatedOIB>
  <DomainObject.Predmet.OstaliListFormated>
    <izvorni_sadrzaj>
      <item>OD BUTERIN &amp; POSAVEC d.o.o. punomoćnik sudionika u postupku Granolio d.d.</item>
      <item>Odvjetničko društvo Hanžeković &amp; Partneri društvo s ograničenom odgovornošću</item>
      <item>Mateja Kolovrat</item>
      <item>Dora Turalija</item>
    </izvorni_sadrzaj>
    <derivirana_varijabla naziv="DomainObject.Predmet.OstaliListFormated_1">
      <item>OD BUTERIN &amp; POSAVEC d.o.o. punomoćnik sudionika u postupku Granolio d.d.</item>
      <item>Odvjetničko društvo Hanžeković &amp; Partneri društvo s ograničenom odgovornošću</item>
      <item>Mateja Kolovrat</item>
      <item>Dora Turalija</item>
    </derivirana_varijabla>
  </DomainObject.Predmet.OstaliListFormated>
  <DomainObject.Predmet.OstaliListFormatedOIB>
    <izvorni_sadrzaj>
      <item>OD BUTERIN &amp; POSAVEC d.o.o. punomoćnik sudionika u postupku Granolio d.d.</item>
      <item>Odvjetničko društvo Hanžeković &amp; Partneri društvo s ograničenom odgovornošću, OIB 85127306373</item>
      <item>Mateja Kolovrat, OIB 39057366223</item>
      <item>Dora Turalija</item>
    </izvorni_sadrzaj>
    <derivirana_varijabla naziv="DomainObject.Predmet.OstaliListFormatedOIB_1">
      <item>OD BUTERIN &amp; POSAVEC d.o.o. punomoćnik sudionika u postupku Granolio d.d.</item>
      <item>Odvjetničko društvo Hanžeković &amp; Partneri društvo s ograničenom odgovornošću, OIB 85127306373</item>
      <item>Mateja Kolovrat, OIB 39057366223</item>
      <item>Dora Turalija</item>
    </derivirana_varijabla>
  </DomainObject.Predmet.OstaliListFormatedOIB>
  <DomainObject.Predmet.OstaliListFormatedWithAdress>
    <izvorni_sadrzaj>
      <item>OD BUTERIN &amp; POSAVEC d.o.o., Draškovićeva 82, 10000 Zagreb punomoćnik sudionika u postupku Granolio d.d.</item>
      <item>Odvjetničko društvo Hanžeković &amp; Partneri društvo s ograničenom odgovornošću, Radnička Cesta 22, 10000 Zagreb</item>
      <item>Mateja Kolovrat, Gradišćanska 34 /V, 10000 Zagreb</item>
      <item>Dora Turalija, Prilaz Gjure Deželića 51, 10000 Zagreb</item>
    </izvorni_sadrzaj>
    <derivirana_varijabla naziv="DomainObject.Predmet.OstaliListFormatedWithAdress_1">
      <item>OD BUTERIN &amp; POSAVEC d.o.o., Draškovićeva 82, 10000 Zagreb punomoćnik sudionika u postupku Granolio d.d.</item>
      <item>Odvjetničko društvo Hanžeković &amp; Partneri društvo s ograničenom odgovornošću, Radnička Cesta 22, 10000 Zagreb</item>
      <item>Mateja Kolovrat, Gradišćanska 34 /V, 10000 Zagreb</item>
      <item>Dora Turalija, Prilaz Gjure Deželića 51, 10000 Zagreb</item>
    </derivirana_varijabla>
  </DomainObject.Predmet.OstaliListFormatedWithAdress>
  <DomainObject.Predmet.OstaliListFormatedWithAdressOIB>
    <izvorni_sadrzaj>
      <item>OD BUTERIN &amp; POSAVEC d.o.o., Draškovićeva 82, 10000 Zagreb punomoćnik sudionika u postupku Granolio d.d.</item>
      <item>Odvjetničko društvo Hanžeković &amp; Partneri društvo s ograničenom odgovornošću, OIB 85127306373, Radnička Cesta 22, 10000 Zagreb</item>
      <item>Mateja Kolovrat, OIB 39057366223, Gradišćanska 34 /V, 10000 Zagreb</item>
      <item>Dora Turalija, Prilaz Gjure Deželića 51, 10000 Zagreb</item>
    </izvorni_sadrzaj>
    <derivirana_varijabla naziv="DomainObject.Predmet.OstaliListFormatedWithAdressOIB_1">
      <item>OD BUTERIN &amp; POSAVEC d.o.o., Draškovićeva 82, 10000 Zagreb punomoćnik sudionika u postupku Granolio d.d.</item>
      <item>Odvjetničko društvo Hanžeković &amp; Partneri društvo s ograničenom odgovornošću, OIB 85127306373, Radnička Cesta 22, 10000 Zagreb</item>
      <item>Mateja Kolovrat, OIB 39057366223, Gradišćanska 34 /V, 10000 Zagreb</item>
      <item>Dora Turalija, Prilaz Gjure Deželića 51, 10000 Zagreb</item>
    </derivirana_varijabla>
  </DomainObject.Predmet.OstaliListFormatedWithAdressOIB>
  <DomainObject.Predmet.OstaliListNazivFormated>
    <izvorni_sadrzaj>
      <item>OD BUTERIN &amp; POSAVEC d.o.o.</item>
      <item>Odvjetničko društvo Hanžeković &amp; Partneri društvo s ograničenom odgovornošću</item>
      <item>Mateja Kolovrat</item>
      <item>Dora Turalija</item>
    </izvorni_sadrzaj>
    <derivirana_varijabla naziv="DomainObject.Predmet.OstaliListNazivFormated_1">
      <item>OD BUTERIN &amp; POSAVEC d.o.o.</item>
      <item>Odvjetničko društvo Hanžeković &amp; Partneri društvo s ograničenom odgovornošću</item>
      <item>Mateja Kolovrat</item>
      <item>Dora Turalija</item>
    </derivirana_varijabla>
  </DomainObject.Predmet.OstaliListNazivFormated>
  <DomainObject.Predmet.OstaliListNazivFormatedOIB>
    <izvorni_sadrzaj>
      <item>OD BUTERIN &amp; POSAVEC d.o.o.</item>
      <item>Odvjetničko društvo Hanžeković &amp; Partneri društvo s ograničenom odgovornošću, OIB 85127306373</item>
      <item>Mateja Kolovrat, OIB 39057366223</item>
      <item>Dora Turalija</item>
    </izvorni_sadrzaj>
    <derivirana_varijabla naziv="DomainObject.Predmet.OstaliListNazivFormatedOIB_1">
      <item>OD BUTERIN &amp; POSAVEC d.o.o.</item>
      <item>Odvjetničko društvo Hanžeković &amp; Partneri društvo s ograničenom odgovornošću, OIB 85127306373</item>
      <item>Mateja Kolovrat, OIB 39057366223</item>
      <item>Dora Turalija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Granolio d.d.</izvorni_sadrzaj>
    <derivirana_varijabla naziv="DomainObject.Predmet.StrankaIDrugi_1">Granolio d.d.</derivirana_varijabla>
  </DomainObject.Predmet.StrankaIDrugi>
  <DomainObject.Predmet.ProtustrankaIDrugi>
    <izvorni_sadrzaj>Granolio d.d.</izvorni_sadrzaj>
    <derivirana_varijabla naziv="DomainObject.Predmet.ProtustrankaIDrugi_1">Granolio d.d.</derivirana_varijabla>
  </DomainObject.Predmet.ProtustrankaIDrugi>
  <DomainObject.Predmet.StrankaIDrugiAdressOIB>
    <izvorni_sadrzaj>Granolio d.d., OIB 59064993527, Budmanijeva 5, 10000 Zagreb</izvorni_sadrzaj>
    <derivirana_varijabla naziv="DomainObject.Predmet.StrankaIDrugiAdressOIB_1">Granolio d.d., OIB 59064993527, Budmanijeva 5, 10000 Zagreb</derivirana_varijabla>
  </DomainObject.Predmet.StrankaIDrugiAdressOIB>
  <DomainObject.Predmet.ProtustrankaIDrugiAdressOIB>
    <izvorni_sadrzaj>Granolio d.d., OIB 59064993527, Budmanijeva 5, 10000 Zagreb</izvorni_sadrzaj>
    <derivirana_varijabla naziv="DomainObject.Predmet.ProtustrankaIDrugiAdressOIB_1">Granolio d.d., OIB 59064993527, Budmanijeva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2018.</izvorni_sadrzaj>
    <derivirana_varijabla naziv="DomainObject.Predmet.OdlukaRjesenje.DatumDonosenjaOdluke_1">6. prosinca 2018.</derivirana_varijabla>
  </DomainObject.Predmet.OdlukaRjesenje.DatumDonosenjaOdluke>
  <DomainObject.Predmet.OdlukaRjesenje.DatumPravomocnosti>
    <izvorni_sadrzaj>28. prosinca 2018.</izvorni_sadrzaj>
    <derivirana_varijabla naziv="DomainObject.Predmet.OdlukaRjesenje.DatumPravomocnosti_1">28. prosinca 2018.</derivirana_varijabla>
  </DomainObject.Predmet.OdlukaRjesenje.DatumPravomocnosti>
  <DomainObject.Predmet.OdlukaRjesenje.Oznaka>
    <izvorni_sadrzaj>St-2021/2017-142</izvorni_sadrzaj>
    <derivirana_varijabla naziv="DomainObject.Predmet.OdlukaRjesenje.Oznaka_1">St-2021/2017-142</derivirana_varijabla>
  </DomainObject.Predmet.OdlukaRjesenje.Oznaka>
  <DomainObject.Predmet.SudioniciListNaziv>
    <izvorni_sadrzaj>
      <item>Granolio d.d.</item>
      <item>Granolio d.d.</item>
      <item>OD BUTERIN &amp; POSAVEC d.o.o.</item>
      <item>Odvjetničko društvo Hanžeković &amp; Partneri društvo s ograničenom odgovornošću</item>
      <item>Mateja Kolovrat</item>
      <item>Dora Turalija</item>
    </izvorni_sadrzaj>
    <derivirana_varijabla naziv="DomainObject.Predmet.SudioniciListNaziv_1">
      <item>Granolio d.d.</item>
      <item>Granolio d.d.</item>
      <item>OD BUTERIN &amp; POSAVEC d.o.o.</item>
      <item>Odvjetničko društvo Hanžeković &amp; Partneri društvo s ograničenom odgovornošću</item>
      <item>Mateja Kolovrat</item>
      <item>Dora Turalija</item>
    </derivirana_varijabla>
  </DomainObject.Predmet.SudioniciListNaziv>
  <DomainObject.Predmet.SudioniciListAdressOIB>
    <izvorni_sadrzaj>
      <item>Granolio d.d., OIB 59064993527, Budmanijeva 5,10000 Zagreb</item>
      <item>Granolio d.d., OIB 59064993527, Budmanijeva 5,10000 Zagreb</item>
      <item>OD BUTERIN &amp; POSAVEC d.o.o., Draškovićeva 82,10000 Zagreb</item>
      <item>Odvjetničko društvo Hanžeković &amp; Partneri društvo s ograničenom odgovornošću, OIB 85127306373, Radnička Cesta 22,10000 Zagreb</item>
      <item>Mateja Kolovrat, OIB 39057366223, Gradišćanska 34 /V,10000 Zagreb</item>
      <item>Dora Turalija, Prilaz Gjure Deželića 51,10000 Zagreb</item>
    </izvorni_sadrzaj>
    <derivirana_varijabla naziv="DomainObject.Predmet.SudioniciListAdressOIB_1">
      <item>Granolio d.d., OIB 59064993527, Budmanijeva 5,10000 Zagreb</item>
      <item>Granolio d.d., OIB 59064993527, Budmanijeva 5,10000 Zagreb</item>
      <item>OD BUTERIN &amp; POSAVEC d.o.o., Draškovićeva 82,10000 Zagreb</item>
      <item>Odvjetničko društvo Hanžeković &amp; Partneri društvo s ograničenom odgovornošću, OIB 85127306373, Radnička Cesta 22,10000 Zagreb</item>
      <item>Mateja Kolovrat, OIB 39057366223, Gradišćanska 34 /V,10000 Zagreb</item>
      <item>Dora Turalija, Prilaz Gjure Deželića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59064993527</item>
      <item>, OIB 59064993527</item>
      <item>, OIB null</item>
      <item>, OIB 85127306373</item>
      <item>, OIB 39057366223</item>
      <item>, OIB null</item>
    </izvorni_sadrzaj>
    <derivirana_varijabla naziv="DomainObject.Predmet.SudioniciListNazivOIB_1">
      <item>, OIB 59064993527</item>
      <item>, OIB 59064993527</item>
      <item>, OIB null</item>
      <item>, OIB 85127306373</item>
      <item>, OIB 39057366223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prosinca 2018.</izvorni_sadrzaj>
    <derivirana_varijabla naziv="DomainObject.Predmet.DatumZadnjeOdrzaneSudskeRadnje_1">6. prosinca 2018.</derivirana_varijabla>
  </DomainObject.Predmet.DatumZadnjeOdrzaneSudskeRadnje>
  <DomainObject.PredzadnjaOdlukaIzPredmeta.DatumDonosenjaOdluke>
    <izvorni_sadrzaj>25. siječnja 2019.</izvorni_sadrzaj>
    <derivirana_varijabla naziv="DomainObject.PredzadnjaOdlukaIzPredmeta.DatumDonosenjaOdluke_1">25. siječnja 2019.</derivirana_varijabla>
  </DomainObject.PredzadnjaOdlukaIzPredmeta.DatumDonosenjaOdluke>
  <DomainObject.PredzadnjaOdlukaIzPredmeta.Oznaka>
    <izvorni_sadrzaj>St-2021/2017-150</izvorni_sadrzaj>
    <derivirana_varijabla naziv="DomainObject.PredzadnjaOdlukaIzPredmeta.Oznaka_1">St-2021/2017-150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1201</properties:Words>
  <properties:Characters>6420</properties:Characters>
  <properties:Lines>134</properties:Lines>
  <properties:Paragraphs>41</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2019-01-30T11:38:00Z</dcterms:created>
  <dc:creator>Korisnik</dc:creator>
  <cp:lastModifiedBy>Matea Bizjak</cp:lastModifiedBy>
  <cp:lastPrinted>2019-01-30T13:26:00Z</cp:lastPrinted>
  <dcterms:modified xmlns:xsi="http://www.w3.org/2001/XMLSchema-instance" xsi:type="dcterms:W3CDTF">2019-01-30T13:26:00Z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(St-2021-17-Rj_naknada_Fina.docx-dužnik.docx)</vt:lpwstr>
  </prop:property>
  <prop:property name="CC_coloring" pid="4" fmtid="{D5CDD505-2E9C-101B-9397-08002B2CF9AE}">
    <vt:bool>false</vt:bool>
  </prop:property>
  <prop:property name="BrojStranica" pid="5" fmtid="{D5CDD505-2E9C-101B-9397-08002B2CF9AE}">
    <vt:i4>3</vt:i4>
  </prop:property>
</prop:Properties>
</file>