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43e7" w14:paraId="8a643e7" w:rsidRDefault="008D50D8" w:rsidP="008D50D8" w:rsidR="008D50D8">
      <w:pPr>
        <w:ind w:firstLine="708" w:left="6372"/>
        <w15:collapsed w:val="false"/>
      </w:pPr>
      <w:bookmarkStart w:name="_GoBack" w:id="0"/>
      <w:bookmarkEnd w:id="0"/>
    </w:p>
    <w:p w:rsidRDefault="008D50D8" w:rsidP="008D50D8" w:rsidR="008D50D8">
      <w:pPr>
        <w:ind w:firstLine="708" w:left="6372"/>
      </w:pPr>
    </w:p>
    <w:p w:rsidRDefault="008D50D8" w:rsidP="008D50D8" w:rsidR="008D50D8">
      <w:pPr>
        <w:ind w:firstLine="708" w:left="6372"/>
      </w:pPr>
      <w:r>
        <w:t>13 St-212/15-</w:t>
      </w:r>
      <w:r w:rsidR="004C40EF">
        <w:t>49</w:t>
      </w:r>
    </w:p>
    <w:p w:rsidRDefault="008D50D8" w:rsidP="008D50D8" w:rsidR="008D50D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0D8" w:rsidP="008D50D8" w:rsidR="008D50D8" w:rsidRPr="00D21A2C"/>
    <w:p w:rsidRDefault="008D50D8" w:rsidP="008D50D8" w:rsidR="008D50D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0D8" w:rsidP="008D50D8" w:rsidR="008D50D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50D8" w:rsidP="008D50D8" w:rsidR="008D50D8">
      <w:pPr>
        <w:jc w:val="right"/>
      </w:pPr>
    </w:p>
    <w:p w:rsidRDefault="008D50D8" w:rsidP="008D50D8" w:rsidR="008D50D8"/>
    <w:p w:rsidRDefault="002C0E7C" w:rsidP="008D50D8" w:rsidR="002C0E7C"/>
    <w:p w:rsidRDefault="008D50D8" w:rsidP="008D50D8" w:rsidR="008D50D8"/>
    <w:p w:rsidRDefault="008D50D8" w:rsidP="008D50D8" w:rsidR="008D50D8">
      <w:pPr>
        <w:jc w:val="center"/>
      </w:pPr>
      <w:r>
        <w:t>R E P U B L I K A   H R V A T S K A</w:t>
      </w:r>
    </w:p>
    <w:p w:rsidRDefault="008D50D8" w:rsidP="008D50D8" w:rsidR="008D50D8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8D50D8" w:rsidP="008D50D8" w:rsidR="008D50D8" w:rsidRPr="005D03D2">
      <w:pPr>
        <w:jc w:val="center"/>
      </w:pPr>
    </w:p>
    <w:p w:rsidRDefault="008D50D8" w:rsidP="008D50D8" w:rsidR="008D50D8"/>
    <w:p w:rsidRDefault="008D50D8" w:rsidP="008D50D8" w:rsidR="008D50D8">
      <w:pPr>
        <w:ind w:firstLine="708"/>
        <w:jc w:val="both"/>
      </w:pPr>
      <w:r>
        <w:t xml:space="preserve">Trgovački sud u Osijeku, po sucu pojedincu Jadranki Herman kao stečajnom sucu, u stečajnom postupku nad dužnikom RAZVITAK d.d. za proizvodnju i promet, građevinske materijale, u stečaju, Ilok, Štefanikova 28, MBS 030037436, OIB 45701922979, dana 2. listopada 2017.                  </w:t>
      </w:r>
    </w:p>
    <w:p w:rsidRDefault="008D50D8" w:rsidP="008D50D8" w:rsidR="008D50D8">
      <w:pPr>
        <w:ind w:left="360"/>
        <w:jc w:val="both"/>
      </w:pPr>
    </w:p>
    <w:p w:rsidRDefault="004C40EF" w:rsidP="008D50D8" w:rsidR="004C40EF" w:rsidRPr="004E2336">
      <w:pPr>
        <w:ind w:left="360"/>
        <w:jc w:val="both"/>
      </w:pPr>
    </w:p>
    <w:p w:rsidRDefault="008D50D8" w:rsidP="008D50D8" w:rsidR="008D50D8" w:rsidRPr="005D03D2">
      <w:pPr>
        <w:jc w:val="center"/>
      </w:pPr>
      <w:r w:rsidRPr="005D03D2">
        <w:t>r i j e š i o   j e</w:t>
      </w:r>
    </w:p>
    <w:p w:rsidRDefault="00A0056F" w:rsidP="00CE6472" w:rsidR="00A0056F">
      <w:pPr>
        <w:rPr>
          <w:b/>
        </w:rPr>
      </w:pPr>
    </w:p>
    <w:p w:rsidRDefault="00B41FBC" w:rsidP="00CE6472" w:rsidR="00B41FBC">
      <w:pPr>
        <w:rPr>
          <w:b/>
        </w:rPr>
      </w:pPr>
    </w:p>
    <w:p w:rsidRDefault="005635A5" w:rsidP="003A04E0" w:rsidR="005635A5" w:rsidRPr="00B41FBC">
      <w:pPr>
        <w:pStyle w:val="Odlomakpopisa"/>
        <w:numPr>
          <w:ilvl w:val="0"/>
          <w:numId w:val="8"/>
        </w:numPr>
        <w:jc w:val="both"/>
        <w:rPr>
          <w:b/>
        </w:rPr>
      </w:pPr>
      <w:r>
        <w:t>Daje se s</w:t>
      </w:r>
      <w:r w:rsidR="005B2CD0">
        <w:t>uglasnost stečajnom</w:t>
      </w:r>
      <w:r w:rsidR="004B6A0C">
        <w:t xml:space="preserve"> upravitelj</w:t>
      </w:r>
      <w:r w:rsidR="005B2CD0">
        <w:t>u Tihomiru Zec odvjetniku iz Osijeka, kardinala A. Stepinca 4, OIB 80723087237</w:t>
      </w:r>
      <w:r>
        <w:t>, za pokretanje postupka radi pobijanja pravnih radnji stečajnog du</w:t>
      </w:r>
      <w:r w:rsidRPr="005635A5">
        <w:t>žnika</w:t>
      </w:r>
      <w:r>
        <w:t>:</w:t>
      </w:r>
    </w:p>
    <w:p w:rsidRDefault="00B41FBC" w:rsidP="00B41FBC" w:rsidR="00B41FBC" w:rsidRPr="003A04E0">
      <w:pPr>
        <w:pStyle w:val="Odlomakpopisa"/>
        <w:ind w:left="1425"/>
        <w:jc w:val="both"/>
        <w:rPr>
          <w:b/>
        </w:rPr>
      </w:pPr>
    </w:p>
    <w:p w:rsidRDefault="00D91F99" w:rsidP="005635A5" w:rsidR="005B2CD0" w:rsidRPr="005B2CD0">
      <w:pPr>
        <w:numPr>
          <w:ilvl w:val="0"/>
          <w:numId w:val="7"/>
        </w:numPr>
        <w:jc w:val="both"/>
        <w:rPr>
          <w:b/>
        </w:rPr>
      </w:pPr>
      <w:r>
        <w:t>U</w:t>
      </w:r>
      <w:r w:rsidR="005635A5">
        <w:t>govora o</w:t>
      </w:r>
      <w:r>
        <w:t xml:space="preserve"> kupoprodaji </w:t>
      </w:r>
      <w:r w:rsidR="005B2CD0">
        <w:t>po</w:t>
      </w:r>
      <w:r>
        <w:t xml:space="preserve">kretnina </w:t>
      </w:r>
      <w:r w:rsidR="005B2CD0">
        <w:t>sklopljenog između tužitelja</w:t>
      </w:r>
      <w:r w:rsidR="00F577B6">
        <w:t xml:space="preserve">, stečajnog dužnika, </w:t>
      </w:r>
      <w:r w:rsidR="005B2CD0">
        <w:t>RAZVITAK d.d. za proizvodnju i promet, građevinske materijale, u stečaju, Ilok, Štefanikova 28, MBS 030037436, OIB 45701922979</w:t>
      </w:r>
      <w:r w:rsidR="00F577B6">
        <w:t xml:space="preserve">, kao prodavatelja i </w:t>
      </w:r>
      <w:r w:rsidR="006766BE">
        <w:t>tuženika Opeka d.d. Osijek, Vukovarska 215, OIB 61547182596, kao kupca, dana 3. kolovoza 2015. godine.</w:t>
      </w:r>
      <w:r w:rsidR="00F577B6">
        <w:t xml:space="preserve">  </w:t>
      </w:r>
    </w:p>
    <w:p w:rsidRDefault="00A53129" w:rsidP="00A53129" w:rsidR="00A53129" w:rsidRPr="003A04E0">
      <w:pPr>
        <w:ind w:left="1425"/>
        <w:jc w:val="both"/>
        <w:rPr>
          <w:b/>
        </w:rPr>
      </w:pPr>
    </w:p>
    <w:p w:rsidRDefault="003A04E0" w:rsidP="003A04E0" w:rsidR="003A04E0">
      <w:pPr>
        <w:pStyle w:val="Odlomakpopisa"/>
        <w:numPr>
          <w:ilvl w:val="0"/>
          <w:numId w:val="8"/>
        </w:numPr>
        <w:jc w:val="both"/>
      </w:pPr>
      <w:r w:rsidRPr="003A04E0">
        <w:t xml:space="preserve">Nalaže </w:t>
      </w:r>
      <w:r w:rsidR="005B2CD0">
        <w:t>se stečajnom upravitelju Tihomiru Zec odvjetniku iz Osijeka</w:t>
      </w:r>
      <w:r w:rsidR="00A53129">
        <w:t xml:space="preserve">, </w:t>
      </w:r>
      <w:r>
        <w:t>izvršiti rezervaciju</w:t>
      </w:r>
      <w:r w:rsidR="00A53129">
        <w:t xml:space="preserve"> sredstava za namirenje predvidivih troškova parničnog postupka tuženika u slučaju neuspjeha u parnici za zastupanje na četiri ročišta na kojima se raspravljalo o glavnoj stvari u vrijednosti nagrade za rad odvjetnika. </w:t>
      </w:r>
    </w:p>
    <w:p w:rsidRDefault="003A04E0" w:rsidP="003A04E0" w:rsidR="003A04E0">
      <w:pPr>
        <w:jc w:val="both"/>
      </w:pPr>
    </w:p>
    <w:p w:rsidRDefault="00B41FBC" w:rsidP="003A04E0" w:rsidR="00B41FBC">
      <w:pPr>
        <w:jc w:val="both"/>
      </w:pPr>
    </w:p>
    <w:p w:rsidRDefault="00B41FBC" w:rsidP="003A04E0" w:rsidR="00B41FBC" w:rsidRPr="003A04E0">
      <w:pPr>
        <w:jc w:val="both"/>
      </w:pPr>
    </w:p>
    <w:p w:rsidRDefault="008E5A22" w:rsidP="008E5A22" w:rsidR="008E5A22" w:rsidRPr="004B6A0C">
      <w:pPr>
        <w:jc w:val="center"/>
      </w:pPr>
      <w:r w:rsidRPr="004B6A0C">
        <w:t>Obrazloženje</w:t>
      </w:r>
    </w:p>
    <w:p w:rsidRDefault="00BC4556" w:rsidP="008E5A22" w:rsidR="00BC4556">
      <w:pPr>
        <w:jc w:val="both"/>
      </w:pPr>
    </w:p>
    <w:p w:rsidRDefault="00B41FBC" w:rsidP="008E5A22" w:rsidR="00B41FBC">
      <w:pPr>
        <w:jc w:val="both"/>
      </w:pPr>
    </w:p>
    <w:p w:rsidRDefault="00B41FBC" w:rsidP="008E5A22" w:rsidR="00B41FBC">
      <w:pPr>
        <w:jc w:val="both"/>
      </w:pPr>
    </w:p>
    <w:p w:rsidRDefault="009B341C" w:rsidP="002C0E7C" w:rsidR="004C40EF">
      <w:pPr>
        <w:ind w:firstLine="708"/>
        <w:jc w:val="both"/>
      </w:pPr>
      <w:r>
        <w:t>Stečajn</w:t>
      </w:r>
      <w:r w:rsidR="006766BE">
        <w:t>i</w:t>
      </w:r>
      <w:r>
        <w:t xml:space="preserve"> uprav</w:t>
      </w:r>
      <w:r w:rsidR="006275BF">
        <w:t>itelj</w:t>
      </w:r>
      <w:r w:rsidR="00BC4556">
        <w:t xml:space="preserve"> </w:t>
      </w:r>
      <w:r w:rsidR="00A0056F">
        <w:t xml:space="preserve"> pod</w:t>
      </w:r>
      <w:r w:rsidR="006766BE">
        <w:t>nio</w:t>
      </w:r>
      <w:r w:rsidR="005635A5">
        <w:t xml:space="preserve"> je prijedlog za podnošenje tužbe radi pobijanja pravnih</w:t>
      </w:r>
      <w:r w:rsidR="00B41FBC">
        <w:t xml:space="preserve">  </w:t>
      </w:r>
      <w:r w:rsidR="005635A5">
        <w:t xml:space="preserve"> </w:t>
      </w:r>
    </w:p>
    <w:p w:rsidRDefault="004C40EF" w:rsidP="004C40EF" w:rsidR="004C40EF">
      <w:pPr>
        <w:jc w:val="both"/>
      </w:pPr>
    </w:p>
    <w:p w:rsidRDefault="004C40EF" w:rsidP="004C40EF" w:rsidR="004C40EF">
      <w:pPr>
        <w:jc w:val="both"/>
      </w:pPr>
    </w:p>
    <w:p w:rsidRDefault="004C40EF" w:rsidP="004C40EF" w:rsidR="004C40EF">
      <w:pPr>
        <w:jc w:val="both"/>
      </w:pPr>
    </w:p>
    <w:p w:rsidRDefault="004C40EF" w:rsidP="004C40EF" w:rsidR="004C40EF">
      <w:pPr>
        <w:jc w:val="both"/>
      </w:pPr>
    </w:p>
    <w:p w:rsidRDefault="004C40EF" w:rsidP="004C40EF" w:rsidR="004C40EF">
      <w:pPr>
        <w:jc w:val="both"/>
      </w:pPr>
    </w:p>
    <w:p w:rsidRDefault="004C40EF" w:rsidP="004C40EF" w:rsidR="004C40EF">
      <w:pPr>
        <w:ind w:firstLine="708" w:left="6372"/>
      </w:pPr>
      <w:r>
        <w:t>13 St-212/15-49</w:t>
      </w:r>
    </w:p>
    <w:p w:rsidRDefault="004C40EF" w:rsidP="004C40EF" w:rsidR="004C40EF">
      <w:pPr>
        <w:jc w:val="both"/>
      </w:pPr>
    </w:p>
    <w:p w:rsidRDefault="004C40EF" w:rsidP="004C40EF" w:rsidR="004C40EF">
      <w:pPr>
        <w:jc w:val="both"/>
      </w:pPr>
    </w:p>
    <w:p w:rsidRDefault="004C40EF" w:rsidP="004C40EF" w:rsidR="004C40EF">
      <w:pPr>
        <w:jc w:val="both"/>
      </w:pPr>
    </w:p>
    <w:p w:rsidRDefault="004C40EF" w:rsidP="004C40EF" w:rsidR="004C40EF">
      <w:pPr>
        <w:jc w:val="both"/>
      </w:pPr>
    </w:p>
    <w:p w:rsidRDefault="004C40EF" w:rsidP="004C40EF" w:rsidR="004C40EF">
      <w:pPr>
        <w:jc w:val="both"/>
      </w:pPr>
    </w:p>
    <w:p w:rsidRDefault="005635A5" w:rsidP="004C40EF" w:rsidR="00BC4556">
      <w:pPr>
        <w:jc w:val="both"/>
      </w:pPr>
      <w:r>
        <w:t xml:space="preserve">radnji </w:t>
      </w:r>
      <w:r w:rsidR="00B41FBC">
        <w:t xml:space="preserve"> </w:t>
      </w:r>
      <w:r>
        <w:t xml:space="preserve">stečajnog dužnika, </w:t>
      </w:r>
      <w:r w:rsidR="00B41FBC">
        <w:t xml:space="preserve"> </w:t>
      </w:r>
      <w:r>
        <w:t>koje</w:t>
      </w:r>
      <w:r w:rsidR="00B41FBC">
        <w:t xml:space="preserve"> </w:t>
      </w:r>
      <w:r>
        <w:t xml:space="preserve"> </w:t>
      </w:r>
      <w:r w:rsidR="00B41FBC">
        <w:t xml:space="preserve"> </w:t>
      </w:r>
      <w:r>
        <w:t>su</w:t>
      </w:r>
      <w:r w:rsidR="00B41FBC">
        <w:t xml:space="preserve"> </w:t>
      </w:r>
      <w:r>
        <w:t xml:space="preserve"> izvršene </w:t>
      </w:r>
      <w:r w:rsidR="00B41FBC">
        <w:t xml:space="preserve"> </w:t>
      </w:r>
      <w:r>
        <w:t>na</w:t>
      </w:r>
      <w:r w:rsidR="00B41FBC">
        <w:t xml:space="preserve"> </w:t>
      </w:r>
      <w:r>
        <w:t xml:space="preserve"> štetu </w:t>
      </w:r>
      <w:r w:rsidR="00B41FBC">
        <w:t xml:space="preserve"> </w:t>
      </w:r>
      <w:r>
        <w:t>stečajnog</w:t>
      </w:r>
      <w:r w:rsidR="00B41FBC">
        <w:t xml:space="preserve"> </w:t>
      </w:r>
      <w:r>
        <w:t xml:space="preserve"> dužnika</w:t>
      </w:r>
      <w:r w:rsidR="002C0E7C">
        <w:t>,</w:t>
      </w:r>
      <w:r w:rsidR="00A53129">
        <w:t xml:space="preserve"> temeljem</w:t>
      </w:r>
      <w:r w:rsidR="002C0E7C">
        <w:t xml:space="preserve"> čl. 212</w:t>
      </w:r>
      <w:r>
        <w:t xml:space="preserve">. st. </w:t>
      </w:r>
      <w:r w:rsidR="00A53129">
        <w:t xml:space="preserve">1. </w:t>
      </w:r>
      <w:r w:rsidR="007538DD">
        <w:t>Stečajnog zakona (Narodne novine br</w:t>
      </w:r>
      <w:r w:rsidR="00A53129">
        <w:t>oj 71/15</w:t>
      </w:r>
      <w:r w:rsidR="007538DD">
        <w:t>) riješio kao u izreci.</w:t>
      </w:r>
    </w:p>
    <w:p w:rsidRDefault="00403A73" w:rsidP="00BC4556" w:rsidR="00403A73">
      <w:pPr>
        <w:ind w:firstLine="360"/>
        <w:jc w:val="both"/>
      </w:pPr>
    </w:p>
    <w:p w:rsidRDefault="00B41FBC" w:rsidP="00BC4556" w:rsidR="00B41FBC">
      <w:pPr>
        <w:ind w:firstLine="360"/>
        <w:jc w:val="both"/>
      </w:pPr>
    </w:p>
    <w:p w:rsidRDefault="00403A73" w:rsidP="008E5A22" w:rsidR="008E5A22">
      <w:pPr>
        <w:jc w:val="center"/>
      </w:pPr>
      <w:r>
        <w:t>U Osijeku</w:t>
      </w:r>
      <w:r w:rsidR="006766BE">
        <w:t xml:space="preserve"> 2. listopad</w:t>
      </w:r>
      <w:r w:rsidR="00A53129">
        <w:t xml:space="preserve"> 2017. </w:t>
      </w:r>
    </w:p>
    <w:p w:rsidRDefault="00B41FBC" w:rsidP="008E5A22" w:rsidR="00B41FBC">
      <w:pPr>
        <w:jc w:val="center"/>
      </w:pPr>
    </w:p>
    <w:p w:rsidRDefault="007538DD" w:rsidP="007538DD" w:rsidR="007538DD"/>
    <w:p w:rsidRDefault="008E5A22" w:rsidP="008E5A22" w:rsidR="008E5A22">
      <w:pPr>
        <w:jc w:val="both"/>
      </w:pPr>
      <w:r>
        <w:t>Zapisničar</w:t>
      </w:r>
    </w:p>
    <w:p w:rsidRDefault="008E5A22" w:rsidP="008E5A22" w:rsidR="008E5A22">
      <w:pPr>
        <w:jc w:val="both"/>
      </w:pPr>
      <w:r>
        <w:t xml:space="preserve">Maja Kocijan </w:t>
      </w:r>
    </w:p>
    <w:p w:rsidRDefault="00B41FBC" w:rsidP="008E5A22" w:rsidR="00B41FBC">
      <w:pPr>
        <w:jc w:val="both"/>
      </w:pPr>
    </w:p>
    <w:p w:rsidRDefault="008E5A22" w:rsidP="008E5A22" w:rsidR="008E5A22" w:rsidRPr="00E8001D">
      <w:pPr>
        <w:jc w:val="both"/>
      </w:pPr>
      <w:r>
        <w:t xml:space="preserve">                                                                                      </w:t>
      </w:r>
      <w:r w:rsidR="006275BF">
        <w:tab/>
        <w:t xml:space="preserve">   </w:t>
      </w:r>
      <w:r w:rsidRPr="00E8001D">
        <w:t>STEČAJNI SUDAC</w:t>
      </w:r>
    </w:p>
    <w:p w:rsidRDefault="008E5A22" w:rsidP="008E5A22" w:rsidR="008E5A2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2C0E7C">
        <w:rPr>
          <w:sz w:val="28"/>
          <w:szCs w:val="28"/>
        </w:rPr>
        <w:tab/>
        <w:t xml:space="preserve">   </w:t>
      </w:r>
      <w:r w:rsidR="006275BF">
        <w:rPr>
          <w:sz w:val="28"/>
          <w:szCs w:val="28"/>
        </w:rPr>
        <w:t xml:space="preserve"> </w:t>
      </w:r>
      <w:r>
        <w:t>Jadranka Herman</w:t>
      </w:r>
    </w:p>
    <w:p w:rsidRDefault="00B41FBC" w:rsidP="008E5A22" w:rsidR="00B41FBC">
      <w:pPr>
        <w:jc w:val="both"/>
      </w:pPr>
    </w:p>
    <w:p w:rsidRDefault="008E5A22" w:rsidP="008E5A22" w:rsidR="008E5A22">
      <w:pPr>
        <w:jc w:val="both"/>
        <w:rPr>
          <w:sz w:val="28"/>
          <w:szCs w:val="28"/>
        </w:rPr>
      </w:pPr>
    </w:p>
    <w:p w:rsidRDefault="00E23B2F" w:rsidP="008E5A22" w:rsidR="00E23B2F" w:rsidRPr="00E23B2F">
      <w:pPr>
        <w:jc w:val="both"/>
      </w:pPr>
      <w:r>
        <w:t>POUKA O PRAVNOM LIJEKU:</w:t>
      </w:r>
    </w:p>
    <w:p w:rsidRDefault="007538DD" w:rsidP="00A53129" w:rsidR="006275BF">
      <w:pPr>
        <w:jc w:val="both"/>
      </w:pPr>
      <w:r>
        <w:t xml:space="preserve">Protiv ovog rješenja </w:t>
      </w:r>
      <w:r w:rsidR="00BA3490">
        <w:t>nije dopuštena žalba (članak 278. st. 2 Zakona o parničnom postupku u vezi s člankom 10 Stečajnog zakona).</w:t>
      </w:r>
    </w:p>
    <w:p w:rsidRDefault="006275BF" w:rsidP="00A0056F" w:rsidR="006275BF">
      <w:pPr>
        <w:jc w:val="both"/>
      </w:pPr>
    </w:p>
    <w:p w:rsidRDefault="00B41FBC" w:rsidP="00A0056F" w:rsidR="00B41FBC">
      <w:pPr>
        <w:jc w:val="both"/>
      </w:pPr>
    </w:p>
    <w:p w:rsidRDefault="00B41FBC" w:rsidP="00A0056F" w:rsidR="00B41FBC" w:rsidRPr="00E23B2F">
      <w:pPr>
        <w:jc w:val="both"/>
      </w:pPr>
    </w:p>
    <w:p w:rsidRDefault="008E5A22" w:rsidP="008E5A22" w:rsidR="008E5A22">
      <w:r>
        <w:t>DNA</w:t>
      </w:r>
    </w:p>
    <w:p w:rsidRDefault="00A0056F" w:rsidP="008E5A22" w:rsidR="008E5A22">
      <w:pPr>
        <w:numPr>
          <w:ilvl w:val="0"/>
          <w:numId w:val="1"/>
        </w:numPr>
      </w:pPr>
      <w:r>
        <w:t>Stečajn</w:t>
      </w:r>
      <w:r w:rsidR="006275BF">
        <w:t>i</w:t>
      </w:r>
      <w:r w:rsidR="008E5A22">
        <w:t xml:space="preserve"> upravitelj</w:t>
      </w:r>
      <w:r w:rsidR="00A53129">
        <w:t xml:space="preserve"> </w:t>
      </w:r>
      <w:r w:rsidR="006766BE">
        <w:t>Tihomir Zec</w:t>
      </w:r>
    </w:p>
    <w:p w:rsidRDefault="00CE6472" w:rsidP="008E5A22" w:rsidR="00CE6472">
      <w:pPr>
        <w:numPr>
          <w:ilvl w:val="0"/>
          <w:numId w:val="1"/>
        </w:numPr>
      </w:pPr>
      <w:r>
        <w:t xml:space="preserve">e-oglasna ploča </w:t>
      </w:r>
    </w:p>
    <w:p w:rsidRDefault="002C0E7C" w:rsidP="008E5A22" w:rsidR="002C0E7C">
      <w:pPr>
        <w:numPr>
          <w:ilvl w:val="0"/>
          <w:numId w:val="1"/>
        </w:numPr>
      </w:pPr>
      <w:r>
        <w:t>roč. 26/10</w:t>
      </w:r>
    </w:p>
    <w:p w:rsidRDefault="00EF3C63" w:rsidR="00EF3C63"/>
    <w:p w:rsidRDefault="005D1BAE" w:rsidR="005D1BAE"/>
    <w:sectPr w:rsidSect="00CE6472" w:rsidR="005D1B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85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EF6" w:rsidR="000D5EF6">
      <w:r>
        <w:separator/>
      </w:r>
    </w:p>
  </w:endnote>
  <w:endnote w:id="0" w:type="continuationSeparator">
    <w:p w:rsidRDefault="000D5EF6" w:rsidR="000D5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793" w:rsidR="005F07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793" w:rsidR="005F07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793" w:rsidR="005F07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EF6" w:rsidR="000D5EF6">
      <w:r>
        <w:separator/>
      </w:r>
    </w:p>
  </w:footnote>
  <w:footnote w:id="0" w:type="continuationSeparator">
    <w:p w:rsidRDefault="000D5EF6" w:rsidR="000D5E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FDE" w:rsidP="008F3D23" w:rsidR="00675F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5FDE" w:rsidR="00675F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FDE" w:rsidP="008F3D23" w:rsidR="00675F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63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C4556" w:rsidR="009B341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793" w:rsidR="005F07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F7A13"/>
    <w:multiLevelType w:val="hybridMultilevel"/>
    <w:tmpl w:val="58009276"/>
    <w:lvl w:tplc="15D264BE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18B1645C"/>
    <w:multiLevelType w:val="hybridMultilevel"/>
    <w:tmpl w:val="C44AF910"/>
    <w:lvl w:tplc="F21A782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3BD528A"/>
    <w:multiLevelType w:val="hybridMultilevel"/>
    <w:tmpl w:val="D584E5EA"/>
    <w:lvl w:tplc="87AEC0A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b/>
      </w:rPr>
    </w:lvl>
    <w:lvl w:tplc="E94A7CE2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8AF5F15"/>
    <w:multiLevelType w:val="hybridMultilevel"/>
    <w:tmpl w:val="D5C0D7B8"/>
    <w:lvl w:tplc="C54C9CB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244A2F"/>
    <w:multiLevelType w:val="hybridMultilevel"/>
    <w:tmpl w:val="E50EDF8E"/>
    <w:lvl w:tplc="93DABBB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A840893"/>
    <w:multiLevelType w:val="hybridMultilevel"/>
    <w:tmpl w:val="CEC4E48E"/>
    <w:lvl w:tplc="F1FCF516" w:ilvl="0">
      <w:start w:val="1"/>
      <w:numFmt w:val="decimal"/>
      <w:lvlText w:val="%1."/>
      <w:lvlJc w:val="left"/>
      <w:pPr>
        <w:ind w:hanging="36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03E2B"/>
    <w:rsid w:val="00016007"/>
    <w:rsid w:val="00045672"/>
    <w:rsid w:val="000B1E44"/>
    <w:rsid w:val="000B21D0"/>
    <w:rsid w:val="000D5EF6"/>
    <w:rsid w:val="00134E39"/>
    <w:rsid w:val="00173C73"/>
    <w:rsid w:val="00195D74"/>
    <w:rsid w:val="00197F09"/>
    <w:rsid w:val="0024061F"/>
    <w:rsid w:val="00273CC5"/>
    <w:rsid w:val="00286214"/>
    <w:rsid w:val="002C0E7C"/>
    <w:rsid w:val="002E278D"/>
    <w:rsid w:val="00310FCD"/>
    <w:rsid w:val="00317A8A"/>
    <w:rsid w:val="003335AE"/>
    <w:rsid w:val="003A04E0"/>
    <w:rsid w:val="003B08BB"/>
    <w:rsid w:val="00403A73"/>
    <w:rsid w:val="00433C01"/>
    <w:rsid w:val="004513B5"/>
    <w:rsid w:val="0046797E"/>
    <w:rsid w:val="004B6A0C"/>
    <w:rsid w:val="004C40EF"/>
    <w:rsid w:val="004F4FEC"/>
    <w:rsid w:val="00500B60"/>
    <w:rsid w:val="005635A5"/>
    <w:rsid w:val="005B2CD0"/>
    <w:rsid w:val="005B3190"/>
    <w:rsid w:val="005B4EB8"/>
    <w:rsid w:val="005B538A"/>
    <w:rsid w:val="005C7555"/>
    <w:rsid w:val="005D1BAE"/>
    <w:rsid w:val="005F0793"/>
    <w:rsid w:val="006275BF"/>
    <w:rsid w:val="006562C2"/>
    <w:rsid w:val="006633E1"/>
    <w:rsid w:val="00675FDE"/>
    <w:rsid w:val="006766BE"/>
    <w:rsid w:val="00686B74"/>
    <w:rsid w:val="006A2ECD"/>
    <w:rsid w:val="006E00C0"/>
    <w:rsid w:val="007136A3"/>
    <w:rsid w:val="00715DB7"/>
    <w:rsid w:val="007226E2"/>
    <w:rsid w:val="00741F85"/>
    <w:rsid w:val="007538DD"/>
    <w:rsid w:val="007B289F"/>
    <w:rsid w:val="007C36BA"/>
    <w:rsid w:val="007C761A"/>
    <w:rsid w:val="007D001A"/>
    <w:rsid w:val="007E4881"/>
    <w:rsid w:val="00800E59"/>
    <w:rsid w:val="00843265"/>
    <w:rsid w:val="008C157B"/>
    <w:rsid w:val="008C7661"/>
    <w:rsid w:val="008D0A55"/>
    <w:rsid w:val="008D50D8"/>
    <w:rsid w:val="008D5674"/>
    <w:rsid w:val="008E5A22"/>
    <w:rsid w:val="008F3D23"/>
    <w:rsid w:val="0091310D"/>
    <w:rsid w:val="00917A8F"/>
    <w:rsid w:val="009402F7"/>
    <w:rsid w:val="00952A0F"/>
    <w:rsid w:val="009713C3"/>
    <w:rsid w:val="009B341C"/>
    <w:rsid w:val="009B4ECA"/>
    <w:rsid w:val="009F6ED2"/>
    <w:rsid w:val="00A0056F"/>
    <w:rsid w:val="00A131B9"/>
    <w:rsid w:val="00A16876"/>
    <w:rsid w:val="00A40209"/>
    <w:rsid w:val="00A4385A"/>
    <w:rsid w:val="00A53129"/>
    <w:rsid w:val="00A84D0C"/>
    <w:rsid w:val="00A94B2F"/>
    <w:rsid w:val="00AB6311"/>
    <w:rsid w:val="00B41FBC"/>
    <w:rsid w:val="00B63DDA"/>
    <w:rsid w:val="00B76784"/>
    <w:rsid w:val="00BA3490"/>
    <w:rsid w:val="00BA6D3F"/>
    <w:rsid w:val="00BC4556"/>
    <w:rsid w:val="00BD61CC"/>
    <w:rsid w:val="00BE50F4"/>
    <w:rsid w:val="00C24D16"/>
    <w:rsid w:val="00C72B08"/>
    <w:rsid w:val="00C96E92"/>
    <w:rsid w:val="00CD1571"/>
    <w:rsid w:val="00CD3F4A"/>
    <w:rsid w:val="00CD5161"/>
    <w:rsid w:val="00CE6472"/>
    <w:rsid w:val="00D06980"/>
    <w:rsid w:val="00D165B0"/>
    <w:rsid w:val="00D53D7B"/>
    <w:rsid w:val="00D57D07"/>
    <w:rsid w:val="00D74A8D"/>
    <w:rsid w:val="00D917C5"/>
    <w:rsid w:val="00D91F99"/>
    <w:rsid w:val="00DA2B0E"/>
    <w:rsid w:val="00DA7DBA"/>
    <w:rsid w:val="00DE23D8"/>
    <w:rsid w:val="00DE6104"/>
    <w:rsid w:val="00E23B2F"/>
    <w:rsid w:val="00E301DF"/>
    <w:rsid w:val="00E56DA3"/>
    <w:rsid w:val="00E62685"/>
    <w:rsid w:val="00E7331C"/>
    <w:rsid w:val="00E82A46"/>
    <w:rsid w:val="00E9016D"/>
    <w:rsid w:val="00EF3C63"/>
    <w:rsid w:val="00F2584B"/>
    <w:rsid w:val="00F26E90"/>
    <w:rsid w:val="00F440B6"/>
    <w:rsid w:val="00F51109"/>
    <w:rsid w:val="00F5729C"/>
    <w:rsid w:val="00F577B6"/>
    <w:rsid w:val="00FA252F"/>
    <w:rsid w:val="00FB2C14"/>
    <w:rsid w:val="00FF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5A2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D50D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B341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B3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5FDE"/>
  </w:style>
  <w:style w:styleId="Tekstbalonia" w:type="paragraph">
    <w:name w:val="Balloon Text"/>
    <w:basedOn w:val="Normal"/>
    <w:semiHidden/>
    <w:rsid w:val="00A0056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5D1BAE"/>
    <w:pPr>
      <w:jc w:val="both"/>
    </w:pPr>
  </w:style>
  <w:style w:customStyle="true" w:styleId="TijelotekstaChar" w:type="character">
    <w:name w:val="Tijelo teksta Char"/>
    <w:link w:val="Tijeloteksta"/>
    <w:rsid w:val="005D1BAE"/>
    <w:rPr>
      <w:sz w:val="24"/>
      <w:szCs w:val="24"/>
    </w:rPr>
  </w:style>
  <w:style w:styleId="Naglaeno" w:type="character">
    <w:name w:val="Strong"/>
    <w:qFormat/>
    <w:rsid w:val="007136A3"/>
    <w:rPr>
      <w:b/>
      <w:bCs/>
    </w:rPr>
  </w:style>
  <w:style w:styleId="Odlomakpopisa" w:type="paragraph">
    <w:name w:val="List Paragraph"/>
    <w:basedOn w:val="Normal"/>
    <w:uiPriority w:val="34"/>
    <w:qFormat/>
    <w:rsid w:val="003A04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767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67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7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7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8D50D8"/>
    <w:rPr>
      <w:b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5A2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D50D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B341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B3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5FDE"/>
  </w:style>
  <w:style w:styleId="Tekstbalonia" w:type="paragraph">
    <w:name w:val="Balloon Text"/>
    <w:basedOn w:val="Normal"/>
    <w:semiHidden/>
    <w:rsid w:val="00A0056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5D1BAE"/>
    <w:pPr>
      <w:jc w:val="both"/>
    </w:pPr>
  </w:style>
  <w:style w:customStyle="1" w:styleId="TijelotekstaChar" w:type="character">
    <w:name w:val="Tijelo teksta Char"/>
    <w:link w:val="Tijeloteksta"/>
    <w:rsid w:val="005D1BAE"/>
    <w:rPr>
      <w:sz w:val="24"/>
      <w:szCs w:val="24"/>
    </w:rPr>
  </w:style>
  <w:style w:styleId="Naglaeno" w:type="character">
    <w:name w:val="Strong"/>
    <w:qFormat/>
    <w:rsid w:val="007136A3"/>
    <w:rPr>
      <w:b/>
      <w:bCs/>
    </w:rPr>
  </w:style>
  <w:style w:styleId="Odlomakpopisa" w:type="paragraph">
    <w:name w:val="List Paragraph"/>
    <w:basedOn w:val="Normal"/>
    <w:uiPriority w:val="34"/>
    <w:qFormat/>
    <w:rsid w:val="003A04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767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67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7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7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8D50D8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92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2015.</izvorni_sadrzaj>
    <derivirana_varijabla naziv="DomainObject.Predmet.DatumOsnivanja_1">12.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RAZVITAK dioničko društvo za proizvodnju i promet građevinskim materijalom</izvorni_sadrzaj>
    <derivirana_varijabla naziv="DomainObject.Predmet.ProtustrankaFormated_1">  RAZVITAK dioničko društvo za proizvodnju i promet građevinskim materijalom</derivirana_varijabla>
  </DomainObject.Predmet.ProtustrankaFormated>
  <DomainObject.Predmet.ProtustrankaFormatedOIB>
    <izvorni_sadrzaj>  RAZVITAK dioničko društvo za proizvodnju i promet građevinskim materijalom, OIB 45701922979</izvorni_sadrzaj>
    <derivirana_varijabla naziv="DomainObject.Predmet.ProtustrankaFormatedOIB_1">  RAZVITAK dioničko društvo za proizvodnju i promet građevinskim materijalom, OIB 45701922979</derivirana_varijabla>
  </DomainObject.Predmet.ProtustrankaFormatedOIB>
  <DomainObject.Predmet.ProtustrankaFormatedWithAdress>
    <izvorni_sadrzaj> RAZVITAK dioničko društvo za proizvodnju i promet građevinskim materijalom, Štefanikova 28, 32236 Ilok</izvorni_sadrzaj>
    <derivirana_varijabla naziv="DomainObject.Predmet.ProtustrankaFormatedWithAdress_1"> RAZVITAK dioničko društvo za proizvodnju i promet građevinskim materijalom, Štefanikova 28, 32236 Ilok</derivirana_varijabla>
  </DomainObject.Predmet.ProtustrankaFormatedWithAdress>
  <DomainObject.Predmet.ProtustrankaFormatedWithAdressOIB>
    <izvorni_sadrzaj> RAZVITAK dioničko društvo za proizvodnju i promet građevinskim materijalom, OIB 45701922979, Štefanikova 28, 32236 Ilok</izvorni_sadrzaj>
    <derivirana_varijabla naziv="DomainObject.Predmet.ProtustrankaFormatedWithAdressOIB_1"> RAZVITAK dioničko društvo za proizvodnju i promet građevinskim materijalom, OIB 45701922979, Štefanikova 28, 32236 Ilok</derivirana_varijabla>
  </DomainObject.Predmet.ProtustrankaFormatedWithAdressOIB>
  <DomainObject.Predmet.ProtustrankaWithAdress>
    <izvorni_sadrzaj>RAZVITAK dioničko društvo za proizvodnju i promet građevinskim materijalom Štefanikova 28, 32236 Ilok</izvorni_sadrzaj>
    <derivirana_varijabla naziv="DomainObject.Predmet.ProtustrankaWithAdress_1">RAZVITAK dioničko društvo za proizvodnju i promet građevinskim materijalom Štefanikova 28, 32236 Ilok</derivirana_varijabla>
  </DomainObject.Predmet.ProtustrankaWithAdress>
  <DomainObject.Predmet.ProtustrankaWithAdressOIB>
    <izvorni_sadrzaj>RAZVITAK dioničko društvo za proizvodnju i promet građevinskim materijalom, OIB 45701922979, Štefanikova 28, 32236 Ilok</izvorni_sadrzaj>
    <derivirana_varijabla naziv="DomainObject.Predmet.ProtustrankaWithAdressOIB_1">RAZVITAK dioničko društvo za proizvodnju i promet građevinskim materijalom, OIB 45701922979, Štefanikova 28, 32236 Ilok</derivirana_varijabla>
  </DomainObject.Predmet.ProtustrankaWithAdressOIB>
  <DomainObject.Predmet.ProtustrankaNazivFormated>
    <izvorni_sadrzaj>RAZVITAK dioničko društvo za proizvodnju i promet građevinskim materijalom</izvorni_sadrzaj>
    <derivirana_varijabla naziv="DomainObject.Predmet.ProtustrankaNazivFormated_1">RAZVITAK dioničko društvo za proizvodnju i promet građevinskim materijalom</derivirana_varijabla>
  </DomainObject.Predmet.ProtustrankaNazivFormated>
  <DomainObject.Predmet.ProtustrankaNazivFormatedOIB>
    <izvorni_sadrzaj>RAZVITAK dioničko društvo za proizvodnju i promet građevinskim materijalom, OIB 45701922979</izvorni_sadrzaj>
    <derivirana_varijabla naziv="DomainObject.Predmet.ProtustrankaNazivFormatedOIB_1">RAZVITAK dioničko društvo za proizvodnju i promet građevinskim materijalom, OIB 45701922979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PU Područni ured Slavonije i Baranje zastupanog po punomoćniku ŽUPANIJSKO DRŽAVNO ODVJETNIŠTVO U VUKOVARU</izvorni_sadrzaj>
    <derivirana_varijabla naziv="DomainObject.Predmet.StrankaFormated_1">  RH PU Područni ured Slavonije i Baranje zastupanog po punomoćniku ŽUPANIJSKO DRŽAVNO ODVJETNIŠTVO U VUKOVARU</derivirana_varijabla>
  </DomainObject.Predmet.StrankaFormated>
  <DomainObject.Predmet.StrankaFormatedOIB>
    <izvorni_sadrzaj>  RH PU Područni ured Slavonije i Baranje, OIB 18683136487 zastupanog po punomoćniku ŽUPANIJSKO DRŽAVNO ODVJETNIŠTVO U VUKOVARU</izvorni_sadrzaj>
    <derivirana_varijabla naziv="DomainObject.Predmet.StrankaFormatedOIB_1">  RH PU Područni ured Slavonije i Baranje, OIB 18683136487 zastupanog po punomoćniku ŽUPANIJSKO DRŽAVNO ODVJETNIŠTVO U VUKOVARU</derivirana_varijabla>
  </DomainObject.Predmet.StrankaFormatedOIB>
  <DomainObject.Predmet.StrankaFormatedWithAdress>
    <izvorni_sadrzaj> RH PU Područni ured Slavonije i Baranje zastupanog po punomoćniku ŽUPANIJSKO DRŽAVNO ODVJETNIŠTVO U VUKOVARU</izvorni_sadrzaj>
    <derivirana_varijabla naziv="DomainObject.Predmet.StrankaFormatedWithAdress_1"> RH PU Područni ured Slavonije i Baranje zastupanog po punomoćniku ŽUPANIJSKO DRŽAVNO ODVJETNIŠTVO U VUKOVARU</derivirana_varijabla>
  </DomainObject.Predmet.StrankaFormatedWithAdress>
  <DomainObject.Predmet.StrankaFormatedWithAdressOIB>
    <izvorni_sadrzaj> RH PU Područni ured Slavonije i Baranje, OIB 18683136487 zastupanog po punomoćniku ŽUPANIJSKO DRŽAVNO ODVJETNIŠTVO U VUKOVARU</izvorni_sadrzaj>
    <derivirana_varijabla naziv="DomainObject.Predmet.StrankaFormatedWithAdressOIB_1"> RH PU Područni ured Slavonije i Baranje, OIB 18683136487 zastupanog po punomoćniku ŽUPANIJSKO DRŽAVNO ODVJETNIŠTVO U VUKOVARU</derivirana_varijabla>
  </DomainObject.Predmet.StrankaFormatedWithAdressOIB>
  <DomainObject.Predmet.StrankaWithAdress>
    <izvorni_sadrzaj>RH PU Područni ured Slavonije i Baranje </izvorni_sadrzaj>
    <derivirana_varijabla naziv="DomainObject.Predmet.StrankaWithAdress_1">RH PU Područni ured Slavonije i Baranje </derivirana_varijabla>
  </DomainObject.Predmet.StrankaWithAdress>
  <DomainObject.Predmet.StrankaWithAdressOIB>
    <izvorni_sadrzaj>RH PU Područni ured Slavonije i Baranje, OIB 18683136487</izvorni_sadrzaj>
    <derivirana_varijabla naziv="DomainObject.Predmet.StrankaWithAdressOIB_1">RH PU Područni ured Slavonije i Baranje, OIB 18683136487</derivirana_varijabla>
  </DomainObject.Predmet.StrankaWithAdressOIB>
  <DomainObject.Predmet.StrankaNazivFormated>
    <izvorni_sadrzaj>RH PU Područni ured Slavonije i Baranje</izvorni_sadrzaj>
    <derivirana_varijabla naziv="DomainObject.Predmet.StrankaNazivFormated_1">RH PU Područni ured Slavonije i Baranje</derivirana_varijabla>
  </DomainObject.Predmet.StrankaNazivFormated>
  <DomainObject.Predmet.StrankaNazivFormatedOIB>
    <izvorni_sadrzaj>RH PU Područni ured Slavonije i Baranje, OIB 18683136487</izvorni_sadrzaj>
    <derivirana_varijabla naziv="DomainObject.Predmet.StrankaNazivFormatedOIB_1">RH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PU Područni ured Slavonije i Baranje zastupanog po punomoćniku ŽUPANIJSKO DRŽAVNO ODVJETNIŠTVO U VUKOVARU</item>
    </izvorni_sadrzaj>
    <derivirana_varijabla naziv="DomainObject.Predmet.StrankaListFormated_1">
      <item>RH PU Područni ured Slavonije i Baranje zastupanog po punomoćniku ŽUPANIJSKO DRŽAVNO ODVJETNIŠTVO U VUKOVARU</item>
    </derivirana_varijabla>
  </DomainObject.Predmet.StrankaListFormated>
  <DomainObject.Predmet.StrankaListFormatedOIB>
    <izvorni_sadrzaj>
      <item>RH PU Područni ured Slavonije i Baranje, OIB 18683136487 zastupanog po punomoćniku ŽUPANIJSKO DRŽAVNO ODVJETNIŠTVO U VUKOVARU</item>
    </izvorni_sadrzaj>
    <derivirana_varijabla naziv="DomainObject.Predmet.StrankaListFormatedOIB_1">
      <item>RH PU Područni ured Slavonije i Baranje, OIB 18683136487 zastupanog po punomoćniku ŽUPANIJSKO DRŽAVNO ODVJETNIŠTVO U VUKOVARU</item>
    </derivirana_varijabla>
  </DomainObject.Predmet.StrankaListFormatedOIB>
  <DomainObject.Predmet.StrankaListFormatedWithAdress>
    <izvorni_sadrzaj>
      <item>RH PU Područni ured Slavonije i Baranje zastupanog po punomoćniku ŽUPANIJSKO DRŽAVNO ODVJETNIŠTVO U VUKOVARU</item>
    </izvorni_sadrzaj>
    <derivirana_varijabla naziv="DomainObject.Predmet.StrankaListFormatedWithAdress_1">
      <item>RH PU Područni ured Slavonije i Baranje zastupanog po punomoćniku ŽUPANIJSKO DRŽAVNO ODVJETNIŠTVO U VUKOVARU</item>
    </derivirana_varijabla>
  </DomainObject.Predmet.StrankaListFormatedWithAdress>
  <DomainObject.Predmet.StrankaListFormatedWithAdressOIB>
    <izvorni_sadrzaj>
      <item>RH PU Područni ured Slavonije i Baranje, OIB 18683136487 zastupanog po punomoćniku ŽUPANIJSKO DRŽAVNO ODVJETNIŠTVO U VUKOVARU</item>
    </izvorni_sadrzaj>
    <derivirana_varijabla naziv="DomainObject.Predmet.StrankaListFormatedWithAdressOIB_1">
      <item>RH PU Područni ured Slavonije i Baranje, OIB 18683136487 zastupanog po punomoćniku ŽUPANIJSKO DRŽAVNO ODVJETNIŠTVO U VUKOVARU</item>
    </derivirana_varijabla>
  </DomainObject.Predmet.StrankaListFormatedWithAdressOIB>
  <DomainObject.Predmet.StrankaListNazivFormated>
    <izvorni_sadrzaj>
      <item>RH PU Područni ured Slavonije i Baranje</item>
    </izvorni_sadrzaj>
    <derivirana_varijabla naziv="DomainObject.Predmet.StrankaListNazivFormated_1">
      <item>RH PU Područni ured Slavonije i Baranje</item>
    </derivirana_varijabla>
  </DomainObject.Predmet.StrankaListNazivFormated>
  <DomainObject.Predmet.StrankaListNazivFormatedOIB>
    <izvorni_sadrzaj>
      <item>RH PU Područni ured Slavonije i Baranje, OIB 18683136487</item>
    </izvorni_sadrzaj>
    <derivirana_varijabla naziv="DomainObject.Predmet.StrankaListNazivFormatedOIB_1">
      <item>RH PU Područni ured Slavonije i Baranje, OIB 18683136487</item>
    </derivirana_varijabla>
  </DomainObject.Predmet.StrankaListNazivFormatedOIB>
  <DomainObject.Predmet.ProtuStrankaListFormated>
    <izvorni_sadrzaj>
      <item>RAZVITAK dioničko društvo za proizvodnju i promet građevinskim materijalom</item>
    </izvorni_sadrzaj>
    <derivirana_varijabla naziv="DomainObject.Predmet.ProtuStrankaListFormated_1">
      <item>RAZVITAK dioničko društvo za proizvodnju i promet građevinskim materijalom</item>
    </derivirana_varijabla>
  </DomainObject.Predmet.ProtuStrankaListFormated>
  <DomainObject.Predmet.ProtuStrankaListFormatedOIB>
    <izvorni_sadrzaj>
      <item>RAZVITAK dioničko društvo za proizvodnju i promet građevinskim materijalom, OIB 45701922979</item>
    </izvorni_sadrzaj>
    <derivirana_varijabla naziv="DomainObject.Predmet.ProtuStrankaListFormatedOIB_1">
      <item>RAZVITAK dioničko društvo za proizvodnju i promet građevinskim materijalom, OIB 45701922979</item>
    </derivirana_varijabla>
  </DomainObject.Predmet.ProtuStrankaListFormatedOIB>
  <DomainObject.Predmet.ProtuStrankaListFormatedWithAdress>
    <izvorni_sadrzaj>
      <item>RAZVITAK dioničko društvo za proizvodnju i promet građevinskim materijalom, Štefanikova 28, 32236 Ilok</item>
    </izvorni_sadrzaj>
    <derivirana_varijabla naziv="DomainObject.Predmet.ProtuStrankaListFormatedWithAdress_1">
      <item>RAZVITAK dioničko društvo za proizvodnju i promet građevinskim materijalom, Štefanikova 28, 32236 Ilok</item>
    </derivirana_varijabla>
  </DomainObject.Predmet.ProtuStrankaListFormatedWithAdress>
  <DomainObject.Predmet.ProtuStrankaListFormatedWithAdressOIB>
    <izvorni_sadrzaj>
      <item>RAZVITAK dioničko društvo za proizvodnju i promet građevinskim materijalom, OIB 45701922979, Štefanikova 28, 32236 Ilok</item>
    </izvorni_sadrzaj>
    <derivirana_varijabla naziv="DomainObject.Predmet.ProtuStrankaListFormatedWithAdressOIB_1">
      <item>RAZVITAK dioničko društvo za proizvodnju i promet građevinskim materijalom, OIB 45701922979, Štefanikova 28, 32236 Ilok</item>
    </derivirana_varijabla>
  </DomainObject.Predmet.ProtuStrankaListFormatedWithAdressOIB>
  <DomainObject.Predmet.ProtuStrankaListNazivFormated>
    <izvorni_sadrzaj>
      <item>RAZVITAK dioničko društvo za proizvodnju i promet građevinskim materijalom</item>
    </izvorni_sadrzaj>
    <derivirana_varijabla naziv="DomainObject.Predmet.ProtuStrankaListNazivFormated_1">
      <item>RAZVITAK dioničko društvo za proizvodnju i promet građevinskim materijalom</item>
    </derivirana_varijabla>
  </DomainObject.Predmet.ProtuStrankaListNazivFormated>
  <DomainObject.Predmet.ProtuStrankaListNazivFormatedOIB>
    <izvorni_sadrzaj>
      <item>RAZVITAK dioničko društvo za proizvodnju i promet građevinskim materijalom, OIB 45701922979</item>
    </izvorni_sadrzaj>
    <derivirana_varijabla naziv="DomainObject.Predmet.ProtuStrankaListNazivFormatedOIB_1">
      <item>RAZVITAK dioničko društvo za proizvodnju i promet građevinskim materijalom, OIB 45701922979</item>
    </derivirana_varijabla>
  </DomainObject.Predmet.ProtuStrankaListNazivFormatedOIB>
  <DomainObject.Predmet.OstaliListFormated>
    <izvorni_sadrzaj>
      <item>ŽUPANIJSKO DRŽAVNO ODVJETNIŠTVO U VUKOVARU punomoćnik sudionika u postupku RH PU Područni ured Slavonije i Baranje</item>
      <item>Julka Bandić</item>
    </izvorni_sadrzaj>
    <derivirana_varijabla naziv="DomainObject.Predmet.OstaliListFormated_1">
      <item>ŽUPANIJSKO DRŽAVNO ODVJETNIŠTVO U VUKOVARU punomoćnik sudionika u postupku RH PU Područni ured Slavonije i Baranje</item>
      <item>Julka Bandić</item>
    </derivirana_varijabla>
  </DomainObject.Predmet.OstaliListFormated>
  <DomainObject.Predmet.OstaliListFormatedOIB>
    <izvorni_sadrzaj>
      <item>ŽUPANIJSKO DRŽAVNO ODVJETNIŠTVO U VUKOVARU punomoćnik sudionika u postupku RH PU Područni ured Slavonije i Baranje</item>
      <item>Julka Bandić, OIB 04946287686</item>
    </izvorni_sadrzaj>
    <derivirana_varijabla naziv="DomainObject.Predmet.OstaliListFormatedOIB_1">
      <item>ŽUPANIJSKO DRŽAVNO ODVJETNIŠTVO U VUKOVARU punomoćnik sudionika u postupku RH PU Područni ured Slavonije i Baranje</item>
      <item>Julka Bandić, OIB 04946287686</item>
    </derivirana_varijabla>
  </DomainObject.Predmet.OstaliListFormatedOIB>
  <DomainObject.Predmet.OstaliListFormatedWithAdress>
    <izvorni_sadrzaj>
      <item>ŽUPANIJSKO DRŽAVNO ODVJETNIŠTVO U VUKOVARU punomoćnik sudionika u postupku RH PU Područni ured Slavonije i Baranje</item>
      <item>Julka Bandić, Ilirska 11, 31000 Osijek</item>
    </izvorni_sadrzaj>
    <derivirana_varijabla naziv="DomainObject.Predmet.OstaliListFormatedWithAdress_1">
      <item>ŽUPANIJSKO DRŽAVNO ODVJETNIŠTVO U VUKOVARU punomoćnik sudionika u postupku RH PU Područni ured Slavonije i Baranje</item>
      <item>Julka Bandić, Ilirska 11, 31000 Osijek</item>
    </derivirana_varijabla>
  </DomainObject.Predmet.OstaliListFormatedWithAdress>
  <DomainObject.Predmet.OstaliListFormatedWithAdressOIB>
    <izvorni_sadrzaj>
      <item>ŽUPANIJSKO DRŽAVNO ODVJETNIŠTVO U VUKOVARU punomoćnik sudionika u postupku RH PU Područni ured Slavonije i Baranje</item>
      <item>Julka Bandić, OIB 04946287686, Ilirska 11, 31000 Osijek</item>
    </izvorni_sadrzaj>
    <derivirana_varijabla naziv="DomainObject.Predmet.OstaliListFormatedWithAdressOIB_1">
      <item>ŽUPANIJSKO DRŽAVNO ODVJETNIŠTVO U VUKOVARU punomoćnik sudionika u postupku RH PU Područni ured Slavonije i Baranje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VUKOVARU</item>
      <item>Julka Bandić</item>
    </izvorni_sadrzaj>
    <derivirana_varijabla naziv="DomainObject.Predmet.OstaliListNazivFormated_1">
      <item>ŽUPANIJSKO DRŽAVNO ODVJETNIŠTVO U VUKOVARU</item>
      <item>Julka Bandić</item>
    </derivirana_varijabla>
  </DomainObject.Predmet.OstaliListNazivFormated>
  <DomainObject.Predmet.OstaliListNazivFormatedOIB>
    <izvorni_sadrzaj>
      <item>ŽUPANIJSKO DRŽAVNO ODVJETNIŠTVO U VUKOVARU</item>
      <item>Julka Bandić, OIB 04946287686</item>
    </izvorni_sadrzaj>
    <derivirana_varijabla naziv="DomainObject.Predmet.OstaliListNazivFormatedOIB_1">
      <item>ŽUPANIJSKO DRŽAVNO ODVJETNIŠTVO U VUKOVARU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PU Područni ured Slavonije i Baranje</izvorni_sadrzaj>
    <derivirana_varijabla naziv="DomainObject.Predmet.StrankaIDrugi_1">RH PU Područni ured Slavonije i Baranje</derivirana_varijabla>
  </DomainObject.Predmet.StrankaIDrugi>
  <DomainObject.Predmet.ProtustrankaIDrugi>
    <izvorni_sadrzaj>RAZVITAK dioničko društvo za proizvodnju i promet građevinskim materijalom</izvorni_sadrzaj>
    <derivirana_varijabla naziv="DomainObject.Predmet.ProtustrankaIDrugi_1">RAZVITAK dioničko društvo za proizvodnju i promet građevinskim materijalom</derivirana_varijabla>
  </DomainObject.Predmet.ProtustrankaIDrugi>
  <DomainObject.Predmet.StrankaIDrugiAdressOIB>
    <izvorni_sadrzaj>RH PU Područni ured Slavonije i Baranje, OIB 18683136487</izvorni_sadrzaj>
    <derivirana_varijabla naziv="DomainObject.Predmet.StrankaIDrugiAdressOIB_1">RH PU Područni ured Slavonije i Baranje, OIB 18683136487</derivirana_varijabla>
  </DomainObject.Predmet.StrankaIDrugiAdressOIB>
  <DomainObject.Predmet.ProtustrankaIDrugiAdressOIB>
    <izvorni_sadrzaj>RAZVITAK dioničko društvo za proizvodnju i promet građevinskim materijalom, OIB 45701922979, Štefanikova 28, 32236 Ilok</izvorni_sadrzaj>
    <derivirana_varijabla naziv="DomainObject.Predmet.ProtustrankaIDrugiAdressOIB_1">RAZVITAK dioničko društvo za proizvodnju i promet građevinskim materijalom, OIB 45701922979, Štefanikova 28,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PU Područni ured Slavonije i Baranje</item>
      <item>ŽUPANIJSKO DRŽAVNO ODVJETNIŠTVO U VUKOVARU</item>
      <item>RAZVITAK dioničko društvo za proizvodnju i promet građevinskim materijalom</item>
      <item>Julka Bandić</item>
    </izvorni_sadrzaj>
    <derivirana_varijabla naziv="DomainObject.Predmet.SudioniciListNaziv_1">
      <item>RH PU Područni ured Slavonije i Baranje</item>
      <item>ŽUPANIJSKO DRŽAVNO ODVJETNIŠTVO U VUKOVARU</item>
      <item>RAZVITAK dioničko društvo za proizvodnju i promet građevinskim materijalom</item>
      <item>Julka Bandić</item>
    </derivirana_varijabla>
  </DomainObject.Predmet.SudioniciListNaziv>
  <DomainObject.Predmet.SudioniciListAdressOIB>
    <izvorni_sadrzaj>
      <item>RH PU Područni ured Slavonije i Baranje, OIB 18683136487</item>
      <item>ŽUPANIJSKO DRŽAVNO ODVJETNIŠTVO U VUKOVARU</item>
      <item>RAZVITAK dioničko društvo za proizvodnju i promet građevinskim materijalom, OIB 45701922979, Štefanikova 28,32236 Ilok</item>
      <item>Julka Bandić, OIB 04946287686, Ilirska 11,31000 Osijek</item>
    </izvorni_sadrzaj>
    <derivirana_varijabla naziv="DomainObject.Predmet.SudioniciListAdressOIB_1">
      <item>RH PU Područni ured Slavonije i Baranje, OIB 18683136487</item>
      <item>ŽUPANIJSKO DRŽAVNO ODVJETNIŠTVO U VUKOVARU</item>
      <item>RAZVITAK dioničko društvo za proizvodnju i promet građevinskim materijalom, OIB 45701922979, Štefanikova 28,32236 Ilok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45701922979</item>
      <item>, OIB 04946287686</item>
    </izvorni_sadrzaj>
    <derivirana_varijabla naziv="DomainObject.Predmet.SudioniciListNazivOIB_1">
      <item>, OIB 18683136487</item>
      <item>, OIB null</item>
      <item>, OIB 45701922979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1530</properties:Characters>
  <properties:Lines>82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XIII-ST-316/03-58</vt:lpstr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2017-10-02T08:28:00Z</dcterms:created>
  <dc:creator>HermanJ</dc:creator>
  <cp:lastModifiedBy>Maja Kocijan</cp:lastModifiedBy>
  <cp:lastPrinted>2017-10-02T08:42:00Z</cp:lastPrinted>
  <dcterms:modified xmlns:xsi="http://www.w3.org/2001/XMLSchema-instance" xsi:type="dcterms:W3CDTF">2017-10-02T08:43:00Z</dcterms:modified>
  <cp:revision>4</cp:revision>
  <dc:title>XIII-ST-316/03-58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