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29b9" w14:paraId="34c29b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64B7F">
        <w:rPr>
          <w:sz w:val="24"/>
        </w:rPr>
        <w:t>9365</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F64B7F" w:rsidRPr="00F64B7F">
        <w:rPr>
          <w:sz w:val="24"/>
          <w:szCs w:val="24"/>
        </w:rPr>
        <w:t xml:space="preserve">CROPRO </w:t>
      </w:r>
      <w:r w:rsidR="001567C3">
        <w:rPr>
          <w:sz w:val="24"/>
          <w:szCs w:val="24"/>
        </w:rPr>
        <w:t xml:space="preserve">d.o.o. </w:t>
      </w:r>
      <w:r w:rsidR="00F64B7F" w:rsidRPr="00F64B7F">
        <w:rPr>
          <w:sz w:val="24"/>
          <w:szCs w:val="24"/>
        </w:rPr>
        <w:t>za trgovinu i usluge, OIB: 98472166823, MBS: 080297359, Sesvet</w:t>
      </w:r>
      <w:r w:rsidR="001567C3">
        <w:rPr>
          <w:sz w:val="24"/>
          <w:szCs w:val="24"/>
        </w:rPr>
        <w:t>e</w:t>
      </w:r>
      <w:r w:rsidR="00F64B7F" w:rsidRPr="00F64B7F">
        <w:rPr>
          <w:sz w:val="24"/>
          <w:szCs w:val="24"/>
        </w:rPr>
        <w:t>, Mariborska 25</w:t>
      </w:r>
      <w:r w:rsidR="00FD76EF">
        <w:rPr>
          <w:sz w:val="24"/>
          <w:szCs w:val="24"/>
        </w:rPr>
        <w:t>,</w:t>
      </w:r>
      <w:r w:rsidR="00630662" w:rsidRPr="00630662">
        <w:rPr>
          <w:sz w:val="24"/>
          <w:szCs w:val="24"/>
        </w:rPr>
        <w:t xml:space="preserve"> </w:t>
      </w:r>
      <w:r w:rsidR="001567C3">
        <w:rPr>
          <w:sz w:val="24"/>
          <w:szCs w:val="24"/>
        </w:rPr>
        <w:t>10</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03670C">
      <w:pPr>
        <w:jc w:val="both"/>
        <w:rPr>
          <w:sz w:val="24"/>
        </w:rPr>
      </w:pPr>
      <w:r>
        <w:rPr>
          <w:sz w:val="24"/>
        </w:rPr>
        <w:t>I</w:t>
      </w:r>
      <w:r>
        <w:rPr>
          <w:sz w:val="24"/>
        </w:rPr>
        <w:tab/>
        <w:t xml:space="preserve">Obustavlja se skraćeni stečajni postupak nad dužnikom </w:t>
      </w:r>
      <w:r w:rsidR="001567C3" w:rsidRPr="001567C3">
        <w:rPr>
          <w:sz w:val="24"/>
        </w:rPr>
        <w:t>CROPRO d.o.o. za trgovinu i usluge, OIB: 98472166823, MBS: 080297359, Sesvete, Mariborska 25</w:t>
      </w:r>
      <w:r w:rsidR="00FD76EF">
        <w:rPr>
          <w:sz w:val="24"/>
        </w:rPr>
        <w:t>.</w:t>
      </w:r>
    </w:p>
    <w:p w:rsidRDefault="0003670C" w:rsidP="00381B5E" w:rsidR="007B593F">
      <w:pPr>
        <w:jc w:val="both"/>
        <w:rPr>
          <w:sz w:val="24"/>
          <w:szCs w:val="24"/>
        </w:rPr>
      </w:pPr>
      <w:r>
        <w:rPr>
          <w:sz w:val="24"/>
        </w:rPr>
        <w:t>II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567C3" w:rsidRPr="001567C3">
        <w:rPr>
          <w:sz w:val="24"/>
          <w:szCs w:val="24"/>
        </w:rPr>
        <w:t>CROPRO d.o.o. za trgovinu i usluge, OIB: 98472166823, MBS: 080297359, Sesvete, Mariborska 25</w:t>
      </w:r>
      <w:r w:rsidR="00EC12B1">
        <w:rPr>
          <w:sz w:val="24"/>
          <w:szCs w:val="24"/>
        </w:rPr>
        <w:t>.</w:t>
      </w:r>
    </w:p>
    <w:p w:rsidRDefault="0003670C" w:rsidP="00381B5E" w:rsidR="0003670C" w:rsidRPr="0003670C">
      <w:pPr>
        <w:jc w:val="both"/>
        <w:rPr>
          <w:sz w:val="24"/>
          <w:szCs w:val="24"/>
        </w:rPr>
      </w:pPr>
      <w:r>
        <w:rPr>
          <w:sz w:val="24"/>
          <w:szCs w:val="24"/>
        </w:rPr>
        <w:t>III</w:t>
      </w:r>
      <w:r>
        <w:rPr>
          <w:sz w:val="24"/>
          <w:szCs w:val="24"/>
        </w:rPr>
        <w:tab/>
      </w:r>
      <w:r w:rsidRPr="0003670C">
        <w:rPr>
          <w:sz w:val="24"/>
          <w:szCs w:val="24"/>
        </w:rPr>
        <w:t>Privremenim stečajnim upraviteljem imenuje se</w:t>
      </w:r>
      <w:r w:rsidR="00381B5E">
        <w:rPr>
          <w:sz w:val="24"/>
          <w:szCs w:val="24"/>
        </w:rPr>
        <w:t xml:space="preserve"> </w:t>
      </w:r>
      <w:r w:rsidR="001567C3" w:rsidRPr="001567C3">
        <w:rPr>
          <w:sz w:val="24"/>
          <w:szCs w:val="24"/>
        </w:rPr>
        <w:t>MARIJA SMIČIKLAS, Karlovac, Ljudevita Šestića 4, OIB:82617242862</w:t>
      </w:r>
      <w:r w:rsidRPr="0003670C">
        <w:rPr>
          <w:sz w:val="24"/>
          <w:szCs w:val="24"/>
        </w:rPr>
        <w:t>.</w:t>
      </w:r>
    </w:p>
    <w:p w:rsidRDefault="0003670C" w:rsidP="00381B5E" w:rsidR="0003670C" w:rsidRPr="0003670C">
      <w:pPr>
        <w:jc w:val="both"/>
        <w:rPr>
          <w:sz w:val="24"/>
          <w:szCs w:val="24"/>
        </w:rPr>
      </w:pPr>
      <w:r w:rsidRPr="0003670C">
        <w:rPr>
          <w:sz w:val="24"/>
          <w:szCs w:val="24"/>
        </w:rPr>
        <w:t>I</w:t>
      </w:r>
      <w:r>
        <w:rPr>
          <w:sz w:val="24"/>
          <w:szCs w:val="24"/>
        </w:rPr>
        <w:t>V</w:t>
      </w:r>
      <w:r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3670C" w:rsidP="00381B5E" w:rsidR="0003670C">
      <w:pPr>
        <w:jc w:val="both"/>
        <w:rPr>
          <w:sz w:val="24"/>
          <w:szCs w:val="24"/>
        </w:rPr>
      </w:pPr>
      <w:r>
        <w:rPr>
          <w:sz w:val="24"/>
          <w:szCs w:val="24"/>
        </w:rPr>
        <w:t>V</w:t>
      </w:r>
      <w:r w:rsidRPr="0003670C">
        <w:rPr>
          <w:sz w:val="24"/>
          <w:szCs w:val="24"/>
        </w:rPr>
        <w:tab/>
        <w:t>Privremeni stečajni upravitelj dužan je podnijeti izvješće o traženju u točci I</w:t>
      </w:r>
      <w:r w:rsidR="00381B5E">
        <w:rPr>
          <w:sz w:val="24"/>
          <w:szCs w:val="24"/>
        </w:rPr>
        <w:t>I</w:t>
      </w:r>
      <w:r w:rsidRPr="0003670C">
        <w:rPr>
          <w:sz w:val="24"/>
          <w:szCs w:val="24"/>
        </w:rPr>
        <w:t xml:space="preserve">I izreke rješenja u roku od </w:t>
      </w:r>
      <w:r>
        <w:rPr>
          <w:sz w:val="24"/>
          <w:szCs w:val="24"/>
        </w:rPr>
        <w:t>30</w:t>
      </w:r>
      <w:r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lj u č i o  j e</w:t>
      </w:r>
    </w:p>
    <w:p w:rsidRDefault="00623484" w:rsidP="007B593F" w:rsidR="00623484" w:rsidRPr="00DC008D">
      <w:pPr>
        <w:jc w:val="center"/>
        <w:rPr>
          <w:b/>
          <w:sz w:val="24"/>
        </w:rPr>
      </w:pPr>
    </w:p>
    <w:p w:rsidRDefault="00381B5E" w:rsidP="001567C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1567C3">
        <w:rPr>
          <w:b/>
          <w:sz w:val="24"/>
        </w:rPr>
        <w:t xml:space="preserve">Stipo Crnjak, OIB: 66282577861, </w:t>
      </w:r>
      <w:r w:rsidR="001567C3" w:rsidRPr="001567C3">
        <w:rPr>
          <w:b/>
          <w:sz w:val="24"/>
        </w:rPr>
        <w:t>Sesvete, Selčinska 13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381B5E">
        <w:rPr>
          <w:b/>
          <w:sz w:val="24"/>
        </w:rPr>
        <w:t>9</w:t>
      </w:r>
      <w:r w:rsidR="00FC3E6C" w:rsidRPr="00A2280A">
        <w:rPr>
          <w:b/>
          <w:sz w:val="24"/>
        </w:rPr>
        <w:t>.</w:t>
      </w:r>
      <w:r w:rsidR="00630662">
        <w:rPr>
          <w:b/>
          <w:sz w:val="24"/>
        </w:rPr>
        <w:t xml:space="preserve"> </w:t>
      </w:r>
      <w:r>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1567C3">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Pr="00381B5E">
        <w:rPr>
          <w:b/>
          <w:sz w:val="24"/>
        </w:rPr>
        <w:t xml:space="preserve">9. </w:t>
      </w:r>
      <w:r w:rsidR="00FD76EF">
        <w:rPr>
          <w:b/>
          <w:sz w:val="24"/>
        </w:rPr>
        <w:t>travnja</w:t>
      </w:r>
      <w:r w:rsidRPr="00381B5E">
        <w:rPr>
          <w:b/>
          <w:sz w:val="24"/>
        </w:rPr>
        <w:t xml:space="preserve"> 2017. u 10,</w:t>
      </w:r>
      <w:r w:rsidR="001567C3">
        <w:rPr>
          <w:b/>
          <w:sz w:val="24"/>
        </w:rPr>
        <w:t>3</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381B5E" w:rsidP="00381B5E" w:rsidR="00381B5E" w:rsidRPr="00381B5E">
      <w:pPr>
        <w:ind w:firstLine="708"/>
        <w:jc w:val="both"/>
        <w:rPr>
          <w:sz w:val="24"/>
        </w:rPr>
      </w:pPr>
      <w:r w:rsidRPr="00381B5E">
        <w:rPr>
          <w:sz w:val="24"/>
        </w:rPr>
        <w:t>Financijska agencija podnijela je ovom sudu, na temelju odredbe čl. 444 st. 1 Stečajnog zakona ("Narodne novine" broj 71/15 – dalje: SZ), zahtjev za provedbu skraćenog stečajnog postupka nad dužnikom.</w:t>
      </w:r>
    </w:p>
    <w:p w:rsidRDefault="00381B5E" w:rsidP="00381B5E" w:rsidR="00381B5E" w:rsidRPr="00381B5E">
      <w:pPr>
        <w:ind w:firstLine="708"/>
        <w:jc w:val="both"/>
        <w:rPr>
          <w:sz w:val="24"/>
        </w:rPr>
      </w:pPr>
      <w:r w:rsidRPr="00381B5E">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81B5E" w:rsidP="00381B5E" w:rsidR="00381B5E" w:rsidRPr="00381B5E">
      <w:pPr>
        <w:ind w:firstLine="708"/>
        <w:jc w:val="both"/>
        <w:rPr>
          <w:sz w:val="24"/>
        </w:rPr>
      </w:pPr>
      <w:r w:rsidRPr="00381B5E">
        <w:rPr>
          <w:sz w:val="24"/>
        </w:rPr>
        <w:t xml:space="preserve">Sud je temeljem čl. 430 SZ na mrežnoj stranici e-Oglasna ploča suda dana </w:t>
      </w:r>
      <w:r w:rsidR="008B582E">
        <w:rPr>
          <w:sz w:val="24"/>
        </w:rPr>
        <w:t>3</w:t>
      </w:r>
      <w:r w:rsidR="00FD76EF">
        <w:rPr>
          <w:sz w:val="24"/>
        </w:rPr>
        <w:t>0</w:t>
      </w:r>
      <w:r w:rsidRPr="00381B5E">
        <w:rPr>
          <w:sz w:val="24"/>
        </w:rPr>
        <w:t xml:space="preserve">. </w:t>
      </w:r>
      <w:r w:rsidR="008B582E">
        <w:rPr>
          <w:sz w:val="24"/>
        </w:rPr>
        <w:t>prosinca</w:t>
      </w:r>
      <w:r w:rsidRPr="00381B5E">
        <w:rPr>
          <w:sz w:val="24"/>
        </w:rPr>
        <w:t xml:space="preserve"> 201</w:t>
      </w:r>
      <w:r w:rsidR="008B582E">
        <w:rPr>
          <w:sz w:val="24"/>
        </w:rPr>
        <w:t>5</w:t>
      </w:r>
      <w:r w:rsidRPr="00381B5E">
        <w:rPr>
          <w:sz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567C3" w:rsidP="00381B5E" w:rsidR="00691DBF" w:rsidRPr="00381B5E">
      <w:pPr>
        <w:ind w:firstLine="708"/>
        <w:jc w:val="both"/>
        <w:rPr>
          <w:sz w:val="24"/>
        </w:rPr>
      </w:pPr>
      <w:r>
        <w:rPr>
          <w:sz w:val="24"/>
        </w:rPr>
        <w:t>V</w:t>
      </w:r>
      <w:r w:rsidR="00381B5E" w:rsidRPr="00381B5E">
        <w:rPr>
          <w:sz w:val="24"/>
        </w:rPr>
        <w:t xml:space="preserve">jerovnik dužnika Republika Hrvatska je </w:t>
      </w:r>
      <w:r>
        <w:rPr>
          <w:sz w:val="24"/>
        </w:rPr>
        <w:t>18</w:t>
      </w:r>
      <w:r w:rsidR="00381B5E" w:rsidRPr="00381B5E">
        <w:rPr>
          <w:sz w:val="24"/>
        </w:rPr>
        <w:t xml:space="preserve">. </w:t>
      </w:r>
      <w:r w:rsidR="00FD76EF">
        <w:rPr>
          <w:sz w:val="24"/>
        </w:rPr>
        <w:t>veljače 2016. podnio</w:t>
      </w:r>
      <w:r w:rsidR="00381B5E" w:rsidRPr="00381B5E">
        <w:rPr>
          <w:sz w:val="24"/>
        </w:rPr>
        <w:t xml:space="preserve"> prijedlog za otvaranje stečajnog p</w:t>
      </w:r>
      <w:r w:rsidR="00FD76EF">
        <w:rPr>
          <w:sz w:val="24"/>
        </w:rPr>
        <w:t>ostupka nad dužnikom.</w:t>
      </w:r>
    </w:p>
    <w:p w:rsidRDefault="00381B5E" w:rsidP="00381B5E" w:rsidR="000A2E10">
      <w:pPr>
        <w:ind w:firstLine="708"/>
        <w:jc w:val="both"/>
        <w:rPr>
          <w:sz w:val="24"/>
          <w:szCs w:val="24"/>
        </w:rPr>
      </w:pPr>
      <w:r w:rsidRPr="00381B5E">
        <w:rPr>
          <w:sz w:val="24"/>
        </w:rPr>
        <w:t xml:space="preserve">Obzirom da iz stanja spisa proizlazi da u konkretnom slučaju nisu ispunjene pretpostavke za provedbu skraćenog stečajnog postupka koji završava otvaranjem i </w:t>
      </w:r>
      <w:r w:rsidRPr="00381B5E">
        <w:rPr>
          <w:sz w:val="24"/>
        </w:rPr>
        <w:lastRenderedPageBreak/>
        <w:t xml:space="preserve">istovremenim zaključenjem skraćenog stečajnog postupka (čl. 431 SZ), valjalo je primjenom odredbe čl. 433 SZ odlučiti kao u izreci ovog rješenja. </w:t>
      </w:r>
      <w:r w:rsidR="000A2E10">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0A2E10">
        <w:rPr>
          <w:sz w:val="24"/>
          <w:szCs w:val="24"/>
        </w:rPr>
        <w:t xml:space="preserve">(članak 109. stavak 2. SZ-a).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567C3">
        <w:rPr>
          <w:sz w:val="24"/>
        </w:rPr>
        <w:t>10</w:t>
      </w:r>
      <w:r w:rsidR="00286BC6">
        <w:rPr>
          <w:sz w:val="24"/>
        </w:rPr>
        <w:t xml:space="preserve">. </w:t>
      </w:r>
      <w:r w:rsidR="00291B37">
        <w:rPr>
          <w:sz w:val="24"/>
        </w:rPr>
        <w:t>veljače</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D3D3D">
        <w:rPr>
          <w:sz w:val="24"/>
        </w:rPr>
        <w:t xml:space="preserve"> 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2B2416" w:rsidP="00291B37" w:rsidR="002B2416">
      <w:pPr>
        <w:jc w:val="both"/>
        <w:rPr>
          <w:sz w:val="24"/>
        </w:rPr>
      </w:pPr>
    </w:p>
    <w:p w:rsidRDefault="00CD3D3D" w:rsidP="00291B37" w:rsidR="00CD3D3D">
      <w:pPr>
        <w:jc w:val="both"/>
        <w:rPr>
          <w:sz w:val="24"/>
        </w:rPr>
      </w:pPr>
    </w:p>
    <w:p w:rsidRDefault="00CD3D3D" w:rsidP="007A1486" w:rsidR="00CD3D3D" w:rsidRPr="00CD3D3D">
      <w:pPr>
        <w:ind w:left="720"/>
        <w:rPr>
          <w:sz w:val="24"/>
          <w:szCs w:val="24"/>
        </w:rPr>
      </w:pPr>
      <w:r w:rsidRPr="007A1486">
        <w:tab/>
      </w:r>
      <w:r w:rsidRPr="007A1486">
        <w:tab/>
      </w:r>
      <w:r w:rsidRPr="007A1486">
        <w:tab/>
      </w:r>
      <w:r w:rsidRPr="007A1486">
        <w:tab/>
      </w:r>
      <w:r w:rsidRPr="007A1486">
        <w:tab/>
      </w:r>
      <w:r w:rsidRPr="00CD3D3D">
        <w:rPr>
          <w:sz w:val="24"/>
          <w:szCs w:val="24"/>
        </w:rPr>
        <w:t>Za točnost otpravka - ovlašteni službenik</w:t>
      </w:r>
    </w:p>
    <w:p w:rsidRDefault="00CD3D3D" w:rsidP="007A1486" w:rsidR="00CD3D3D" w:rsidRPr="00CD3D3D">
      <w:pPr>
        <w:ind w:left="720"/>
        <w:rPr>
          <w:sz w:val="24"/>
          <w:szCs w:val="24"/>
        </w:rPr>
      </w:pPr>
      <w:r w:rsidRPr="00CD3D3D">
        <w:rPr>
          <w:sz w:val="24"/>
          <w:szCs w:val="24"/>
        </w:rPr>
        <w:tab/>
      </w:r>
      <w:r w:rsidRPr="00CD3D3D">
        <w:rPr>
          <w:sz w:val="24"/>
          <w:szCs w:val="24"/>
        </w:rPr>
        <w:tab/>
      </w:r>
      <w:r w:rsidRPr="00CD3D3D">
        <w:rPr>
          <w:sz w:val="24"/>
          <w:szCs w:val="24"/>
        </w:rPr>
        <w:tab/>
      </w:r>
      <w:r w:rsidRPr="00CD3D3D">
        <w:rPr>
          <w:sz w:val="24"/>
          <w:szCs w:val="24"/>
        </w:rPr>
        <w:tab/>
      </w:r>
      <w:r w:rsidRPr="00CD3D3D">
        <w:rPr>
          <w:sz w:val="24"/>
          <w:szCs w:val="24"/>
        </w:rPr>
        <w:tab/>
      </w:r>
      <w:r w:rsidRPr="00CD3D3D">
        <w:rPr>
          <w:sz w:val="24"/>
          <w:szCs w:val="24"/>
        </w:rPr>
        <w:tab/>
        <w:t xml:space="preserve">        Ivana Stampf</w:t>
      </w:r>
    </w:p>
    <w:p w:rsidRDefault="00CD3D3D" w:rsidP="007A1486" w:rsidR="00CD3D3D" w:rsidRPr="00CD3D3D">
      <w:pPr>
        <w:ind w:left="720"/>
        <w:rPr>
          <w:sz w:val="24"/>
          <w:szCs w:val="24"/>
        </w:rPr>
      </w:pPr>
    </w:p>
    <w:p w:rsidRDefault="00CD3D3D" w:rsidP="00291B37" w:rsidR="00CD3D3D" w:rsidRPr="00CD3D3D">
      <w:pPr>
        <w:jc w:val="both"/>
        <w:rPr>
          <w:sz w:val="24"/>
          <w:szCs w:val="24"/>
        </w:rPr>
      </w:pPr>
    </w:p>
    <w:sectPr w:rsidSect="00691DBF" w:rsidR="00CD3D3D" w:rsidRPr="00CD3D3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D3D3D">
      <w:rPr>
        <w:rStyle w:val="Brojstranice"/>
        <w:noProof/>
      </w:rPr>
      <w:t>4</w:t>
    </w:r>
    <w:r>
      <w:rPr>
        <w:rStyle w:val="Brojstranice"/>
      </w:rPr>
      <w:fldChar w:fldCharType="end"/>
    </w:r>
  </w:p>
  <w:p w:rsidRDefault="00630662" w:rsidR="004D2841">
    <w:pPr>
      <w:pStyle w:val="Zaglavlje"/>
      <w:jc w:val="right"/>
    </w:pPr>
    <w:r w:rsidRPr="00630662">
      <w:t xml:space="preserve">  66. St-</w:t>
    </w:r>
    <w:r w:rsidR="00F64B7F">
      <w:t>9365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567C3"/>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D3D3D"/>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9365</izvorni_sadrzaj>
    <derivirana_varijabla naziv="DomainObject.Predmet.Broj_1">9365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St-9365/2015</izvorni_sadrzaj>
    <derivirana_varijabla naziv="DomainObject.Predmet.OznakaBroj_1">St-9365/2015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CROPRO d.o.o.</izvorni_sadrzaj>
    <derivirana_varijabla naziv="DomainObject.Predmet.ProtustrankaFormated_1">  CROPRO d.o.o.</derivirana_varijabla>
  </DomainObject.Predmet.ProtustrankaFormated>
  <DomainObject.Predmet.ProtustrankaFormatedOIB>
    <izvorni_sadrzaj>  CROPRO d.o.o., OIB 98472166823</izvorni_sadrzaj>
    <derivirana_varijabla naziv="DomainObject.Predmet.ProtustrankaFormatedOIB_1">  CROPRO d.o.o., OIB 98472166823</derivirana_varijabla>
  </DomainObject.Predmet.ProtustrankaFormatedOIB>
  <DomainObject.Predmet.ProtustrankaFormatedWithAdress>
    <izvorni_sadrzaj> CROPRO d.o.o., Mariborska 25, 10360 Sesvete</izvorni_sadrzaj>
    <derivirana_varijabla naziv="DomainObject.Predmet.ProtustrankaFormatedWithAdress_1"> CROPRO d.o.o., Mariborska 25, 10360 Sesvete</derivirana_varijabla>
  </DomainObject.Predmet.ProtustrankaFormatedWithAdress>
  <DomainObject.Predmet.ProtustrankaFormatedWithAdressOIB>
    <izvorni_sadrzaj> CROPRO d.o.o., OIB 98472166823, Mariborska 25, 10360 Sesvete</izvorni_sadrzaj>
    <derivirana_varijabla naziv="DomainObject.Predmet.ProtustrankaFormatedWithAdressOIB_1"> CROPRO d.o.o., OIB 98472166823, Mariborska 25, 10360 Sesvete</derivirana_varijabla>
  </DomainObject.Predmet.ProtustrankaFormatedWithAdressOIB>
  <DomainObject.Predmet.ProtustrankaWithAdress>
    <izvorni_sadrzaj>CROPRO d.o.o. Mariborska 25, 10360 Sesvete</izvorni_sadrzaj>
    <derivirana_varijabla naziv="DomainObject.Predmet.ProtustrankaWithAdress_1">CROPRO d.o.o. Mariborska 25, 10360 Sesvete</derivirana_varijabla>
  </DomainObject.Predmet.ProtustrankaWithAdress>
  <DomainObject.Predmet.ProtustrankaWithAdressOIB>
    <izvorni_sadrzaj>CROPRO d.o.o., OIB 98472166823, Mariborska 25, 10360 Sesvete</izvorni_sadrzaj>
    <derivirana_varijabla naziv="DomainObject.Predmet.ProtustrankaWithAdressOIB_1">CROPRO d.o.o., OIB 98472166823, Mariborska 25, 10360 Sesvete</derivirana_varijabla>
  </DomainObject.Predmet.ProtustrankaWithAdressOIB>
  <DomainObject.Predmet.ProtustrankaNazivFormated>
    <izvorni_sadrzaj>CROPRO d.o.o.</izvorni_sadrzaj>
    <derivirana_varijabla naziv="DomainObject.Predmet.ProtustrankaNazivFormated_1">CROPRO d.o.o.</derivirana_varijabla>
  </DomainObject.Predmet.ProtustrankaNazivFormated>
  <DomainObject.Predmet.ProtustrankaNazivFormatedOIB>
    <izvorni_sadrzaj>CROPRO d.o.o., OIB 98472166823</izvorni_sadrzaj>
    <derivirana_varijabla naziv="DomainObject.Predmet.ProtustrankaNazivFormatedOIB_1">CROPRO d.o.o., OIB 98472166823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CROPRO d.o.o.</item>
    </izvorni_sadrzaj>
    <derivirana_varijabla naziv="DomainObject.Predmet.ProtuStrankaListFormated_1">
      <item>CROPRO d.o.o.</item>
    </derivirana_varijabla>
  </DomainObject.Predmet.ProtuStrankaListFormated>
  <DomainObject.Predmet.ProtuStrankaListFormatedOIB>
    <izvorni_sadrzaj>
      <item>CROPRO d.o.o., OIB 98472166823</item>
    </izvorni_sadrzaj>
    <derivirana_varijabla naziv="DomainObject.Predmet.ProtuStrankaListFormatedOIB_1">
      <item>CROPRO d.o.o., OIB 98472166823</item>
    </derivirana_varijabla>
  </DomainObject.Predmet.ProtuStrankaListFormatedOIB>
  <DomainObject.Predmet.ProtuStrankaListFormatedWithAdress>
    <izvorni_sadrzaj>
      <item>CROPRO d.o.o., Mariborska 25, 10360 Sesvete</item>
    </izvorni_sadrzaj>
    <derivirana_varijabla naziv="DomainObject.Predmet.ProtuStrankaListFormatedWithAdress_1">
      <item>CROPRO d.o.o., Mariborska 25, 10360 Sesvete</item>
    </derivirana_varijabla>
  </DomainObject.Predmet.ProtuStrankaListFormatedWithAdress>
  <DomainObject.Predmet.ProtuStrankaListFormatedWithAdressOIB>
    <izvorni_sadrzaj>
      <item>CROPRO d.o.o., OIB 98472166823, Mariborska 25, 10360 Sesvete</item>
    </izvorni_sadrzaj>
    <derivirana_varijabla naziv="DomainObject.Predmet.ProtuStrankaListFormatedWithAdressOIB_1">
      <item>CROPRO d.o.o., OIB 98472166823, Mariborska 25, 10360 Sesvete</item>
    </derivirana_varijabla>
  </DomainObject.Predmet.ProtuStrankaListFormatedWithAdressOIB>
  <DomainObject.Predmet.ProtuStrankaListNazivFormated>
    <izvorni_sadrzaj>
      <item>CROPRO d.o.o.</item>
    </izvorni_sadrzaj>
    <derivirana_varijabla naziv="DomainObject.Predmet.ProtuStrankaListNazivFormated_1">
      <item>CROPRO d.o.o.</item>
    </derivirana_varijabla>
  </DomainObject.Predmet.ProtuStrankaListNazivFormated>
  <DomainObject.Predmet.ProtuStrankaListNazivFormatedOIB>
    <izvorni_sadrzaj>
      <item>CROPRO d.o.o., OIB 98472166823</item>
    </izvorni_sadrzaj>
    <derivirana_varijabla naziv="DomainObject.Predmet.ProtuStrankaListNazivFormatedOIB_1">
      <item>CROPRO d.o.o., OIB 98472166823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CROPRO d.o.o.</izvorni_sadrzaj>
    <derivirana_varijabla naziv="DomainObject.Predmet.ProtustrankaIDrugi_1">CROPRO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CROPRO d.o.o., OIB 98472166823, Mariborska 25, 10360 Sesvete</izvorni_sadrzaj>
    <derivirana_varijabla naziv="DomainObject.Predmet.ProtustrankaIDrugiAdressOIB_1">CROPRO d.o.o., OIB 98472166823, Mariborska 25,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CROPRO d.o.o.</item>
      <item>FINA Regionalni centar Zagreb</item>
    </izvorni_sadrzaj>
    <derivirana_varijabla naziv="DomainObject.Predmet.SudioniciListNaziv_1">
      <item>CROPRO d.o.o.</item>
      <item>FINA Regionalni centar Zagreb</item>
    </derivirana_varijabla>
  </DomainObject.Predmet.SudioniciListNaziv>
  <DomainObject.Predmet.SudioniciListAdressOIB>
    <izvorni_sadrzaj>
      <item>CROPRO d.o.o., OIB 98472166823, Mariborska 25,10360 Sesvete</item>
      <item>FINA Regionalni centar Zagreb, OIB 85821130368, Trg svibanjskih žrtava 1995. 1,10000 Zagreb</item>
    </izvorni_sadrzaj>
    <derivirana_varijabla naziv="DomainObject.Predmet.SudioniciListAdressOIB_1">
      <item>CROPRO d.o.o., OIB 98472166823, Mariborska 25,10360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98472166823</item>
      <item>, OIB 85821130368</item>
    </izvorni_sadrzaj>
    <derivirana_varijabla naziv="DomainObject.Predmet.SudioniciListNazivOIB_1">
      <item>, OIB 98472166823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699247-457D-4C5E-818C-318667BB2A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1366</properties:Words>
  <properties:Characters>7625</properties:Characters>
  <properties:Lines>166</properties:Lines>
  <properties:Paragraphs>61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2017-02-09T11:32:00Z</dcterms:created>
  <dc:creator>Unknown</dc:creator>
  <cp:lastModifiedBy>Ivana Stampf</cp:lastModifiedBy>
  <cp:lastPrinted>2015-12-10T09:02:00Z</cp:lastPrinted>
  <dcterms:modified xmlns:xsi="http://www.w3.org/2001/XMLSchema-instance" xsi:type="dcterms:W3CDTF">2017-02-10T09:19:00Z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