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9b52" w14:paraId="c459b5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w:t>
      </w:r>
      <w:r w:rsidR="00071037">
        <w:rPr>
          <w:sz w:val="24"/>
          <w:szCs w:val="24"/>
        </w:rPr>
        <w:t>91</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C0701F">
        <w:rPr>
          <w:sz w:val="24"/>
          <w:szCs w:val="24"/>
        </w:rPr>
        <w:t xml:space="preserve"> </w:t>
      </w:r>
      <w:r w:rsidR="00071037" w:rsidRPr="00071037">
        <w:rPr>
          <w:sz w:val="24"/>
          <w:szCs w:val="24"/>
        </w:rPr>
        <w:t>IZVOR TRGOVINE d.o.o.</w:t>
      </w:r>
      <w:r w:rsidR="00071037">
        <w:rPr>
          <w:sz w:val="24"/>
          <w:szCs w:val="24"/>
        </w:rPr>
        <w:t xml:space="preserve"> </w:t>
      </w:r>
      <w:r w:rsidR="00CF6993">
        <w:rPr>
          <w:sz w:val="24"/>
          <w:szCs w:val="24"/>
        </w:rPr>
        <w:t>OIB:</w:t>
      </w:r>
      <w:r w:rsidR="00CF6993" w:rsidRPr="00CF6993">
        <w:t xml:space="preserve"> </w:t>
      </w:r>
      <w:r w:rsidR="00A5064D" w:rsidRPr="00A5064D">
        <w:rPr>
          <w:sz w:val="24"/>
          <w:szCs w:val="24"/>
        </w:rPr>
        <w:t>60481195382</w:t>
      </w:r>
      <w:r w:rsidR="00CF6993" w:rsidRPr="00A5064D">
        <w:rPr>
          <w:sz w:val="24"/>
          <w:szCs w:val="24"/>
        </w:rPr>
        <w:t xml:space="preserve"> </w:t>
      </w:r>
      <w:r w:rsidR="00C0701F" w:rsidRPr="00A5064D">
        <w:rPr>
          <w:sz w:val="24"/>
          <w:szCs w:val="24"/>
        </w:rPr>
        <w:t>,</w:t>
      </w:r>
      <w:r w:rsidR="00C0701F" w:rsidRPr="00C0701F">
        <w:rPr>
          <w:sz w:val="24"/>
          <w:szCs w:val="24"/>
        </w:rPr>
        <w:t xml:space="preserve"> Zagreb, </w:t>
      </w:r>
      <w:r w:rsidR="00A5064D">
        <w:rPr>
          <w:sz w:val="24"/>
          <w:szCs w:val="24"/>
        </w:rPr>
        <w:t>Put Loparice 25</w:t>
      </w:r>
      <w:r w:rsidR="004A1D0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A5064D" w:rsidRPr="00A5064D">
        <w:rPr>
          <w:sz w:val="24"/>
          <w:szCs w:val="24"/>
        </w:rPr>
        <w:t>IZVOR TRGOVINE d.o.o. OIB: 604811</w:t>
      </w:r>
      <w:r w:rsidR="00A5064D">
        <w:rPr>
          <w:sz w:val="24"/>
          <w:szCs w:val="24"/>
        </w:rPr>
        <w:t>95382 , Zagreb, Put Loparice 25.</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214E16"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214E16" w:rsidRPr="00214E16">
        <w:rPr>
          <w:sz w:val="24"/>
          <w:szCs w:val="24"/>
        </w:rPr>
        <w:t xml:space="preserve">Emilija Šulentić, OIB: 62700809656 Milanovac, 30. Svibnja 98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214E16">
        <w:rPr>
          <w:b/>
          <w:sz w:val="24"/>
          <w:szCs w:val="24"/>
        </w:rPr>
        <w:t>10,30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 xml:space="preserve">- </w:t>
      </w:r>
      <w:r w:rsidR="00921D0E">
        <w:rPr>
          <w:sz w:val="24"/>
          <w:szCs w:val="24"/>
        </w:rPr>
        <w:t xml:space="preserve">Erste&amp;Steiermarkische bank </w:t>
      </w:r>
      <w:r w:rsidR="0099745E">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214E16" w:rsidRPr="00214E16">
        <w:rPr>
          <w:sz w:val="24"/>
          <w:szCs w:val="24"/>
        </w:rPr>
        <w:t>IZVOR TRGOVINE d.o.o. OIB: 60481195382 , Zagreb, Put Loparice 25.</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214E16">
        <w:rPr>
          <w:sz w:val="24"/>
          <w:szCs w:val="24"/>
        </w:rPr>
        <w:t>05</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921D0E">
        <w:rPr>
          <w:sz w:val="24"/>
          <w:szCs w:val="24"/>
        </w:rPr>
        <w:t xml:space="preserve">8.191,29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D7E5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D7E54" w:rsidP="008C5BAA" w:rsidR="00DD7E54" w:rsidRPr="00DD7E54">
      <w:pPr>
        <w:jc w:val="right"/>
        <w:rPr>
          <w:sz w:val="24"/>
          <w:szCs w:val="24"/>
        </w:rPr>
      </w:pPr>
      <w:r w:rsidRPr="00DD7E54">
        <w:rPr>
          <w:sz w:val="24"/>
          <w:szCs w:val="24"/>
        </w:rPr>
        <w:t>Za točnost otpravka-ovlašteni službenik:</w:t>
      </w:r>
    </w:p>
    <w:p w:rsidRDefault="00DD7E54" w:rsidP="008C5BAA" w:rsidR="00DD7E54">
      <w:pPr>
        <w:jc w:val="right"/>
      </w:pPr>
      <w:r w:rsidRPr="00DD7E54">
        <w:rPr>
          <w:sz w:val="24"/>
          <w:szCs w:val="24"/>
        </w:rPr>
        <w:t>Gordana Cvitković</w:t>
      </w: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7E5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921D0E">
      <w:rPr>
        <w:sz w:val="24"/>
        <w:szCs w:val="24"/>
      </w:rPr>
      <w:t>691</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D6A93"/>
    <w:rsid w:val="00206055"/>
    <w:rsid w:val="00206C15"/>
    <w:rsid w:val="00214E16"/>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E498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5064D"/>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7071"/>
    <w:rsid w:val="00CF57C1"/>
    <w:rsid w:val="00CF6993"/>
    <w:rsid w:val="00D008DE"/>
    <w:rsid w:val="00D01EF2"/>
    <w:rsid w:val="00D03020"/>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D7E54"/>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D7E54"/>
    <w:rPr>
      <w:color w:val="808080"/>
      <w:bdr w:space="0" w:sz="0" w:color="auto" w:val="none"/>
      <w:shd w:fill="auto" w:color="auto" w:val="clear"/>
    </w:rPr>
  </w:style>
  <w:style w:customStyle="true" w:styleId="eSPISCCParagraphDefaultFont" w:type="character">
    <w:name w:val="eSPIS_CC_Paragraph Default Font"/>
    <w:basedOn w:val="Zadanifontodlomka"/>
    <w:rsid w:val="00DD7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E54"/>
    <w:rPr>
      <w:bdr w:space="0" w:sz="0" w:color="auto" w:val="none"/>
      <w:shd w:fill="FFFFCC" w:color="auto" w:val="clear"/>
      <w:lang w:val="hr-HR"/>
    </w:rPr>
  </w:style>
  <w:style w:customStyle="true" w:styleId="PozadinaSvijetloCrvena" w:type="character">
    <w:name w:val="Pozadina_SvijetloCrvena"/>
    <w:basedOn w:val="eSPISCCParagraphDefaultFont"/>
    <w:rsid w:val="00DD7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D7E54"/>
    <w:rPr>
      <w:color w:val="808080"/>
      <w:bdr w:color="auto" w:space="0" w:sz="0" w:val="none"/>
      <w:shd w:color="auto" w:fill="auto" w:val="clear"/>
    </w:rPr>
  </w:style>
  <w:style w:customStyle="1" w:styleId="eSPISCCParagraphDefaultFont" w:type="character">
    <w:name w:val="eSPIS_CC_Paragraph Default Font"/>
    <w:basedOn w:val="Zadanifontodlomka"/>
    <w:rsid w:val="00DD7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E54"/>
    <w:rPr>
      <w:bdr w:color="auto" w:space="0" w:sz="0" w:val="none"/>
      <w:shd w:color="auto" w:fill="FFFFCC" w:val="clear"/>
      <w:lang w:val="hr-HR"/>
    </w:rPr>
  </w:style>
  <w:style w:customStyle="1" w:styleId="PozadinaSvijetloCrvena" w:type="character">
    <w:name w:val="Pozadina_SvijetloCrvena"/>
    <w:basedOn w:val="eSPISCCParagraphDefaultFont"/>
    <w:rsid w:val="00DD7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St-691/2018</izvorni_sadrzaj>
    <derivirana_varijabla naziv="DomainObject.Predmet.OznakaBroj_1">St-691/2018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 TRGOVINE d.o.o.</izvorni_sadrzaj>
    <derivirana_varijabla naziv="DomainObject.Predmet.ProtustrankaFormated_1">  IZVOR TRGOVINE d.o.o.</derivirana_varijabla>
  </DomainObject.Predmet.ProtustrankaFormated>
  <DomainObject.Predmet.ProtustrankaFormatedOIB>
    <izvorni_sadrzaj>  IZVOR TRGOVINE d.o.o., OIB 60481195382</izvorni_sadrzaj>
    <derivirana_varijabla naziv="DomainObject.Predmet.ProtustrankaFormatedOIB_1">  IZVOR TRGOVINE d.o.o., OIB 60481195382</derivirana_varijabla>
  </DomainObject.Predmet.ProtustrankaFormatedOIB>
  <DomainObject.Predmet.ProtustrankaFormatedWithAdress>
    <izvorni_sadrzaj> IZVOR TRGOVINE d.o.o., Put Loparica 25, 10000 Zagreb</izvorni_sadrzaj>
    <derivirana_varijabla naziv="DomainObject.Predmet.ProtustrankaFormatedWithAdress_1"> IZVOR TRGOVINE d.o.o., Put Loparica 25, 10000 Zagreb</derivirana_varijabla>
  </DomainObject.Predmet.ProtustrankaFormatedWithAdress>
  <DomainObject.Predmet.ProtustrankaFormatedWithAdressOIB>
    <izvorni_sadrzaj> IZVOR TRGOVINE d.o.o., OIB 60481195382, Put Loparica 25, 10000 Zagreb</izvorni_sadrzaj>
    <derivirana_varijabla naziv="DomainObject.Predmet.ProtustrankaFormatedWithAdressOIB_1"> IZVOR TRGOVINE d.o.o., OIB 60481195382, Put Loparica 25, 10000 Zagreb</derivirana_varijabla>
  </DomainObject.Predmet.ProtustrankaFormatedWithAdressOIB>
  <DomainObject.Predmet.ProtustrankaWithAdress>
    <izvorni_sadrzaj>IZVOR TRGOVINE d.o.o. Put Loparica 25, 10000 Zagreb</izvorni_sadrzaj>
    <derivirana_varijabla naziv="DomainObject.Predmet.ProtustrankaWithAdress_1">IZVOR TRGOVINE d.o.o. Put Loparica 25, 10000 Zagreb</derivirana_varijabla>
  </DomainObject.Predmet.ProtustrankaWithAdress>
  <DomainObject.Predmet.ProtustrankaWithAdressOIB>
    <izvorni_sadrzaj>IZVOR TRGOVINE d.o.o., OIB 60481195382, Put Loparica 25, 10000 Zagreb</izvorni_sadrzaj>
    <derivirana_varijabla naziv="DomainObject.Predmet.ProtustrankaWithAdressOIB_1">IZVOR TRGOVINE d.o.o., OIB 60481195382, Put Loparica 25, 10000 Zagreb</derivirana_varijabla>
  </DomainObject.Predmet.ProtustrankaWithAdressOIB>
  <DomainObject.Predmet.ProtustrankaNazivFormated>
    <izvorni_sadrzaj>IZVOR TRGOVINE d.o.o.</izvorni_sadrzaj>
    <derivirana_varijabla naziv="DomainObject.Predmet.ProtustrankaNazivFormated_1">IZVOR TRGOVINE d.o.o.</derivirana_varijabla>
  </DomainObject.Predmet.ProtustrankaNazivFormated>
  <DomainObject.Predmet.ProtustrankaNazivFormatedOIB>
    <izvorni_sadrzaj>IZVOR TRGOVINE d.o.o., OIB 60481195382</izvorni_sadrzaj>
    <derivirana_varijabla naziv="DomainObject.Predmet.ProtustrankaNazivFormatedOIB_1">IZVOR TRGOVINE d.o.o., OIB 60481195382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IZVOR TRGOVINE d.o.o.</item>
    </izvorni_sadrzaj>
    <derivirana_varijabla naziv="DomainObject.Predmet.ProtuStrankaListFormated_1">
      <item>IZVOR TRGOVINE d.o.o.</item>
    </derivirana_varijabla>
  </DomainObject.Predmet.ProtuStrankaListFormated>
  <DomainObject.Predmet.ProtuStrankaListFormatedOIB>
    <izvorni_sadrzaj>
      <item>IZVOR TRGOVINE d.o.o., OIB 60481195382</item>
    </izvorni_sadrzaj>
    <derivirana_varijabla naziv="DomainObject.Predmet.ProtuStrankaListFormatedOIB_1">
      <item>IZVOR TRGOVINE d.o.o., OIB 60481195382</item>
    </derivirana_varijabla>
  </DomainObject.Predmet.ProtuStrankaListFormatedOIB>
  <DomainObject.Predmet.ProtuStrankaListFormatedWithAdress>
    <izvorni_sadrzaj>
      <item>IZVOR TRGOVINE d.o.o., Put Loparica 25, 10000 Zagreb</item>
    </izvorni_sadrzaj>
    <derivirana_varijabla naziv="DomainObject.Predmet.ProtuStrankaListFormatedWithAdress_1">
      <item>IZVOR TRGOVINE d.o.o., Put Loparica 25, 10000 Zagreb</item>
    </derivirana_varijabla>
  </DomainObject.Predmet.ProtuStrankaListFormatedWithAdress>
  <DomainObject.Predmet.ProtuStrankaListFormatedWithAdressOIB>
    <izvorni_sadrzaj>
      <item>IZVOR TRGOVINE d.o.o., OIB 60481195382, Put Loparica 25, 10000 Zagreb</item>
    </izvorni_sadrzaj>
    <derivirana_varijabla naziv="DomainObject.Predmet.ProtuStrankaListFormatedWithAdressOIB_1">
      <item>IZVOR TRGOVINE d.o.o., OIB 60481195382, Put Loparica 25, 10000 Zagreb</item>
    </derivirana_varijabla>
  </DomainObject.Predmet.ProtuStrankaListFormatedWithAdressOIB>
  <DomainObject.Predmet.ProtuStrankaListNazivFormated>
    <izvorni_sadrzaj>
      <item>IZVOR TRGOVINE d.o.o.</item>
    </izvorni_sadrzaj>
    <derivirana_varijabla naziv="DomainObject.Predmet.ProtuStrankaListNazivFormated_1">
      <item>IZVOR TRGOVINE d.o.o.</item>
    </derivirana_varijabla>
  </DomainObject.Predmet.ProtuStrankaListNazivFormated>
  <DomainObject.Predmet.ProtuStrankaListNazivFormatedOIB>
    <izvorni_sadrzaj>
      <item>IZVOR TRGOVINE d.o.o., OIB 60481195382</item>
    </izvorni_sadrzaj>
    <derivirana_varijabla naziv="DomainObject.Predmet.ProtuStrankaListNazivFormatedOIB_1">
      <item>IZVOR TRGOVINE d.o.o., OIB 60481195382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IZVOR TRGOVINE d.o.o.</izvorni_sadrzaj>
    <derivirana_varijabla naziv="DomainObject.Predmet.ProtustrankaIDrugi_1">IZVOR TRGOVINE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IZVOR TRGOVINE d.o.o., OIB 60481195382, Put Loparica 25, 10000 Zagreb</izvorni_sadrzaj>
    <derivirana_varijabla naziv="DomainObject.Predmet.ProtustrankaIDrugiAdressOIB_1">IZVOR TRGOVINE d.o.o., OIB 60481195382, Put Loparica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IZVOR TRGOVINE d.o.o.</item>
    </izvorni_sadrzaj>
    <derivirana_varijabla naziv="DomainObject.Predmet.SudioniciListNaziv_1">
      <item>FINA Regionalni centar Zagreb</item>
      <item>IZVOR TRGOVINE d.o.o.</item>
    </derivirana_varijabla>
  </DomainObject.Predmet.SudioniciListNaziv>
  <DomainObject.Predmet.SudioniciListAdressOIB>
    <izvorni_sadrzaj>
      <item>FINA Regionalni centar Zagreb, OIB 85821130368, Trg svibanjskih žrtava 1995. br. 1,10000 Zagreb</item>
      <item>IZVOR TRGOVINE d.o.o., OIB 60481195382, Put Loparica 25,10000 Zagreb</item>
    </izvorni_sadrzaj>
    <derivirana_varijabla naziv="DomainObject.Predmet.SudioniciListAdressOIB_1">
      <item>FINA Regionalni centar Zagreb, OIB 85821130368, Trg svibanjskih žrtava 1995. br. 1,10000 Zagreb</item>
      <item>IZVOR TRGOVINE d.o.o., OIB 60481195382, Put Loparica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60481195382</item>
    </izvorni_sadrzaj>
    <derivirana_varijabla naziv="DomainObject.Predmet.SudioniciListNazivOIB_1">
      <item>, OIB 85821130368</item>
      <item>, OIB 60481195382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9ACF8-F067-4A0E-BC93-5C2A184D08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5384</properties:Characters>
  <properties:Lines>131</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2018-04-09T11:48:00Z</dcterms:created>
  <dc:creator>Unknown</dc:creator>
  <cp:lastModifiedBy>Gordana Cvitković</cp:lastModifiedBy>
  <cp:lastPrinted>2018-04-10T08:48:00Z</cp:lastPrinted>
  <dcterms:modified xmlns:xsi="http://www.w3.org/2001/XMLSchema-instance" xsi:type="dcterms:W3CDTF">2018-04-10T08:48:00Z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St-691-18 FINA čl.110. SZ-a.docx)</vt:lpwstr>
  </prop:property>
  <prop:property name="CC_coloring" pid="4" fmtid="{D5CDD505-2E9C-101B-9397-08002B2CF9AE}">
    <vt:bool>false</vt:bool>
  </prop:property>
  <prop:property name="BrojStranica" pid="5" fmtid="{D5CDD505-2E9C-101B-9397-08002B2CF9AE}">
    <vt:i4>3</vt:i4>
  </prop:property>
</prop:Properties>
</file>