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4def" w14:paraId="18e4def" w:rsidRDefault="0072305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2305E" w:rsidP="0072305E" w:rsidR="00AE649C">
      <w:pPr>
        <w:pStyle w:val="NormaleSPIS"/>
        <w:spacing w:after="0"/>
      </w:pPr>
      <w:r>
        <w:t xml:space="preserve">         Republika Hrvatska</w:t>
      </w:r>
    </w:p>
    <w:p w:rsidRDefault="0072305E" w:rsidP="0072305E" w:rsidR="0072305E">
      <w:pPr>
        <w:pStyle w:val="NormaleSPIS"/>
        <w:spacing w:after="0"/>
      </w:pPr>
      <w:r>
        <w:t xml:space="preserve">     Trgovački sud u Bjelovaru</w:t>
      </w:r>
    </w:p>
    <w:p w:rsidRDefault="0072305E" w:rsidP="0072305E" w:rsidR="0072305E">
      <w:pPr>
        <w:pStyle w:val="NormaleSPIS"/>
        <w:spacing w:after="0"/>
      </w:pPr>
      <w:r>
        <w:t>Bjelovar, Šetalište dr.I.Lebovića 42.</w:t>
      </w:r>
    </w:p>
    <w:p w:rsidRDefault="0072305E" w:rsidP="0072305E" w:rsidR="0072305E">
      <w:pPr>
        <w:pStyle w:val="NormaleSPIS"/>
        <w:jc w:val="right"/>
      </w:pPr>
      <w:r>
        <w:t>Poslovni broj:7 St-247/2017-85</w:t>
      </w:r>
    </w:p>
    <w:p w:rsidRDefault="0072305E" w:rsidP="0072305E" w:rsidR="0072305E"/>
    <w:p w:rsidRDefault="0072305E" w:rsidP="0072305E" w:rsidR="0072305E">
      <w:r>
        <w:t xml:space="preserve">                                                                                   </w:t>
      </w:r>
    </w:p>
    <w:p w:rsidRDefault="0072305E" w:rsidP="0072305E" w:rsidR="0072305E">
      <w:pPr>
        <w:spacing w:after="0"/>
        <w:jc w:val="both"/>
      </w:pPr>
      <w:r>
        <w:t xml:space="preserve">                                                                                         </w:t>
      </w:r>
      <w:r>
        <w:t xml:space="preserve">         </w:t>
      </w:r>
      <w:r>
        <w:t xml:space="preserve"> PETAR BEZJAK</w:t>
      </w:r>
    </w:p>
    <w:p w:rsidRDefault="0072305E" w:rsidP="0072305E" w:rsidR="0072305E">
      <w:pPr>
        <w:spacing w:after="0"/>
        <w:jc w:val="both"/>
      </w:pPr>
      <w:r>
        <w:t xml:space="preserve">                                                                                    </w:t>
      </w:r>
      <w:r>
        <w:t xml:space="preserve">        </w:t>
      </w:r>
      <w:r>
        <w:t xml:space="preserve"> Ulica Đure </w:t>
      </w:r>
      <w:proofErr w:type="spellStart"/>
      <w:r>
        <w:t>Crnatka</w:t>
      </w:r>
      <w:proofErr w:type="spellEnd"/>
      <w:r>
        <w:t xml:space="preserve"> 18.</w:t>
      </w:r>
    </w:p>
    <w:p w:rsidRDefault="0072305E" w:rsidP="0072305E" w:rsidR="0072305E">
      <w:pPr>
        <w:jc w:val="both"/>
      </w:pPr>
      <w:r>
        <w:t xml:space="preserve">                                                                                             </w:t>
      </w:r>
      <w:r>
        <w:t xml:space="preserve">          </w:t>
      </w:r>
      <w:r>
        <w:t xml:space="preserve">  Zagreb</w:t>
      </w:r>
    </w:p>
    <w:p w:rsidRDefault="0072305E" w:rsidP="0072305E" w:rsidR="0072305E">
      <w:pPr>
        <w:jc w:val="both"/>
      </w:pPr>
      <w:r>
        <w:t xml:space="preserve">                                                                                   </w:t>
      </w:r>
    </w:p>
    <w:p w:rsidRDefault="0072305E" w:rsidP="0072305E" w:rsidR="0072305E">
      <w:pPr>
        <w:jc w:val="both"/>
      </w:pPr>
      <w:r>
        <w:tab/>
        <w:t xml:space="preserve">U privitku ovog dopisa dostavljamo Vam očitovanje FINE, Regionalni Centar Zagreb, Ulica grada Vukovara 70, Klasa:O/110-10/18-01/1846, </w:t>
      </w:r>
      <w:proofErr w:type="spellStart"/>
      <w:r>
        <w:t>Ur.broj</w:t>
      </w:r>
      <w:proofErr w:type="spellEnd"/>
      <w:r>
        <w:t>:07-01-19-74 od 13. svibnja 2019. godine na vaš podnesak od 19. travnja 2019. godine, a koji podnesak je zaprimljen kod ovog suda dana 23. travnja 2019. godine, znanja radi.</w:t>
      </w:r>
    </w:p>
    <w:p w:rsidRDefault="0072305E" w:rsidP="0072305E" w:rsidR="0072305E">
      <w:pPr>
        <w:jc w:val="both"/>
      </w:pPr>
    </w:p>
    <w:p w:rsidRDefault="0072305E" w:rsidP="0072305E" w:rsidR="0072305E">
      <w:pPr>
        <w:spacing w:after="0"/>
        <w:jc w:val="center"/>
      </w:pPr>
      <w:r>
        <w:t xml:space="preserve">Bjelovar 21. svibnja 2019. </w:t>
      </w:r>
    </w:p>
    <w:p w:rsidRDefault="0072305E" w:rsidP="0072305E" w:rsidR="0072305E">
      <w:pPr>
        <w:jc w:val="center"/>
      </w:pPr>
    </w:p>
    <w:p w:rsidRDefault="0072305E" w:rsidP="0072305E" w:rsidR="0072305E">
      <w:pPr>
        <w:spacing w:after="0"/>
        <w:jc w:val="both"/>
      </w:pPr>
      <w:r>
        <w:t xml:space="preserve">                                    </w:t>
      </w:r>
      <w:r>
        <w:tab/>
      </w:r>
      <w:r>
        <w:tab/>
      </w:r>
      <w:r>
        <w:tab/>
      </w:r>
      <w:r>
        <w:tab/>
        <w:t xml:space="preserve">                   Sudac</w:t>
      </w:r>
      <w:bookmarkStart w:name="_GoBack" w:id="0"/>
      <w:bookmarkEnd w:id="0"/>
    </w:p>
    <w:p w:rsidRDefault="0072305E" w:rsidP="0072305E" w:rsidR="0072305E">
      <w:pPr>
        <w:jc w:val="both"/>
      </w:pPr>
    </w:p>
    <w:p w:rsidRDefault="0072305E" w:rsidP="0072305E" w:rsidR="0072305E">
      <w:pPr>
        <w:jc w:val="both"/>
      </w:pPr>
      <w:r>
        <w:t xml:space="preserve">                                </w:t>
      </w:r>
      <w:r>
        <w:tab/>
      </w:r>
      <w:r>
        <w:tab/>
      </w:r>
      <w:r>
        <w:tab/>
      </w:r>
      <w:r>
        <w:tab/>
        <w:t xml:space="preserve">                     Tomislav Mrazović</w:t>
      </w:r>
    </w:p>
    <w:p w:rsidRDefault="0072305E" w:rsidP="0072305E" w:rsidR="0072305E">
      <w:pPr>
        <w:jc w:val="both"/>
      </w:pPr>
    </w:p>
    <w:p w:rsidRDefault="0072305E" w:rsidP="0072305E" w:rsidR="0072305E">
      <w:pPr>
        <w:jc w:val="both"/>
      </w:pPr>
    </w:p>
    <w:p w:rsidRDefault="0072305E" w:rsidP="0072305E" w:rsidR="0072305E">
      <w:pPr>
        <w:jc w:val="both"/>
      </w:pPr>
    </w:p>
    <w:p w:rsidRDefault="0072305E" w:rsidP="0072305E" w:rsidR="0072305E">
      <w:pPr>
        <w:jc w:val="both"/>
      </w:pPr>
    </w:p>
    <w:p w:rsidRDefault="0072305E" w:rsidP="0072305E" w:rsidR="0072305E">
      <w:pPr>
        <w:jc w:val="both"/>
      </w:pPr>
    </w:p>
    <w:p w:rsidRDefault="0072305E" w:rsidP="0072305E" w:rsidR="0072305E">
      <w:pPr>
        <w:jc w:val="both"/>
      </w:pPr>
    </w:p>
    <w:p w:rsidRDefault="0072305E" w:rsidP="0072305E" w:rsidR="0072305E">
      <w:pPr>
        <w:jc w:val="both"/>
      </w:pPr>
    </w:p>
    <w:p w:rsidRDefault="0072305E" w:rsidP="0072305E" w:rsidR="0072305E">
      <w:pPr>
        <w:jc w:val="both"/>
      </w:pPr>
      <w:r>
        <w:tab/>
      </w: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05E"/>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06057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St-247/2017-85</izvorni_sadrzaj>
    <derivirana_varijabla naziv="DomainObject.Oznaka_1">St-247/2017-85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St-247/2017-85</izvorni_sadrzaj>
    <derivirana_varijabla naziv="DomainObject.PoslovniBrojDokumenta_1">St-247/2017-85</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19A1D8-6466-45C4-AF5E-4A34F06458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72</properties:Words>
  <properties:Characters>451</properties:Characters>
  <properties:Lines>29</properties:Lines>
  <properties:Paragraphs>11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2019-05-21T07:36:00Z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St-247/2017-85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