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9aef" w14:paraId="9729aef" w:rsidRDefault="00D07688" w:rsidP="00D07688" w:rsidR="00D07688" w:rsidRPr="00D0768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D0768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D0768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688" w:rsidP="00D07688" w:rsidR="00D07688" w:rsidRPr="00D0768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D0768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07688" w:rsidP="00D07688" w:rsidR="00D07688" w:rsidRPr="00D0768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0768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07688" w:rsidP="00D07688" w:rsidR="00D07688" w:rsidRPr="00D0768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0768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07688" w:rsidP="00D07688" w:rsidR="00D07688" w:rsidRPr="00D0768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07688" w:rsidP="00D07688" w:rsidR="00D07688" w:rsidRPr="00D07688">
      <w:pPr>
        <w:jc w:val="center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U   I M E   R E P U B L I K E   H R V A T S K E</w:t>
      </w:r>
    </w:p>
    <w:p w:rsidRDefault="00D07688" w:rsidP="00D07688" w:rsidR="00D07688" w:rsidRPr="00D07688">
      <w:pPr>
        <w:jc w:val="center"/>
        <w:rPr>
          <w:rFonts w:cs="Times New Roman" w:eastAsia="Times New Roman"/>
          <w:szCs w:val="24"/>
        </w:rPr>
      </w:pPr>
    </w:p>
    <w:p w:rsidRDefault="00D07688" w:rsidP="00D07688" w:rsidR="00D07688" w:rsidRPr="00D07688">
      <w:pPr>
        <w:jc w:val="center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R J E Š E NJ E</w:t>
      </w:r>
    </w:p>
    <w:p w:rsidRDefault="00D07688" w:rsidP="00D07688" w:rsidR="00D07688" w:rsidRPr="00D07688">
      <w:pPr>
        <w:rPr>
          <w:rFonts w:cs="Times New Roman" w:eastAsia="Times New Roman"/>
          <w:szCs w:val="24"/>
        </w:rPr>
      </w:pPr>
    </w:p>
    <w:p w:rsidRDefault="00D07688" w:rsidP="00D07688" w:rsidR="00D07688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</w:t>
      </w:r>
      <w:r>
        <w:rPr>
          <w:rFonts w:cs="Times New Roman" w:eastAsia="Times New Roman"/>
          <w:szCs w:val="24"/>
        </w:rPr>
        <w:t xml:space="preserve">, </w:t>
      </w:r>
      <w:r w:rsidRPr="00D07688">
        <w:rPr>
          <w:rFonts w:cs="Times New Roman" w:eastAsia="Times New Roman"/>
          <w:szCs w:val="24"/>
        </w:rPr>
        <w:t>Regionalnog centra Rijeka, Podružnice Pula, Pula, Giardini 5, klase: 110-07/15-01/04 urbroja: 04-06-15-</w:t>
      </w:r>
      <w:r>
        <w:rPr>
          <w:rFonts w:cs="Times New Roman" w:eastAsia="Times New Roman"/>
          <w:szCs w:val="24"/>
        </w:rPr>
        <w:t>15487</w:t>
      </w:r>
      <w:r w:rsidRPr="00D07688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1. prosinca</w:t>
      </w:r>
      <w:r w:rsidRPr="00D07688">
        <w:rPr>
          <w:rFonts w:cs="Times New Roman" w:eastAsia="Times New Roman"/>
          <w:szCs w:val="24"/>
        </w:rPr>
        <w:t xml:space="preserve"> 2015., za provedbu skraćenog stečajnog postupka nad pravnom osobom</w:t>
      </w:r>
      <w:r>
        <w:rPr>
          <w:rFonts w:cs="Times New Roman" w:eastAsia="Times New Roman"/>
          <w:szCs w:val="24"/>
        </w:rPr>
        <w:t xml:space="preserve"> (dužnikom) METAL PROFESIONAL d. o. o. Labin, Pazinska 6, OIB 58086494148, MBS 040178813, 26. siječnja 2016.</w:t>
      </w:r>
    </w:p>
    <w:p w:rsidRDefault="00D07688" w:rsidP="00D07688" w:rsidR="00D07688" w:rsidRPr="00D07688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</w:p>
    <w:p w:rsidRDefault="00D07688" w:rsidP="00D07688" w:rsidR="00D07688" w:rsidRPr="00D07688">
      <w:pPr>
        <w:jc w:val="center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r i j e š i o   j e</w:t>
      </w:r>
    </w:p>
    <w:p w:rsidRDefault="00D07688" w:rsidP="00D07688" w:rsidR="00D07688" w:rsidRPr="00D07688">
      <w:pPr>
        <w:rPr>
          <w:rFonts w:cs="Times New Roman" w:eastAsia="Times New Roman"/>
          <w:szCs w:val="24"/>
        </w:rPr>
      </w:pPr>
    </w:p>
    <w:p w:rsidRDefault="00D07688" w:rsidP="00D07688" w:rsidR="00D07688" w:rsidRPr="00D07688">
      <w:pPr>
        <w:ind w:firstLine="708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 xml:space="preserve">Odbacuje se zahtjev za pokretanje skraćenog stečajnog postupka nad pravnom osobom </w:t>
      </w:r>
      <w:r>
        <w:rPr>
          <w:rFonts w:cs="Times New Roman" w:eastAsia="Times New Roman"/>
          <w:szCs w:val="24"/>
        </w:rPr>
        <w:t>METAL PROFESIONAL d. o. o. Labin, Pazinska 6, OIB 58086494148, MBS 040178813.</w:t>
      </w:r>
    </w:p>
    <w:p w:rsidRDefault="00D07688" w:rsidP="00D07688" w:rsidR="00D07688" w:rsidRPr="00D07688">
      <w:pPr>
        <w:ind w:firstLine="708"/>
        <w:rPr>
          <w:rFonts w:cs="Times New Roman" w:eastAsia="Times New Roman"/>
          <w:szCs w:val="24"/>
        </w:rPr>
      </w:pPr>
    </w:p>
    <w:p w:rsidRDefault="00D07688" w:rsidP="00D07688" w:rsidR="00D07688" w:rsidRPr="00D07688">
      <w:pPr>
        <w:jc w:val="center"/>
        <w:rPr>
          <w:rFonts w:eastAsiaTheme="minorHAnsi"/>
          <w:lang w:eastAsia="en-US"/>
        </w:rPr>
      </w:pPr>
      <w:r w:rsidRPr="00D07688">
        <w:rPr>
          <w:rFonts w:eastAsiaTheme="minorHAnsi"/>
          <w:lang w:eastAsia="en-US"/>
        </w:rPr>
        <w:t>Obrazloženje</w:t>
      </w:r>
    </w:p>
    <w:p w:rsidRDefault="00D07688" w:rsidP="00D07688" w:rsidR="00D07688" w:rsidRPr="00D07688">
      <w:pPr>
        <w:ind w:firstLine="708"/>
        <w:rPr>
          <w:rFonts w:cs="Times New Roman" w:eastAsia="Times New Roman"/>
          <w:szCs w:val="24"/>
        </w:rPr>
      </w:pPr>
    </w:p>
    <w:p w:rsidRDefault="00D07688" w:rsidP="00D07688" w:rsidR="00D07688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METAL PROFESIONAL d. o. o. Labin.</w:t>
      </w:r>
    </w:p>
    <w:p w:rsidRDefault="00D07688" w:rsidP="00D07688" w:rsidR="00D07688" w:rsidRPr="00D07688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 xml:space="preserve">Uvidom u sudski registar te sudski informacijski sustav pretraživanja predmeta ICMS utvrđeno je da je rješenjem ovog suda posl. br. </w:t>
      </w:r>
      <w:r>
        <w:rPr>
          <w:rFonts w:cs="Times New Roman" w:eastAsia="Times New Roman"/>
          <w:szCs w:val="24"/>
        </w:rPr>
        <w:t xml:space="preserve">2 </w:t>
      </w:r>
      <w:r w:rsidRPr="00D0768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91</w:t>
      </w:r>
      <w:r w:rsidRPr="00D07688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201516</w:t>
      </w:r>
      <w:r w:rsidRPr="00D07688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19. siječnja 2016.</w:t>
      </w:r>
      <w:r w:rsidRPr="00D07688">
        <w:rPr>
          <w:rFonts w:cs="Times New Roman" w:eastAsia="Times New Roman"/>
          <w:szCs w:val="24"/>
        </w:rPr>
        <w:t xml:space="preserve"> nad predloženim dužnikom otvoren i zaključen stečajni postupak, imenovan je stečajni upravitelj te je određeno da će se to rješenje dostaviti sudskom registru radi brisanja dužnika.</w:t>
      </w:r>
    </w:p>
    <w:p w:rsidRDefault="00D07688" w:rsidP="00D07688" w:rsidR="00D07688" w:rsidRPr="00D07688">
      <w:pPr>
        <w:ind w:firstLine="708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 </w:t>
      </w:r>
    </w:p>
    <w:p w:rsidRDefault="00D07688" w:rsidP="00D07688" w:rsidR="00D07688" w:rsidRPr="00D07688">
      <w:pPr>
        <w:ind w:firstLine="708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U konkretnom slučaju ispunjene su pretpostavke za pokretanje drugog postupka radi brisanja iz sudskog registra, i to stečajnog, koji je već pokrenut i zaključen, pa stoga nisu ispunjene sve pretpostavke za provedbu skraćenog stečajnog postupka. Kako nisu ispunjene pretpostavke ni za provođenje jedinstvenog postupka i donošenje zajedničke odluke (čl. 16. st. 6. Stečajnog zakona), odnosno za spajanje predmeta, i to jer je odluka u jednom predmetu već donijeta, sve uzimajući u obzir da po prirodi stvari nije moguće istovremeno provoditi više stečajnih postupaka nad istim dužnikom, odlučeno je kao u izreci.</w:t>
      </w:r>
    </w:p>
    <w:p w:rsidRDefault="00D07688" w:rsidP="00D07688" w:rsidR="00D07688" w:rsidRPr="00D07688">
      <w:pPr>
        <w:ind w:firstLine="708"/>
        <w:rPr>
          <w:rFonts w:cs="Times New Roman" w:eastAsia="Times New Roman"/>
          <w:szCs w:val="24"/>
        </w:rPr>
      </w:pPr>
    </w:p>
    <w:p w:rsidRDefault="00D07688" w:rsidP="00D07688" w:rsidR="00D07688" w:rsidRPr="00D07688">
      <w:pPr>
        <w:jc w:val="center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siječnja 2016.</w:t>
      </w:r>
    </w:p>
    <w:p w:rsidRDefault="00D07688" w:rsidP="00D07688" w:rsidR="00D07688" w:rsidRPr="00D0768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Sudska savjetnica</w:t>
      </w:r>
    </w:p>
    <w:p w:rsidRDefault="00D07688" w:rsidP="00D07688" w:rsidR="00D07688" w:rsidRPr="00D0768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D07688" w:rsidP="00D07688" w:rsidR="00D07688" w:rsidRPr="00D0768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</w:p>
    <w:p w:rsidRDefault="00D07688" w:rsidP="00D07688" w:rsidR="00D07688" w:rsidRPr="00D07688">
      <w:pPr>
        <w:jc w:val="left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UPUTA O PRAVNOM LIJEKU</w:t>
      </w:r>
    </w:p>
    <w:p w:rsidRDefault="00D07688" w:rsidP="00D07688" w:rsidR="00D07688" w:rsidRPr="00D31785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31785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07688" w:rsidP="00D07688" w:rsidR="00D07688" w:rsidRPr="00D31785">
      <w:pPr>
        <w:jc w:val="left"/>
        <w:rPr>
          <w:rFonts w:cs="Times New Roman" w:eastAsia="Times New Roman"/>
          <w:szCs w:val="24"/>
        </w:rPr>
      </w:pPr>
    </w:p>
    <w:p w:rsidRDefault="00D07688" w:rsidP="00D07688" w:rsidR="00D07688" w:rsidRPr="00D07688">
      <w:pPr>
        <w:jc w:val="left"/>
        <w:rPr>
          <w:rFonts w:cs="Times New Roman" w:eastAsia="Times New Roman"/>
          <w:szCs w:val="24"/>
        </w:rPr>
      </w:pPr>
    </w:p>
    <w:p w:rsidRDefault="00D07688" w:rsidP="00D07688" w:rsidR="00D07688" w:rsidRPr="00D07688">
      <w:pPr>
        <w:jc w:val="left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>DNA:</w:t>
      </w:r>
    </w:p>
    <w:p w:rsidRDefault="00D07688" w:rsidP="00D07688" w:rsidR="00D07688" w:rsidRPr="00D07688">
      <w:pPr>
        <w:jc w:val="left"/>
        <w:rPr>
          <w:rFonts w:cs="Times New Roman" w:eastAsia="Times New Roman"/>
          <w:szCs w:val="24"/>
        </w:rPr>
      </w:pPr>
      <w:r w:rsidRPr="00D07688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D07688" w:rsidP="00D07688" w:rsidR="00D07688" w:rsidRPr="00D07688">
      <w:pPr>
        <w:rPr>
          <w:rFonts w:eastAsiaTheme="minorHAnsi"/>
          <w:lang w:eastAsia="en-US"/>
        </w:rPr>
      </w:pPr>
    </w:p>
    <w:p w:rsidRDefault="001F0A5A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D6A" w:rsidP="00D07688" w:rsidR="000D6D6A">
      <w:r>
        <w:separator/>
      </w:r>
    </w:p>
  </w:endnote>
  <w:endnote w:id="0" w:type="continuationSeparator">
    <w:p w:rsidRDefault="000D6D6A" w:rsidP="00D07688" w:rsidR="000D6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D6A" w:rsidP="00D07688" w:rsidR="000D6D6A">
      <w:r>
        <w:separator/>
      </w:r>
    </w:p>
  </w:footnote>
  <w:footnote w:id="0" w:type="continuationSeparator">
    <w:p w:rsidRDefault="000D6D6A" w:rsidP="00D07688" w:rsidR="000D6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6A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F0A5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D07688">
      <w:rPr>
        <w:szCs w:val="24"/>
      </w:rPr>
      <w:t>1087/2015-4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6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D07688">
      <w:rPr>
        <w:szCs w:val="24"/>
      </w:rPr>
      <w:t>1087/2015-4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F9A"/>
    <w:rsid w:val="00001112"/>
    <w:rsid w:val="00002651"/>
    <w:rsid w:val="000065A0"/>
    <w:rsid w:val="00014669"/>
    <w:rsid w:val="00020CD8"/>
    <w:rsid w:val="000338FF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D6D6A"/>
    <w:rsid w:val="000E2830"/>
    <w:rsid w:val="000E6B81"/>
    <w:rsid w:val="0010533A"/>
    <w:rsid w:val="0010550C"/>
    <w:rsid w:val="00106274"/>
    <w:rsid w:val="0010694F"/>
    <w:rsid w:val="00121898"/>
    <w:rsid w:val="0012503A"/>
    <w:rsid w:val="001311BA"/>
    <w:rsid w:val="001333D4"/>
    <w:rsid w:val="0013682C"/>
    <w:rsid w:val="00141B4D"/>
    <w:rsid w:val="00142781"/>
    <w:rsid w:val="0014380A"/>
    <w:rsid w:val="001558BF"/>
    <w:rsid w:val="0015653E"/>
    <w:rsid w:val="00165A5A"/>
    <w:rsid w:val="00175228"/>
    <w:rsid w:val="0019340B"/>
    <w:rsid w:val="001A5963"/>
    <w:rsid w:val="001B38A0"/>
    <w:rsid w:val="001B73E7"/>
    <w:rsid w:val="001B76D0"/>
    <w:rsid w:val="001D2C73"/>
    <w:rsid w:val="001E0446"/>
    <w:rsid w:val="001E17E0"/>
    <w:rsid w:val="001F0A5A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3E6E57"/>
    <w:rsid w:val="00424C72"/>
    <w:rsid w:val="00427E57"/>
    <w:rsid w:val="00446E09"/>
    <w:rsid w:val="00451D89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5C34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6760D"/>
    <w:rsid w:val="00567768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2CD"/>
    <w:rsid w:val="00602EA9"/>
    <w:rsid w:val="00603CEF"/>
    <w:rsid w:val="00604800"/>
    <w:rsid w:val="006053B1"/>
    <w:rsid w:val="006200A1"/>
    <w:rsid w:val="006225DC"/>
    <w:rsid w:val="006235FE"/>
    <w:rsid w:val="006251F4"/>
    <w:rsid w:val="0062658C"/>
    <w:rsid w:val="006302EC"/>
    <w:rsid w:val="0064295A"/>
    <w:rsid w:val="00643505"/>
    <w:rsid w:val="0064641C"/>
    <w:rsid w:val="00646E6B"/>
    <w:rsid w:val="00657B7B"/>
    <w:rsid w:val="00660437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2D32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03AF"/>
    <w:rsid w:val="00847D4D"/>
    <w:rsid w:val="00852CB2"/>
    <w:rsid w:val="0085536B"/>
    <w:rsid w:val="0085621A"/>
    <w:rsid w:val="00860771"/>
    <w:rsid w:val="0086135B"/>
    <w:rsid w:val="008628D9"/>
    <w:rsid w:val="00893F3A"/>
    <w:rsid w:val="008944A4"/>
    <w:rsid w:val="00895CFE"/>
    <w:rsid w:val="008B0BF1"/>
    <w:rsid w:val="008B1F19"/>
    <w:rsid w:val="008B7F7B"/>
    <w:rsid w:val="008C35D9"/>
    <w:rsid w:val="008C42CB"/>
    <w:rsid w:val="008C628A"/>
    <w:rsid w:val="008C66A4"/>
    <w:rsid w:val="008D3F2C"/>
    <w:rsid w:val="008E1472"/>
    <w:rsid w:val="008F4A35"/>
    <w:rsid w:val="008F5AD7"/>
    <w:rsid w:val="009029AF"/>
    <w:rsid w:val="00914A4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553F0"/>
    <w:rsid w:val="00A55476"/>
    <w:rsid w:val="00A639DB"/>
    <w:rsid w:val="00A65EC5"/>
    <w:rsid w:val="00A72F71"/>
    <w:rsid w:val="00A7615D"/>
    <w:rsid w:val="00A76CC9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702F"/>
    <w:rsid w:val="00AC33AE"/>
    <w:rsid w:val="00AC3F22"/>
    <w:rsid w:val="00AD7756"/>
    <w:rsid w:val="00AE55F9"/>
    <w:rsid w:val="00AF4929"/>
    <w:rsid w:val="00B03C44"/>
    <w:rsid w:val="00B0593A"/>
    <w:rsid w:val="00B138C9"/>
    <w:rsid w:val="00B222A5"/>
    <w:rsid w:val="00B23458"/>
    <w:rsid w:val="00B51AFA"/>
    <w:rsid w:val="00B54045"/>
    <w:rsid w:val="00B55635"/>
    <w:rsid w:val="00B6384A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277D"/>
    <w:rsid w:val="00BE3D87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86BEF"/>
    <w:rsid w:val="00C91413"/>
    <w:rsid w:val="00C92633"/>
    <w:rsid w:val="00CA5F7D"/>
    <w:rsid w:val="00CB573A"/>
    <w:rsid w:val="00CB794C"/>
    <w:rsid w:val="00CC409F"/>
    <w:rsid w:val="00CC7033"/>
    <w:rsid w:val="00CD583E"/>
    <w:rsid w:val="00CD6D0B"/>
    <w:rsid w:val="00CF6414"/>
    <w:rsid w:val="00D07688"/>
    <w:rsid w:val="00D10D97"/>
    <w:rsid w:val="00D26144"/>
    <w:rsid w:val="00D364E6"/>
    <w:rsid w:val="00D37DFE"/>
    <w:rsid w:val="00D421CB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B1E02"/>
    <w:rsid w:val="00DB3E48"/>
    <w:rsid w:val="00DC19A8"/>
    <w:rsid w:val="00DC2EF8"/>
    <w:rsid w:val="00DE12BF"/>
    <w:rsid w:val="00DE50F5"/>
    <w:rsid w:val="00DF5994"/>
    <w:rsid w:val="00DF5F9C"/>
    <w:rsid w:val="00E15819"/>
    <w:rsid w:val="00E21721"/>
    <w:rsid w:val="00E26AAD"/>
    <w:rsid w:val="00E27ECC"/>
    <w:rsid w:val="00E312D9"/>
    <w:rsid w:val="00E36508"/>
    <w:rsid w:val="00E37144"/>
    <w:rsid w:val="00E44F9A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076EC"/>
    <w:rsid w:val="00F16E70"/>
    <w:rsid w:val="00F2202A"/>
    <w:rsid w:val="00F27C30"/>
    <w:rsid w:val="00F31957"/>
    <w:rsid w:val="00F33AFE"/>
    <w:rsid w:val="00F37066"/>
    <w:rsid w:val="00F37213"/>
    <w:rsid w:val="00F43259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768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0768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6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68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76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768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A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0A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0A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0A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768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0768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6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68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76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768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A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0A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0A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0A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St-1087/2015</izvorni_sadrzaj>
    <derivirana_varijabla naziv="DomainObject.Predmet.OznakaBroj_1">St-1087/2015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PROFESIONAL d. o. o. LABIN</izvorni_sadrzaj>
    <derivirana_varijabla naziv="DomainObject.Predmet.ProtustrankaFormated_1">  METAL PROFESIONAL d. o. o. LABIN</derivirana_varijabla>
  </DomainObject.Predmet.ProtustrankaFormated>
  <DomainObject.Predmet.ProtustrankaFormatedOIB>
    <izvorni_sadrzaj>  METAL PROFESIONAL d. o. o. LABIN, OIB 58086494148</izvorni_sadrzaj>
    <derivirana_varijabla naziv="DomainObject.Predmet.ProtustrankaFormatedOIB_1">  METAL PROFESIONAL d. o. o. LABIN, OIB 58086494148</derivirana_varijabla>
  </DomainObject.Predmet.ProtustrankaFormatedOIB>
  <DomainObject.Predmet.ProtustrankaFormatedWithAdress>
    <izvorni_sadrzaj> METAL PROFESIONAL d. o. o. LABIN, Pazinska 6, 52220 Labin</izvorni_sadrzaj>
    <derivirana_varijabla naziv="DomainObject.Predmet.ProtustrankaFormatedWithAdress_1"> METAL PROFESIONAL d. o. o. LABIN, Pazinska 6, 52220 Labin</derivirana_varijabla>
  </DomainObject.Predmet.ProtustrankaFormatedWithAdress>
  <DomainObject.Predmet.ProtustrankaFormatedWithAdressOIB>
    <izvorni_sadrzaj> METAL PROFESIONAL d. o. o. LABIN, OIB 58086494148, Pazinska 6, 52220 Labin</izvorni_sadrzaj>
    <derivirana_varijabla naziv="DomainObject.Predmet.ProtustrankaFormatedWithAdressOIB_1"> METAL PROFESIONAL d. o. o. LABIN, OIB 58086494148, Pazinska 6, 52220 Labin</derivirana_varijabla>
  </DomainObject.Predmet.ProtustrankaFormatedWithAdressOIB>
  <DomainObject.Predmet.ProtustrankaWithAdress>
    <izvorni_sadrzaj>METAL PROFESIONAL d. o. o. LABIN Pazinska 6, 52220 Labin</izvorni_sadrzaj>
    <derivirana_varijabla naziv="DomainObject.Predmet.ProtustrankaWithAdress_1">METAL PROFESIONAL d. o. o. LABIN Pazinska 6, 52220 Labin</derivirana_varijabla>
  </DomainObject.Predmet.ProtustrankaWithAdress>
  <DomainObject.Predmet.ProtustrankaWithAdressOIB>
    <izvorni_sadrzaj>METAL PROFESIONAL d. o. o. LABIN, OIB 58086494148, Pazinska 6, 52220 Labin</izvorni_sadrzaj>
    <derivirana_varijabla naziv="DomainObject.Predmet.ProtustrankaWithAdressOIB_1">METAL PROFESIONAL d. o. o. LABIN, OIB 58086494148, Pazinska 6, 52220 Labin</derivirana_varijabla>
  </DomainObject.Predmet.ProtustrankaWithAdressOIB>
  <DomainObject.Predmet.ProtustrankaNazivFormated>
    <izvorni_sadrzaj>METAL PROFESIONAL d. o. o. LABIN</izvorni_sadrzaj>
    <derivirana_varijabla naziv="DomainObject.Predmet.ProtustrankaNazivFormated_1">METAL PROFESIONAL d. o. o. LABIN</derivirana_varijabla>
  </DomainObject.Predmet.ProtustrankaNazivFormated>
  <DomainObject.Predmet.ProtustrankaNazivFormatedOIB>
    <izvorni_sadrzaj>METAL PROFESIONAL d. o. o. LABIN, OIB 58086494148</izvorni_sadrzaj>
    <derivirana_varijabla naziv="DomainObject.Predmet.ProtustrankaNazivFormatedOIB_1">METAL PROFESIONAL d. o. o. LABIN, OIB 58086494148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93238.04</izvorni_sadrzaj>
    <derivirana_varijabla naziv="DomainObject.Predmet.TrenutnaVrijednost_1">93238.04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PROFESIONAL d. o. o. LABIN</item>
    </izvorni_sadrzaj>
    <derivirana_varijabla naziv="DomainObject.Predmet.ProtuStrankaListFormated_1">
      <item>METAL PROFESIONAL d. o. o. LABIN</item>
    </derivirana_varijabla>
  </DomainObject.Predmet.ProtuStrankaListFormated>
  <DomainObject.Predmet.ProtuStrankaListFormatedOIB>
    <izvorni_sadrzaj>
      <item>METAL PROFESIONAL d. o. o. LABIN, OIB 58086494148</item>
    </izvorni_sadrzaj>
    <derivirana_varijabla naziv="DomainObject.Predmet.ProtuStrankaListFormatedOIB_1">
      <item>METAL PROFESIONAL d. o. o. LABIN, OIB 58086494148</item>
    </derivirana_varijabla>
  </DomainObject.Predmet.ProtuStrankaListFormatedOIB>
  <DomainObject.Predmet.ProtuStrankaListFormatedWithAdress>
    <izvorni_sadrzaj>
      <item>METAL PROFESIONAL d. o. o. LABIN, Pazinska 6, 52220 Labin</item>
    </izvorni_sadrzaj>
    <derivirana_varijabla naziv="DomainObject.Predmet.ProtuStrankaListFormatedWithAdress_1">
      <item>METAL PROFESIONAL d. o. o. LABIN, Pazinska 6, 52220 Labin</item>
    </derivirana_varijabla>
  </DomainObject.Predmet.ProtuStrankaListFormatedWithAdress>
  <DomainObject.Predmet.ProtuStrankaListFormatedWithAdressOIB>
    <izvorni_sadrzaj>
      <item>METAL PROFESIONAL d. o. o. LABIN, OIB 58086494148, Pazinska 6, 52220 Labin</item>
    </izvorni_sadrzaj>
    <derivirana_varijabla naziv="DomainObject.Predmet.ProtuStrankaListFormatedWithAdressOIB_1">
      <item>METAL PROFESIONAL d. o. o. LABIN, OIB 58086494148, Pazinska 6, 52220 Labin</item>
    </derivirana_varijabla>
  </DomainObject.Predmet.ProtuStrankaListFormatedWithAdressOIB>
  <DomainObject.Predmet.ProtuStrankaListNazivFormated>
    <izvorni_sadrzaj>
      <item>METAL PROFESIONAL d. o. o. LABIN</item>
    </izvorni_sadrzaj>
    <derivirana_varijabla naziv="DomainObject.Predmet.ProtuStrankaListNazivFormated_1">
      <item>METAL PROFESIONAL d. o. o. LABIN</item>
    </derivirana_varijabla>
  </DomainObject.Predmet.ProtuStrankaListNazivFormated>
  <DomainObject.Predmet.ProtuStrankaListNazivFormatedOIB>
    <izvorni_sadrzaj>
      <item>METAL PROFESIONAL d. o. o. LABIN, OIB 58086494148</item>
    </izvorni_sadrzaj>
    <derivirana_varijabla naziv="DomainObject.Predmet.ProtuStrankaListNazivFormatedOIB_1">
      <item>METAL PROFESIONAL d. o. o. LABIN, OIB 58086494148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PROFESIONAL d. o. o. LABIN</izvorni_sadrzaj>
    <derivirana_varijabla naziv="DomainObject.Predmet.ProtustrankaIDrugi_1">METAL PROFESIONAL d. o. 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 PROFESIONAL d. o. o. LABIN, OIB 58086494148, Pazinska 6, 52220 Labin</izvorni_sadrzaj>
    <derivirana_varijabla naziv="DomainObject.Predmet.ProtustrankaIDrugiAdressOIB_1">METAL PROFESIONAL d. o. o. LABIN, OIB 58086494148, Pazinska 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 PROFESIONAL d. o. o. LABIN</item>
    </izvorni_sadrzaj>
    <derivirana_varijabla naziv="DomainObject.Predmet.SudioniciListNaziv_1">
      <item>FINANCIJSKA AGENCIJA, RC RIJEKA, PODRUŽNICA PULA, PULA</item>
      <item>METAL PROFESIONAL d. o. 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 PROFESIONAL d. o. o. LABIN, OIB 58086494148, Pazinska 6,52220 Labin</item>
    </izvorni_sadrzaj>
    <derivirana_varijabla naziv="DomainObject.Predmet.SudioniciListAdressOIB_1">
      <item>FINANCIJSKA AGENCIJA, RC RIJEKA, PODRUŽNICA PULA, PULA, OIB 85821130368, Giardini 5,52100 Pula</item>
      <item>METAL PROFESIONAL d. o. o. LABIN, OIB 58086494148, Pazinska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58086494148</item>
    </izvorni_sadrzaj>
    <derivirana_varijabla naziv="DomainObject.Predmet.SudioniciListNazivOIB_1">
      <item>, OIB 85821130368</item>
      <item>, OIB 58086494148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433</properties:Words>
  <properties:Characters>2366</properties:Characters>
  <properties:Lines>66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2016-01-26T07:50:00Z</dcterms:created>
  <dc:creator>Mihaela Kaligari</dc:creator>
  <dc:description/>
  <cp:keywords/>
  <cp:lastModifiedBy>Mihaela Kaligari</cp:lastModifiedBy>
  <cp:lastPrinted>2016-01-26T07:54:00Z</cp:lastPrinted>
  <dcterms:modified xmlns:xsi="http://www.w3.org/2001/XMLSchema-instance" xsi:type="dcterms:W3CDTF">2016-01-27T13:01:00Z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