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200d" w14:paraId="f1a200d" w:rsidRDefault="00C021F8" w:rsidP="001B1E8B" w:rsidR="001B1E8B">
      <w:pPr>
        <w15:collapsed w:val="false"/>
      </w:pPr>
      <w:bookmarkStart w:name="_GoBack" w:id="0"/>
      <w:bookmarkEnd w:id="0"/>
      <w:r w:rsidRPr="00746C4B">
        <w:rPr>
          <w:sz w:val="24"/>
        </w:rPr>
        <w:t xml:space="preserve">  </w:t>
      </w:r>
      <w:r w:rsidR="001B1E8B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1E8B" w:rsidP="001B1E8B" w:rsidR="001B1E8B" w:rsidRPr="00746C4B">
      <w:pPr>
        <w:pStyle w:val="Tijeloteksta"/>
        <w:outlineLvl w:val="0"/>
      </w:pPr>
      <w:r w:rsidRPr="00746C4B">
        <w:t xml:space="preserve">  </w:t>
      </w:r>
    </w:p>
    <w:p w:rsidRDefault="001B1E8B" w:rsidP="001B1E8B" w:rsidR="001B1E8B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1B1E8B" w:rsidP="001B1E8B" w:rsidR="001B1E8B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>
        <w:rPr>
          <w:sz w:val="24"/>
          <w:szCs w:val="24"/>
        </w:rPr>
        <w:t>332/2015</w:t>
      </w:r>
      <w:r w:rsidR="00C83E9B">
        <w:rPr>
          <w:sz w:val="24"/>
          <w:szCs w:val="24"/>
        </w:rPr>
        <w:t>-8</w:t>
      </w:r>
    </w:p>
    <w:p w:rsidRDefault="001B1E8B" w:rsidP="001B1E8B" w:rsidR="001B1E8B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1B1E8B" w:rsidP="001B1E8B" w:rsidR="001B1E8B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1B1E8B" w:rsidP="001B1E8B" w:rsidR="001B1E8B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1B1E8B" w:rsidP="001B1E8B" w:rsidR="001B1E8B" w:rsidRPr="00473165">
      <w:pPr>
        <w:rPr>
          <w:sz w:val="24"/>
          <w:szCs w:val="24"/>
        </w:rPr>
      </w:pPr>
    </w:p>
    <w:p w:rsidRDefault="001B1E8B" w:rsidP="001B1E8B" w:rsidR="001B1E8B" w:rsidRPr="00BE2BB6">
      <w:pPr>
        <w:jc w:val="both"/>
        <w:rPr>
          <w:sz w:val="24"/>
          <w:szCs w:val="24"/>
        </w:rPr>
      </w:pPr>
      <w:r w:rsidRPr="00BE2BB6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>
        <w:rPr>
          <w:sz w:val="24"/>
        </w:rPr>
        <w:t>M. i P. d. o. o., Plešivica 62, Jastrebarsko, OIB: 61717165557</w:t>
      </w:r>
      <w:r>
        <w:rPr>
          <w:sz w:val="24"/>
          <w:szCs w:val="24"/>
        </w:rPr>
        <w:t>, dana 2</w:t>
      </w:r>
      <w:r w:rsidRPr="00BE2BB6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Pr="00BE2BB6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BE2BB6">
        <w:rPr>
          <w:sz w:val="24"/>
          <w:szCs w:val="24"/>
        </w:rPr>
        <w:t xml:space="preserve">. godine, </w:t>
      </w:r>
    </w:p>
    <w:p w:rsidRDefault="00B721C2" w:rsidP="001B1E8B" w:rsidR="00B721C2" w:rsidRPr="009D07BF">
      <w:pPr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</w:t>
      </w:r>
      <w:r w:rsidR="00B52937" w:rsidRPr="00C821E4">
        <w:rPr>
          <w:sz w:val="24"/>
          <w:szCs w:val="24"/>
          <w:lang w:val="pt-BR"/>
        </w:rPr>
        <w:t xml:space="preserve">dužnika </w:t>
      </w:r>
      <w:r w:rsidR="001B1E8B">
        <w:rPr>
          <w:sz w:val="24"/>
        </w:rPr>
        <w:t>M. i P. d. o. o., Plešivica 62, Jastrebarsko, OIB: 61717165557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C021F8">
        <w:rPr>
          <w:sz w:val="24"/>
          <w:szCs w:val="24"/>
        </w:rPr>
        <w:t>3</w:t>
      </w:r>
      <w:r w:rsidR="00192B6C">
        <w:rPr>
          <w:sz w:val="24"/>
          <w:szCs w:val="24"/>
        </w:rPr>
        <w:t>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C021F8">
        <w:rPr>
          <w:sz w:val="24"/>
          <w:szCs w:val="24"/>
        </w:rPr>
        <w:t>tridesettisućakuna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 w:rsidR="006637D7"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1B1E8B">
        <w:rPr>
          <w:sz w:val="24"/>
          <w:szCs w:val="24"/>
        </w:rPr>
        <w:t>332</w:t>
      </w:r>
      <w:r w:rsidR="0059164C">
        <w:rPr>
          <w:sz w:val="24"/>
          <w:szCs w:val="24"/>
        </w:rPr>
        <w:t>/2015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B1E8B" w:rsidP="00C021F8" w:rsidR="001B1E8B">
      <w:pPr>
        <w:ind w:firstLine="709"/>
        <w:jc w:val="both"/>
        <w:rPr>
          <w:sz w:val="24"/>
          <w:szCs w:val="24"/>
        </w:rPr>
      </w:pPr>
    </w:p>
    <w:p w:rsidRDefault="001B1E8B" w:rsidP="001B1E8B" w:rsidR="001B1E8B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7. svibnja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prijedlog za otvaranje stečajnog postupka nad dužnikom.</w:t>
      </w:r>
    </w:p>
    <w:p w:rsidRDefault="001B1E8B" w:rsidP="001B1E8B" w:rsidR="001B1E8B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>Prijedlog je p</w:t>
      </w:r>
      <w:r>
        <w:rPr>
          <w:sz w:val="24"/>
          <w:szCs w:val="24"/>
        </w:rPr>
        <w:t>odnesen na temelju odredbe čl. 27</w:t>
      </w:r>
      <w:r w:rsidRPr="007C0FBE">
        <w:rPr>
          <w:sz w:val="24"/>
          <w:szCs w:val="24"/>
        </w:rPr>
        <w:t xml:space="preserve">. st. 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 xml:space="preserve">. Zakona o financijskom poslovanju i predstečajnoj nagodbi („Narodne novine“ broj 108/12 i 144/12, dalje ZFPN) jer je rješenjem od </w:t>
      </w:r>
      <w:r>
        <w:rPr>
          <w:sz w:val="24"/>
          <w:szCs w:val="24"/>
        </w:rPr>
        <w:t>03. lipnja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poslovni broj ur. br. 04-06-1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-</w:t>
      </w:r>
      <w:r>
        <w:rPr>
          <w:sz w:val="24"/>
          <w:szCs w:val="24"/>
        </w:rPr>
        <w:t xml:space="preserve">5964-55, </w:t>
      </w:r>
      <w:r w:rsidRPr="007C0FBE">
        <w:rPr>
          <w:sz w:val="24"/>
          <w:szCs w:val="24"/>
        </w:rPr>
        <w:t xml:space="preserve">nagodbeno vijeće </w:t>
      </w:r>
      <w:r>
        <w:rPr>
          <w:sz w:val="24"/>
          <w:szCs w:val="24"/>
        </w:rPr>
        <w:t>obustavilo postupak predstečajne nagodbe.</w:t>
      </w:r>
    </w:p>
    <w:p w:rsidRDefault="001B1E8B" w:rsidP="001B1E8B" w:rsidR="001B1E8B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22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5.</w:t>
      </w:r>
      <w:r w:rsidRPr="007C0FBE">
        <w:rPr>
          <w:sz w:val="24"/>
          <w:szCs w:val="24"/>
        </w:rPr>
        <w:t>, rješenje o o</w:t>
      </w:r>
      <w:r>
        <w:rPr>
          <w:sz w:val="24"/>
          <w:szCs w:val="24"/>
        </w:rPr>
        <w:t>bustavi postupka predstečajne nagodbe</w:t>
      </w:r>
      <w:r w:rsidRPr="007C0FBE">
        <w:rPr>
          <w:sz w:val="24"/>
          <w:szCs w:val="24"/>
        </w:rPr>
        <w:t xml:space="preserve"> od </w:t>
      </w:r>
      <w:r>
        <w:rPr>
          <w:sz w:val="24"/>
          <w:szCs w:val="24"/>
        </w:rPr>
        <w:t>20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 xml:space="preserve">., te spis predstečajne nagodbe. </w:t>
      </w:r>
    </w:p>
    <w:p w:rsidRDefault="001B1E8B" w:rsidP="001B1E8B" w:rsidR="001B1E8B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rPr>
            <w:sz w:val="24"/>
            <w:szCs w:val="24"/>
          </w:rPr>
          <w:t>42. st</w:t>
        </w:r>
      </w:smartTag>
      <w:r w:rsidRPr="007C0FBE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59164C" w:rsidP="00306978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C021F8">
        <w:rPr>
          <w:sz w:val="24"/>
          <w:szCs w:val="24"/>
        </w:rPr>
        <w:t>4</w:t>
      </w:r>
      <w:r w:rsidR="00C021F8" w:rsidRPr="007C0FBE">
        <w:rPr>
          <w:sz w:val="24"/>
          <w:szCs w:val="24"/>
        </w:rPr>
        <w:t>.</w:t>
      </w:r>
      <w:r w:rsidR="00C021F8">
        <w:rPr>
          <w:sz w:val="24"/>
          <w:szCs w:val="24"/>
        </w:rPr>
        <w:t xml:space="preserve"> svibnja</w:t>
      </w:r>
      <w:r w:rsidR="00C021F8" w:rsidRPr="007C0FBE">
        <w:rPr>
          <w:sz w:val="24"/>
          <w:szCs w:val="24"/>
        </w:rPr>
        <w:t xml:space="preserve"> 201</w:t>
      </w:r>
      <w:r w:rsidR="00C021F8">
        <w:rPr>
          <w:sz w:val="24"/>
          <w:szCs w:val="24"/>
        </w:rPr>
        <w:t>6</w:t>
      </w:r>
      <w:r w:rsidR="00C021F8" w:rsidRPr="007C0FBE">
        <w:rPr>
          <w:sz w:val="24"/>
          <w:szCs w:val="24"/>
        </w:rPr>
        <w:t>.</w:t>
      </w:r>
      <w:r w:rsidR="00306978">
        <w:rPr>
          <w:sz w:val="24"/>
          <w:szCs w:val="24"/>
        </w:rPr>
        <w:t>. godine donio rješenje o pokretanju prethodnog postupka.</w:t>
      </w:r>
    </w:p>
    <w:p w:rsidRDefault="00B721C2" w:rsidP="00306978" w:rsidR="00306978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B52937">
        <w:rPr>
          <w:sz w:val="24"/>
          <w:szCs w:val="24"/>
        </w:rPr>
        <w:t>2</w:t>
      </w:r>
      <w:r w:rsidR="003061B0">
        <w:rPr>
          <w:sz w:val="24"/>
          <w:szCs w:val="24"/>
        </w:rPr>
        <w:t>.</w:t>
      </w:r>
      <w:r w:rsidR="00C021F8">
        <w:rPr>
          <w:sz w:val="24"/>
          <w:szCs w:val="24"/>
        </w:rPr>
        <w:t xml:space="preserve"> lipnja</w:t>
      </w:r>
      <w:r w:rsidR="00804F3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B52937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 w:rsidR="0059164C">
        <w:rPr>
          <w:sz w:val="24"/>
          <w:szCs w:val="24"/>
        </w:rPr>
        <w:t xml:space="preserve">je zakonski zastupnik predloženog stečajnog dužnika. </w:t>
      </w:r>
      <w:r w:rsidR="00C021F8">
        <w:rPr>
          <w:sz w:val="24"/>
          <w:szCs w:val="24"/>
        </w:rPr>
        <w:t>Isti se nije protivio prijedlogu za otvaranjem stečajnog postupka</w:t>
      </w:r>
      <w:r w:rsidR="0059164C">
        <w:rPr>
          <w:sz w:val="24"/>
          <w:szCs w:val="24"/>
        </w:rPr>
        <w:t xml:space="preserve">. </w:t>
      </w:r>
      <w:r w:rsidR="00306978">
        <w:rPr>
          <w:sz w:val="24"/>
          <w:szCs w:val="24"/>
        </w:rPr>
        <w:t xml:space="preserve"> </w:t>
      </w:r>
    </w:p>
    <w:p w:rsidRDefault="00B721C2" w:rsidP="0059164C" w:rsidR="00F25EFA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 w:rsidR="00B52937">
        <w:rPr>
          <w:sz w:val="24"/>
          <w:szCs w:val="24"/>
        </w:rPr>
        <w:t xml:space="preserve">održano je zajedno s ročištem radi izjašnjenja o prijedlogu za otvaranjem stečajnog postupka, temeljem odredbe članka 53. Stečajnog zakona. </w:t>
      </w:r>
      <w:r w:rsidR="0059164C">
        <w:rPr>
          <w:sz w:val="24"/>
          <w:szCs w:val="24"/>
        </w:rPr>
        <w:t>Na ročištu</w:t>
      </w:r>
      <w:r w:rsidR="00C032C4">
        <w:rPr>
          <w:sz w:val="24"/>
          <w:szCs w:val="24"/>
        </w:rPr>
        <w:t xml:space="preserve"> </w:t>
      </w:r>
      <w:r w:rsidR="00B52937">
        <w:rPr>
          <w:sz w:val="24"/>
          <w:szCs w:val="24"/>
        </w:rPr>
        <w:t>j</w:t>
      </w:r>
      <w:r w:rsidR="00C032C4">
        <w:rPr>
          <w:sz w:val="24"/>
          <w:szCs w:val="24"/>
        </w:rPr>
        <w:t>e</w:t>
      </w:r>
      <w:r w:rsidR="00B52937">
        <w:rPr>
          <w:sz w:val="24"/>
          <w:szCs w:val="24"/>
        </w:rPr>
        <w:t xml:space="preserve"> </w:t>
      </w:r>
      <w:r w:rsidR="00F25EFA">
        <w:rPr>
          <w:sz w:val="24"/>
          <w:szCs w:val="24"/>
        </w:rPr>
        <w:t xml:space="preserve">utvrđeno kako </w:t>
      </w:r>
      <w:r w:rsidR="00F25EFA" w:rsidRPr="0058187B">
        <w:rPr>
          <w:sz w:val="24"/>
          <w:szCs w:val="24"/>
          <w:lang w:val="pl-PL"/>
        </w:rPr>
        <w:t>spisu prileži podnesak zak</w:t>
      </w:r>
      <w:r w:rsidR="00F25EFA">
        <w:rPr>
          <w:sz w:val="24"/>
          <w:szCs w:val="24"/>
          <w:lang w:val="pl-PL"/>
        </w:rPr>
        <w:t xml:space="preserve">onskog </w:t>
      </w:r>
      <w:r w:rsidR="00F25EFA" w:rsidRPr="0058187B">
        <w:rPr>
          <w:sz w:val="24"/>
          <w:szCs w:val="24"/>
          <w:lang w:val="pl-PL"/>
        </w:rPr>
        <w:t>zastupnika od 2</w:t>
      </w:r>
      <w:r w:rsidR="00F25EFA">
        <w:rPr>
          <w:sz w:val="24"/>
          <w:szCs w:val="24"/>
          <w:lang w:val="pl-PL"/>
        </w:rPr>
        <w:t>0.5.</w:t>
      </w:r>
      <w:r w:rsidR="00F25EFA" w:rsidRPr="0058187B">
        <w:rPr>
          <w:sz w:val="24"/>
          <w:szCs w:val="24"/>
          <w:lang w:val="pl-PL"/>
        </w:rPr>
        <w:t>201</w:t>
      </w:r>
      <w:r w:rsidR="00F25EFA">
        <w:rPr>
          <w:sz w:val="24"/>
          <w:szCs w:val="24"/>
          <w:lang w:val="pl-PL"/>
        </w:rPr>
        <w:t>6</w:t>
      </w:r>
      <w:r w:rsidR="00F25EFA" w:rsidRPr="0058187B">
        <w:rPr>
          <w:sz w:val="24"/>
          <w:szCs w:val="24"/>
          <w:lang w:val="pl-PL"/>
        </w:rPr>
        <w:t>.g. iz kojeg je vidljivo kako predloženi dužnik nema imovine.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F25EFA">
        <w:rPr>
          <w:sz w:val="24"/>
          <w:szCs w:val="24"/>
        </w:rPr>
        <w:t>3</w:t>
      </w:r>
      <w:r w:rsidR="00192B6C">
        <w:rPr>
          <w:sz w:val="24"/>
          <w:szCs w:val="24"/>
        </w:rPr>
        <w:t>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CA04C3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B52937">
        <w:rPr>
          <w:sz w:val="24"/>
          <w:szCs w:val="24"/>
        </w:rPr>
        <w:t>2</w:t>
      </w:r>
      <w:r w:rsidR="00306978">
        <w:rPr>
          <w:sz w:val="24"/>
          <w:szCs w:val="24"/>
        </w:rPr>
        <w:t>.</w:t>
      </w:r>
      <w:r w:rsidR="00F25EFA">
        <w:rPr>
          <w:sz w:val="24"/>
          <w:szCs w:val="24"/>
        </w:rPr>
        <w:t xml:space="preserve"> lipnja</w:t>
      </w:r>
      <w:r w:rsidRPr="009D07B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CA04C3" w:rsidP="00E91121" w:rsidR="00CA04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3E9B" w:rsidP="00E91121" w:rsidR="00C83E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83E9B" w:rsidP="00E91121" w:rsidR="00C83E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83E9B" w:rsidP="00E91121" w:rsidR="00C83E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83E9B" w:rsidP="00E91121" w:rsidR="00C83E9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83E9B" w:rsidP="00E91121" w:rsidR="00C83E9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C75BC" w:rsidP="008E22B0" w:rsidR="00BC75BC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65389B" w:rsidP="00B721C2" w:rsidR="0065389B">
      <w:pPr>
        <w:jc w:val="both"/>
        <w:rPr>
          <w:sz w:val="24"/>
          <w:szCs w:val="24"/>
        </w:rPr>
      </w:pPr>
    </w:p>
    <w:p w:rsidRDefault="0065389B" w:rsidP="00B721C2" w:rsidR="0065389B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CA04C3" w:rsidR="008E22B0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C83E9B" w:rsidP="00FC6267" w:rsidR="00C83E9B">
      <w:pPr>
        <w:rPr>
          <w:b/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13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1B1E8B">
      <w:rPr>
        <w:sz w:val="24"/>
        <w:szCs w:val="24"/>
      </w:rPr>
      <w:t>332</w:t>
    </w:r>
    <w:r w:rsidR="0059164C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B016B"/>
    <w:rsid w:val="000B0EBA"/>
    <w:rsid w:val="001356A2"/>
    <w:rsid w:val="00186539"/>
    <w:rsid w:val="00192B6C"/>
    <w:rsid w:val="001B1E8B"/>
    <w:rsid w:val="001E1BD5"/>
    <w:rsid w:val="00221798"/>
    <w:rsid w:val="002249FA"/>
    <w:rsid w:val="002410EA"/>
    <w:rsid w:val="00267578"/>
    <w:rsid w:val="002B1C21"/>
    <w:rsid w:val="002B1F6D"/>
    <w:rsid w:val="002B683C"/>
    <w:rsid w:val="002D26AB"/>
    <w:rsid w:val="003061B0"/>
    <w:rsid w:val="00306978"/>
    <w:rsid w:val="003447DD"/>
    <w:rsid w:val="00376735"/>
    <w:rsid w:val="00385457"/>
    <w:rsid w:val="003C6CBE"/>
    <w:rsid w:val="003F6828"/>
    <w:rsid w:val="004347A3"/>
    <w:rsid w:val="00467030"/>
    <w:rsid w:val="004B05ED"/>
    <w:rsid w:val="004F0D5D"/>
    <w:rsid w:val="004F54BB"/>
    <w:rsid w:val="004F7D8A"/>
    <w:rsid w:val="00524AEA"/>
    <w:rsid w:val="005269B7"/>
    <w:rsid w:val="00531849"/>
    <w:rsid w:val="00542A2B"/>
    <w:rsid w:val="0059164C"/>
    <w:rsid w:val="005A0B02"/>
    <w:rsid w:val="005A79E8"/>
    <w:rsid w:val="005B1DB9"/>
    <w:rsid w:val="005C0D97"/>
    <w:rsid w:val="0060478D"/>
    <w:rsid w:val="006134F9"/>
    <w:rsid w:val="006275A9"/>
    <w:rsid w:val="0065267B"/>
    <w:rsid w:val="0065389B"/>
    <w:rsid w:val="006637D7"/>
    <w:rsid w:val="0069106C"/>
    <w:rsid w:val="00713A39"/>
    <w:rsid w:val="007C4455"/>
    <w:rsid w:val="007E561C"/>
    <w:rsid w:val="007E6657"/>
    <w:rsid w:val="00804F3F"/>
    <w:rsid w:val="008070DB"/>
    <w:rsid w:val="00843C7F"/>
    <w:rsid w:val="008900E5"/>
    <w:rsid w:val="008E22B0"/>
    <w:rsid w:val="008F3827"/>
    <w:rsid w:val="009836E6"/>
    <w:rsid w:val="00997D38"/>
    <w:rsid w:val="009A5BED"/>
    <w:rsid w:val="009B5B0D"/>
    <w:rsid w:val="009D07BF"/>
    <w:rsid w:val="00A238BC"/>
    <w:rsid w:val="00A60725"/>
    <w:rsid w:val="00AD3785"/>
    <w:rsid w:val="00AF2F94"/>
    <w:rsid w:val="00B20DB7"/>
    <w:rsid w:val="00B52937"/>
    <w:rsid w:val="00B62181"/>
    <w:rsid w:val="00B721C2"/>
    <w:rsid w:val="00BC13B2"/>
    <w:rsid w:val="00BC75BC"/>
    <w:rsid w:val="00BD5803"/>
    <w:rsid w:val="00C021F8"/>
    <w:rsid w:val="00C032C4"/>
    <w:rsid w:val="00C24461"/>
    <w:rsid w:val="00C51098"/>
    <w:rsid w:val="00C5244B"/>
    <w:rsid w:val="00C56CED"/>
    <w:rsid w:val="00C737C4"/>
    <w:rsid w:val="00C83E9B"/>
    <w:rsid w:val="00CA04C3"/>
    <w:rsid w:val="00CD76D9"/>
    <w:rsid w:val="00CE1FF8"/>
    <w:rsid w:val="00D15C47"/>
    <w:rsid w:val="00D16003"/>
    <w:rsid w:val="00DA0559"/>
    <w:rsid w:val="00E26ED1"/>
    <w:rsid w:val="00E32537"/>
    <w:rsid w:val="00E37AB8"/>
    <w:rsid w:val="00E41DAB"/>
    <w:rsid w:val="00EC04B4"/>
    <w:rsid w:val="00EC44A6"/>
    <w:rsid w:val="00F16BF4"/>
    <w:rsid w:val="00F25EFA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customStyle="true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1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3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3B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3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3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customStyle="1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1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3B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2015.</izvorni_sadrzaj>
    <derivirana_varijabla naziv="DomainObject.Predmet.DatumOsnivanja_1">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St-332/2015</izvorni_sadrzaj>
    <derivirana_varijabla naziv="DomainObject.Predmet.OznakaBroj_1">St-332/2015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i P. d.o.o. za proizvodnju i trgovinu</izvorni_sadrzaj>
    <derivirana_varijabla naziv="DomainObject.Predmet.ProtustrankaFormated_1">  M. i P. d.o.o. za proizvodnju i trgovinu</derivirana_varijabla>
  </DomainObject.Predmet.ProtustrankaFormated>
  <DomainObject.Predmet.ProtustrankaFormatedOIB>
    <izvorni_sadrzaj>  M. i P. d.o.o. za proizvodnju i trgovinu, OIB 61717165557</izvorni_sadrzaj>
    <derivirana_varijabla naziv="DomainObject.Predmet.ProtustrankaFormatedOIB_1">  M. i P. d.o.o. za proizvodnju i trgovinu, OIB 61717165557</derivirana_varijabla>
  </DomainObject.Predmet.ProtustrankaFormatedOIB>
  <DomainObject.Predmet.ProtustrankaFormatedWithAdress>
    <izvorni_sadrzaj> M. i P. d.o.o. za proizvodnju i trgovinu, Plešivica 62, 10450 Jastrebarsko</izvorni_sadrzaj>
    <derivirana_varijabla naziv="DomainObject.Predmet.ProtustrankaFormatedWithAdress_1"> M. i P. d.o.o. za proizvodnju i trgovinu, Plešivica 62, 10450 Jastrebarsko</derivirana_varijabla>
  </DomainObject.Predmet.ProtustrankaFormatedWithAdress>
  <DomainObject.Predmet.ProtustrankaFormatedWithAdressOIB>
    <izvorni_sadrzaj> M. i P. d.o.o. za proizvodnju i trgovinu, OIB 61717165557, Plešivica 62, 10450 Jastrebarsko</izvorni_sadrzaj>
    <derivirana_varijabla naziv="DomainObject.Predmet.ProtustrankaFormatedWithAdressOIB_1"> M. i P. d.o.o. za proizvodnju i trgovinu, OIB 61717165557, Plešivica 62, 10450 Jastrebarsko</derivirana_varijabla>
  </DomainObject.Predmet.ProtustrankaFormatedWithAdressOIB>
  <DomainObject.Predmet.ProtustrankaWithAdress>
    <izvorni_sadrzaj>M. i P. d.o.o. za proizvodnju i trgovinu Plešivica 62, 10450 Jastrebarsko</izvorni_sadrzaj>
    <derivirana_varijabla naziv="DomainObject.Predmet.ProtustrankaWithAdress_1">M. i P. d.o.o. za proizvodnju i trgovinu Plešivica 62, 10450 Jastrebarsko</derivirana_varijabla>
  </DomainObject.Predmet.ProtustrankaWithAdress>
  <DomainObject.Predmet.ProtustrankaWithAdressOIB>
    <izvorni_sadrzaj>M. i P. d.o.o. za proizvodnju i trgovinu, OIB 61717165557, Plešivica 62, 10450 Jastrebarsko</izvorni_sadrzaj>
    <derivirana_varijabla naziv="DomainObject.Predmet.ProtustrankaWithAdressOIB_1">M. i P. d.o.o. za proizvodnju i trgovinu, OIB 61717165557, Plešivica 62, 10450 Jastrebarsko</derivirana_varijabla>
  </DomainObject.Predmet.ProtustrankaWithAdressOIB>
  <DomainObject.Predmet.ProtustrankaNazivFormated>
    <izvorni_sadrzaj>M. i P. d.o.o. za proizvodnju i trgovinu</izvorni_sadrzaj>
    <derivirana_varijabla naziv="DomainObject.Predmet.ProtustrankaNazivFormated_1">M. i P. d.o.o. za proizvodnju i trgovinu</derivirana_varijabla>
  </DomainObject.Predmet.ProtustrankaNazivFormated>
  <DomainObject.Predmet.ProtustrankaNazivFormatedOIB>
    <izvorni_sadrzaj>M. i P. d.o.o. za proizvodnju i trgovinu, OIB 61717165557</izvorni_sadrzaj>
    <derivirana_varijabla naziv="DomainObject.Predmet.ProtustrankaNazivFormatedOIB_1">M. i P. d.o.o. za proizvodnju i trgovinu, OIB 61717165557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 i P. d.o.o. za proizvodnju i trgovinu</item>
    </izvorni_sadrzaj>
    <derivirana_varijabla naziv="DomainObject.Predmet.ProtuStrankaListFormated_1">
      <item>M. i P. d.o.o. za proizvodnju i trgovinu</item>
    </derivirana_varijabla>
  </DomainObject.Predmet.ProtuStrankaListFormated>
  <DomainObject.Predmet.ProtuStrankaListFormatedOIB>
    <izvorni_sadrzaj>
      <item>M. i P. d.o.o. za proizvodnju i trgovinu, OIB 61717165557</item>
    </izvorni_sadrzaj>
    <derivirana_varijabla naziv="DomainObject.Predmet.ProtuStrankaListFormatedOIB_1">
      <item>M. i P. d.o.o. za proizvodnju i trgovinu, OIB 61717165557</item>
    </derivirana_varijabla>
  </DomainObject.Predmet.ProtuStrankaListFormatedOIB>
  <DomainObject.Predmet.ProtuStrankaListFormatedWithAdress>
    <izvorni_sadrzaj>
      <item>M. i P. d.o.o. za proizvodnju i trgovinu, Plešivica 62, 10450 Jastrebarsko</item>
    </izvorni_sadrzaj>
    <derivirana_varijabla naziv="DomainObject.Predmet.ProtuStrankaListFormatedWithAdress_1">
      <item>M. i P. d.o.o. za proizvodnju i trgovinu, Plešivica 62, 10450 Jastrebarsko</item>
    </derivirana_varijabla>
  </DomainObject.Predmet.ProtuStrankaListFormatedWithAdress>
  <DomainObject.Predmet.ProtuStrankaListFormatedWithAdressOIB>
    <izvorni_sadrzaj>
      <item>M. i P. d.o.o. za proizvodnju i trgovinu, OIB 61717165557, Plešivica 62, 10450 Jastrebarsko</item>
    </izvorni_sadrzaj>
    <derivirana_varijabla naziv="DomainObject.Predmet.ProtuStrankaListFormatedWithAdressOIB_1">
      <item>M. i P. d.o.o. za proizvodnju i trgovinu, OIB 61717165557, Plešivica 62, 10450 Jastrebarsko</item>
    </derivirana_varijabla>
  </DomainObject.Predmet.ProtuStrankaListFormatedWithAdressOIB>
  <DomainObject.Predmet.ProtuStrankaListNazivFormated>
    <izvorni_sadrzaj>
      <item>M. i P. d.o.o. za proizvodnju i trgovinu</item>
    </izvorni_sadrzaj>
    <derivirana_varijabla naziv="DomainObject.Predmet.ProtuStrankaListNazivFormated_1">
      <item>M. i P. d.o.o. za proizvodnju i trgovinu</item>
    </derivirana_varijabla>
  </DomainObject.Predmet.ProtuStrankaListNazivFormated>
  <DomainObject.Predmet.ProtuStrankaListNazivFormatedOIB>
    <izvorni_sadrzaj>
      <item>M. i P. d.o.o. za proizvodnju i trgovinu, OIB 61717165557</item>
    </izvorni_sadrzaj>
    <derivirana_varijabla naziv="DomainObject.Predmet.ProtuStrankaListNazivFormatedOIB_1">
      <item>M. i P. d.o.o. za proizvodnju i trgovinu, OIB 61717165557</item>
    </derivirana_varijabla>
  </DomainObject.Predmet.ProtuStrankaListNazivFormatedOIB>
  <DomainObject.Predmet.OstaliListFormated>
    <izvorni_sadrzaj>
      <item>Milan Ivančić</item>
      <item>Krunoslav Ivančić</item>
    </izvorni_sadrzaj>
    <derivirana_varijabla naziv="DomainObject.Predmet.OstaliListFormated_1">
      <item>Milan Ivančić</item>
      <item>Krunoslav Ivančić</item>
    </derivirana_varijabla>
  </DomainObject.Predmet.OstaliListFormated>
  <DomainObject.Predmet.OstaliListFormatedOIB>
    <izvorni_sadrzaj>
      <item>Milan Ivančić, OIB 17046609910</item>
      <item>Krunoslav Ivančić, OIB 94335560251</item>
    </izvorni_sadrzaj>
    <derivirana_varijabla naziv="DomainObject.Predmet.OstaliListFormatedOIB_1">
      <item>Milan Ivančić, OIB 17046609910</item>
      <item>Krunoslav Ivančić, OIB 94335560251</item>
    </derivirana_varijabla>
  </DomainObject.Predmet.OstaliListFormatedOIB>
  <DomainObject.Predmet.OstaliListFormatedWithAdress>
    <izvorni_sadrzaj>
      <item>Milan Ivančić, Plešivica 62, 10450 Plešivica</item>
      <item>Krunoslav Ivančić, Plešivica 73, 10450 Plešivica</item>
    </izvorni_sadrzaj>
    <derivirana_varijabla naziv="DomainObject.Predmet.OstaliListFormatedWithAdress_1">
      <item>Milan Ivančić, Plešivica 62, 10450 Plešivica</item>
      <item>Krunoslav Ivančić, Plešivica 73, 10450 Plešivica</item>
    </derivirana_varijabla>
  </DomainObject.Predmet.OstaliListFormatedWithAdress>
  <DomainObject.Predmet.OstaliListFormatedWithAdressOIB>
    <izvorni_sadrzaj>
      <item>Milan Ivančić, OIB 17046609910, Plešivica 62, 10450 Plešivica</item>
      <item>Krunoslav Ivančić, OIB 94335560251, Plešivica 73, 10450 Plešivica</item>
    </izvorni_sadrzaj>
    <derivirana_varijabla naziv="DomainObject.Predmet.OstaliListFormatedWithAdressOIB_1">
      <item>Milan Ivančić, OIB 17046609910, Plešivica 62, 10450 Plešivica</item>
      <item>Krunoslav Ivančić, OIB 94335560251, Plešivica 73, 10450 Plešivica</item>
    </derivirana_varijabla>
  </DomainObject.Predmet.OstaliListFormatedWithAdressOIB>
  <DomainObject.Predmet.OstaliListNazivFormated>
    <izvorni_sadrzaj>
      <item>Milan Ivančić</item>
      <item>Krunoslav Ivančić</item>
    </izvorni_sadrzaj>
    <derivirana_varijabla naziv="DomainObject.Predmet.OstaliListNazivFormated_1">
      <item>Milan Ivančić</item>
      <item>Krunoslav Ivančić</item>
    </derivirana_varijabla>
  </DomainObject.Predmet.OstaliListNazivFormated>
  <DomainObject.Predmet.OstaliListNazivFormatedOIB>
    <izvorni_sadrzaj>
      <item>Milan Ivančić, OIB 17046609910</item>
      <item>Krunoslav Ivančić, OIB 94335560251</item>
    </izvorni_sadrzaj>
    <derivirana_varijabla naziv="DomainObject.Predmet.OstaliListNazivFormatedOIB_1">
      <item>Milan Ivančić, OIB 17046609910</item>
      <item>Krunoslav Ivančić, OIB 94335560251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 i P. d.o.o. za proizvodnju i trgovinu</izvorni_sadrzaj>
    <derivirana_varijabla naziv="DomainObject.Predmet.ProtustrankaIDrugi_1">M. i P. d.o.o. za proizvodnju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M. i P. d.o.o. za proizvodnju i trgovinu, OIB 61717165557, Plešivica 62, 10450 Jastrebarsko</izvorni_sadrzaj>
    <derivirana_varijabla naziv="DomainObject.Predmet.ProtustrankaIDrugiAdressOIB_1">M. i P. d.o.o. za proizvodnju i trgovinu, OIB 61717165557, Plešivica 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 i P. d.o.o. za proizvodnju i trgovinu</item>
      <item>Milan Ivančić</item>
      <item>Krunoslav Ivančić</item>
    </izvorni_sadrzaj>
    <derivirana_varijabla naziv="DomainObject.Predmet.SudioniciListNaziv_1">
      <item>FINA Regionalni centar Zagreb</item>
      <item>M. i P. d.o.o. za proizvodnju i trgovinu</item>
      <item>Milan Ivančić</item>
      <item>Krunoslav Ivančić</item>
    </derivirana_varijabla>
  </DomainObject.Predmet.SudioniciListNaziv>
  <DomainObject.Predmet.SudioniciListAdressOIB>
    <izvorni_sadrzaj>
      <item>FINA Regionalni centar Zagreb, OIB 85821130368, Ilica 307,10000 Zagreb</item>
      <item>M. i P. d.o.o. za proizvodnju i trgovinu, OIB 61717165557, Plešivica 62,10450 Jastrebarsko</item>
      <item>Milan Ivančić, OIB 17046609910, Plešivica 62,10450 Plešivica</item>
      <item>Krunoslav Ivančić, OIB 94335560251, Plešivica 73,10450 Plešivica</item>
    </izvorni_sadrzaj>
    <derivirana_varijabla naziv="DomainObject.Predmet.SudioniciListAdressOIB_1">
      <item>FINA Regionalni centar Zagreb, OIB 85821130368, Ilica 307,10000 Zagreb</item>
      <item>M. i P. d.o.o. za proizvodnju i trgovinu, OIB 61717165557, Plešivica 62,10450 Jastrebarsko</item>
      <item>Milan Ivančić, OIB 17046609910, Plešivica 62,10450 Plešivica</item>
      <item>Krunoslav Ivančić, OIB 94335560251, Plešivica 73,10450 Plešivica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61717165557</item>
      <item>, OIB 17046609910</item>
      <item>, OIB 94335560251</item>
    </izvorni_sadrzaj>
    <derivirana_varijabla naziv="DomainObject.Predmet.SudioniciListNazivOIB_1">
      <item>, OIB 85821130368</item>
      <item>, OIB 61717165557</item>
      <item>, OIB 17046609910</item>
      <item>, OIB 94335560251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622</properties:Words>
  <properties:Characters>3545</properties:Characters>
  <properties:Lines>98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2016-06-02T07:56:00Z</dcterms:created>
  <dc:creator>nribaric</dc:creator>
  <cp:lastModifiedBy>Jadranka Zelić</cp:lastModifiedBy>
  <cp:lastPrinted>2016-06-02T07:59:00Z</cp:lastPrinted>
  <dcterms:modified xmlns:xsi="http://www.w3.org/2001/XMLSchema-instance" xsi:type="dcterms:W3CDTF">2016-06-02T08:00:00Z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