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e50b" w14:paraId="9aae50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E73C4">
        <w:rPr>
          <w:rFonts w:hAnsi="Times New Roman" w:ascii="Times New Roman"/>
        </w:rPr>
        <w:t>894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DE73C4">
        <w:rPr>
          <w:rFonts w:hAnsi="Times New Roman" w:ascii="Times New Roman"/>
          <w:color w:val="000000"/>
          <w:szCs w:val="24"/>
        </w:rPr>
        <w:t>VEMAN d.o.o., Prudice , Antuna Kovačića 17, OIB 02038362236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E73C4">
        <w:rPr>
          <w:rFonts w:hAnsi="Times New Roman" w:ascii="Times New Roman"/>
        </w:rPr>
        <w:t>28</w:t>
      </w:r>
      <w:r w:rsidR="00140CF4">
        <w:rPr>
          <w:rFonts w:hAnsi="Times New Roman" w:ascii="Times New Roman"/>
        </w:rPr>
        <w:t>.</w:t>
      </w:r>
      <w:r w:rsidR="00013ED3">
        <w:rPr>
          <w:rFonts w:hAnsi="Times New Roman" w:ascii="Times New Roman"/>
        </w:rPr>
        <w:t xml:space="preserve"> studenog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DE73C4">
        <w:rPr>
          <w:rFonts w:hAnsi="Times New Roman" w:ascii="Times New Roman"/>
          <w:color w:val="000000"/>
          <w:szCs w:val="24"/>
        </w:rPr>
        <w:t>VEMAN d.o.o., Prudice , Antuna Kovačića 17, OIB 02038362236</w:t>
      </w:r>
      <w:r w:rsidR="00EC42FB">
        <w:rPr>
          <w:rFonts w:hAnsi="Times New Roman" w:ascii="Times New Roman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76B5F">
        <w:rPr>
          <w:rFonts w:hAnsi="Times New Roman" w:ascii="Times New Roman"/>
          <w:szCs w:val="24"/>
        </w:rPr>
        <w:t>2</w:t>
      </w:r>
      <w:r w:rsidR="00DE73C4">
        <w:rPr>
          <w:rFonts w:hAnsi="Times New Roman" w:ascii="Times New Roman"/>
          <w:szCs w:val="24"/>
        </w:rPr>
        <w:t>8</w:t>
      </w:r>
      <w:r w:rsidR="00D1164D">
        <w:rPr>
          <w:rFonts w:hAnsi="Times New Roman" w:ascii="Times New Roman"/>
          <w:szCs w:val="24"/>
        </w:rPr>
        <w:t>.</w:t>
      </w:r>
      <w:r w:rsidR="00013ED3">
        <w:rPr>
          <w:rFonts w:hAnsi="Times New Roman" w:ascii="Times New Roman"/>
          <w:szCs w:val="24"/>
        </w:rPr>
        <w:t xml:space="preserve"> studenog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DE73C4" w:rsidRPr="00DE73C4">
        <w:rPr>
          <w:rFonts w:hAnsi="Times New Roman" w:ascii="Times New Roman"/>
        </w:rPr>
        <w:t>Damir Cincar, Osijek, Svete Ane 15 b, OIB 60464850994</w:t>
      </w:r>
      <w:r w:rsidR="00013ED3" w:rsidRPr="00DE73C4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DE73C4">
        <w:rPr>
          <w:rFonts w:hAnsi="Times New Roman" w:ascii="Times New Roman"/>
          <w:color w:val="000000"/>
          <w:szCs w:val="24"/>
        </w:rPr>
        <w:t>VEMAN d.o.o., Prudice , Antuna Kovačića 17, OIB 02038362236</w:t>
      </w:r>
      <w:r w:rsidR="00DE73C4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C76B5F">
        <w:rPr>
          <w:rFonts w:hAnsi="Times New Roman" w:ascii="Times New Roman"/>
        </w:rPr>
        <w:t>11.2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DE73C4">
        <w:rPr>
          <w:rFonts w:hAnsi="Times New Roman" w:ascii="Times New Roman"/>
        </w:rPr>
        <w:t>06.6.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DE73C4">
        <w:rPr>
          <w:rFonts w:hAnsi="Times New Roman" w:ascii="Times New Roman"/>
        </w:rPr>
        <w:t>06.6.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76B5F">
        <w:rPr>
          <w:rFonts w:hAnsi="Times New Roman" w:ascii="Times New Roman"/>
        </w:rPr>
        <w:t>2</w:t>
      </w:r>
      <w:r w:rsidR="00DE73C4">
        <w:rPr>
          <w:rFonts w:hAnsi="Times New Roman" w:ascii="Times New Roman"/>
        </w:rPr>
        <w:t>8</w:t>
      </w:r>
      <w:r w:rsidR="00FB330F">
        <w:rPr>
          <w:rFonts w:hAnsi="Times New Roman" w:ascii="Times New Roman"/>
        </w:rPr>
        <w:t>. studenog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9F02F7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9F02F7" w:rsidP="009F02F7" w:rsidR="009F02F7" w:rsidRPr="009F02F7">
      <w:pPr>
        <w:rPr>
          <w:rFonts w:hAnsi="Times New Roman" w:ascii="Times New Roman"/>
        </w:rPr>
      </w:pPr>
    </w:p>
    <w:p w:rsidRDefault="009F02F7" w:rsidP="002152A3" w:rsidR="009F02F7" w:rsidRPr="009F02F7">
      <w:pPr>
        <w:jc w:val="right"/>
        <w:rPr>
          <w:rFonts w:hAnsi="Times New Roman" w:ascii="Times New Roman"/>
        </w:rPr>
      </w:pPr>
      <w:r w:rsidRPr="009F02F7">
        <w:rPr>
          <w:rFonts w:hAnsi="Times New Roman" w:ascii="Times New Roman"/>
        </w:rPr>
        <w:t>za točnost otpravka</w:t>
      </w:r>
    </w:p>
    <w:p w:rsidRDefault="009F02F7" w:rsidP="002152A3" w:rsidR="009F02F7" w:rsidRPr="009F02F7">
      <w:pPr>
        <w:jc w:val="right"/>
        <w:rPr>
          <w:rFonts w:hAnsi="Times New Roman" w:ascii="Times New Roman"/>
        </w:rPr>
      </w:pPr>
      <w:r w:rsidRPr="009F02F7">
        <w:rPr>
          <w:rFonts w:hAnsi="Times New Roman" w:ascii="Times New Roman"/>
        </w:rPr>
        <w:t>ovlašteni službenik</w:t>
      </w:r>
    </w:p>
    <w:p w:rsidRDefault="009F02F7" w:rsidP="002152A3" w:rsidR="009F02F7" w:rsidRPr="009F02F7">
      <w:pPr>
        <w:jc w:val="right"/>
        <w:rPr>
          <w:rFonts w:hAnsi="Times New Roman" w:ascii="Times New Roman"/>
        </w:rPr>
      </w:pPr>
      <w:r w:rsidRPr="009F02F7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2F7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DE73C4">
      <w:rPr>
        <w:rFonts w:hAnsi="Times New Roman" w:ascii="Times New Roman"/>
      </w:rPr>
      <w:t>894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02F7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F0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2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2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2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2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F0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2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2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2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2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VEMAN d.o.o. zastupanog po punomoćniku Nikola Galogaža</izvorni_sadrzaj>
    <derivirana_varijabla naziv="DomainObject.Predmet.ProtustrankaFormated_1">  VEMAN d.o.o. zastupanog po punomoćniku Nikola Galogaža</derivirana_varijabla>
  </DomainObject.Predmet.ProtustrankaFormated>
  <DomainObject.Predmet.ProtustrankaFormatedOIB>
    <izvorni_sadrzaj>  VEMAN d.o.o., OIB 02038362236 zastupanog po punomoćniku Nikola Galogaža</izvorni_sadrzaj>
    <derivirana_varijabla naziv="DomainObject.Predmet.ProtustrankaFormatedOIB_1">  VEMAN d.o.o., OIB 02038362236 zastupanog po punomoćniku Nikola Galogaža</derivirana_varijabla>
  </DomainObject.Predmet.ProtustrankaFormatedOIB>
  <DomainObject.Predmet.ProtustrankaFormatedWithAdress>
    <izvorni_sadrzaj> VEMAN d.o.o., Antuna Kovačića 17, 10291 Prudnice zastupanog po punomoćniku Nikola Galogaža</izvorni_sadrzaj>
    <derivirana_varijabla naziv="DomainObject.Predmet.ProtustrankaFormatedWithAdress_1"> VEMAN d.o.o., Antuna Kovačića 17, 10291 Prudnice zastupanog po punomoćniku Nikola Galogaža</derivirana_varijabla>
  </DomainObject.Predmet.ProtustrankaFormatedWithAdress>
  <DomainObject.Predmet.ProtustrankaFormatedWithAdressOIB>
    <izvorni_sadrzaj> VEMAN d.o.o., OIB 02038362236, Antuna Kovačića 17, 10291 Prudnice zastupanog po punomoćniku Nikola Galogaža</izvorni_sadrzaj>
    <derivirana_varijabla naziv="DomainObject.Predmet.ProtustrankaFormatedWithAdressOIB_1"> VEMAN d.o.o., OIB 02038362236, Antuna Kovačića 17, 10291 Prudnice zastupanog po punomoćniku Nikola Galogaža</derivirana_varijabla>
  </DomainObject.Predmet.ProtustrankaFormatedWithAdressOIB>
  <DomainObject.Predmet.ProtustrankaWithAdress>
    <izvorni_sadrzaj>VEMAN d.o.o. Antuna Kovačića 17, 10291 Prudnice</izvorni_sadrzaj>
    <derivirana_varijabla naziv="DomainObject.Predmet.ProtustrankaWithAdress_1">VEMAN d.o.o. Antuna Kovačića 17, 10291 Prudnice</derivirana_varijabla>
  </DomainObject.Predmet.ProtustrankaWithAdress>
  <DomainObject.Predmet.ProtustrankaWithAdressOIB>
    <izvorni_sadrzaj>VEMAN d.o.o., OIB 02038362236, Antuna Kovačića 17, 10291 Prudnice</izvorni_sadrzaj>
    <derivirana_varijabla naziv="DomainObject.Predmet.ProtustrankaWithAdressOIB_1">VEMAN d.o.o., OIB 02038362236, Antuna Kovačića 17, 10291 Prudnice</derivirana_varijabla>
  </DomainObject.Predmet.ProtustrankaWithAdressOIB>
  <DomainObject.Predmet.ProtustrankaNazivFormated>
    <izvorni_sadrzaj>VEMAN d.o.o.</izvorni_sadrzaj>
    <derivirana_varijabla naziv="DomainObject.Predmet.ProtustrankaNazivFormated_1">VEMAN d.o.o.</derivirana_varijabla>
  </DomainObject.Predmet.ProtustrankaNazivFormated>
  <DomainObject.Predmet.ProtustrankaNazivFormatedOIB>
    <izvorni_sadrzaj>VEMAN d.o.o., OIB 02038362236</izvorni_sadrzaj>
    <derivirana_varijabla naziv="DomainObject.Predmet.ProtustrankaNazivFormatedOIB_1">VEMAN d.o.o., OIB 02038362236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VEMAN d.o.o. zastupanog po punomoćniku Nikola Galogaža</item>
    </izvorni_sadrzaj>
    <derivirana_varijabla naziv="DomainObject.Predmet.ProtuStrankaListFormated_1">
      <item>VEMAN d.o.o. zastupanog po punomoćniku Nikola Galogaža</item>
    </derivirana_varijabla>
  </DomainObject.Predmet.ProtuStrankaListFormated>
  <DomainObject.Predmet.ProtuStrankaListFormatedOIB>
    <izvorni_sadrzaj>
      <item>VEMAN d.o.o., OIB 02038362236 zastupanog po punomoćniku Nikola Galogaža</item>
    </izvorni_sadrzaj>
    <derivirana_varijabla naziv="DomainObject.Predmet.ProtuStrankaListFormatedOIB_1">
      <item>VEMAN d.o.o., OIB 02038362236 zastupanog po punomoćniku Nikola Galogaža</item>
    </derivirana_varijabla>
  </DomainObject.Predmet.ProtuStrankaListFormatedOIB>
  <DomainObject.Predmet.ProtuStrankaListFormatedWithAdress>
    <izvorni_sadrzaj>
      <item>VEMAN d.o.o., Antuna Kovačića 17, 10291 Prudnice zastupanog po punomoćniku Nikola Galogaža</item>
    </izvorni_sadrzaj>
    <derivirana_varijabla naziv="DomainObject.Predmet.ProtuStrankaListFormatedWithAdress_1">
      <item>VEMAN d.o.o., Antuna Kovačića 17, 10291 Prudnice zastupanog po punomoćniku Nikola Galogaža</item>
    </derivirana_varijabla>
  </DomainObject.Predmet.ProtuStrankaListFormatedWithAdress>
  <DomainObject.Predmet.ProtuStrankaListFormatedWithAdressOIB>
    <izvorni_sadrzaj>
      <item>VEMAN d.o.o., OIB 02038362236, Antuna Kovačića 17, 10291 Prudnice zastupanog po punomoćniku Nikola Galogaža</item>
    </izvorni_sadrzaj>
    <derivirana_varijabla naziv="DomainObject.Predmet.ProtuStrankaListFormatedWithAdressOIB_1">
      <item>VEMAN d.o.o., OIB 02038362236, Antuna Kovačića 17, 10291 Prudnice zastupanog po punomoćniku Nikola Galogaža</item>
    </derivirana_varijabla>
  </DomainObject.Predmet.ProtuStrankaListFormatedWithAdressOIB>
  <DomainObject.Predmet.ProtuStrankaListNazivFormated>
    <izvorni_sadrzaj>
      <item>VEMAN d.o.o.</item>
    </izvorni_sadrzaj>
    <derivirana_varijabla naziv="DomainObject.Predmet.ProtuStrankaListNazivFormated_1">
      <item>VEMAN d.o.o.</item>
    </derivirana_varijabla>
  </DomainObject.Predmet.ProtuStrankaListNazivFormated>
  <DomainObject.Predmet.ProtuStrankaListNazivFormatedOIB>
    <izvorni_sadrzaj>
      <item>VEMAN d.o.o., OIB 02038362236</item>
    </izvorni_sadrzaj>
    <derivirana_varijabla naziv="DomainObject.Predmet.ProtuStrankaListNazivFormatedOIB_1">
      <item>VEMAN d.o.o., OIB 02038362236</item>
    </derivirana_varijabla>
  </DomainObject.Predmet.ProtuStrankaListNazivFormatedOIB>
  <DomainObject.Predmet.OstaliListFormated>
    <izvorni_sadrzaj>
      <item>Nikola Galogaža punomoćnik sudionika u postupku VEMAN d.o.o.</item>
    </izvorni_sadrzaj>
    <derivirana_varijabla naziv="DomainObject.Predmet.OstaliListFormated_1">
      <item>Nikola Galogaža punomoćnik sudionika u postupku VEMAN d.o.o.</item>
    </derivirana_varijabla>
  </DomainObject.Predmet.OstaliListFormated>
  <DomainObject.Predmet.OstaliListFormatedOIB>
    <izvorni_sadrzaj>
      <item>Nikola Galogaža, OIB 44587780285 punomoćnik sudionika u postupku VEMAN d.o.o.</item>
    </izvorni_sadrzaj>
    <derivirana_varijabla naziv="DomainObject.Predmet.OstaliListFormatedOIB_1">
      <item>Nikola Galogaža, OIB 44587780285 punomoćnik sudionika u postupku VEMAN d.o.o.</item>
    </derivirana_varijabla>
  </DomainObject.Predmet.OstaliListFormatedOIB>
  <DomainObject.Predmet.OstaliListFormatedWithAdress>
    <izvorni_sadrzaj>
      <item>Nikola Galogaža, Ulica Ante Kovačića 17, 10291 Prudnice punomoćnik sudionika u postupku VEMAN d.o.o.</item>
    </izvorni_sadrzaj>
    <derivirana_varijabla naziv="DomainObject.Predmet.OstaliListFormatedWithAdress_1">
      <item>Nikola Galogaža, Ulica Ante Kovačića 17, 10291 Prudnice punomoćnik sudionika u postupku VEMAN d.o.o.</item>
    </derivirana_varijabla>
  </DomainObject.Predmet.OstaliListFormatedWithAdress>
  <DomainObject.Predmet.OstaliListFormatedWithAdressOIB>
    <izvorni_sadrzaj>
      <item>Nikola Galogaža, OIB 44587780285, Ulica Ante Kovačića 17, 10291 Prudnice punomoćnik sudionika u postupku VEMAN d.o.o.</item>
    </izvorni_sadrzaj>
    <derivirana_varijabla naziv="DomainObject.Predmet.OstaliListFormatedWithAdressOIB_1">
      <item>Nikola Galogaža, OIB 44587780285, Ulica Ante Kovačića 17, 10291 Prudnice punomoćnik sudionika u postupku VEMAN d.o.o.</item>
    </derivirana_varijabla>
  </DomainObject.Predmet.OstaliListFormatedWithAdressOIB>
  <DomainObject.Predmet.OstaliListNazivFormated>
    <izvorni_sadrzaj>
      <item>Nikola Galogaža</item>
    </izvorni_sadrzaj>
    <derivirana_varijabla naziv="DomainObject.Predmet.OstaliListNazivFormated_1">
      <item>Nikola Galogaža</item>
    </derivirana_varijabla>
  </DomainObject.Predmet.OstaliListNazivFormated>
  <DomainObject.Predmet.OstaliListNazivFormatedOIB>
    <izvorni_sadrzaj>
      <item>Nikola Galogaža, OIB 44587780285</item>
    </izvorni_sadrzaj>
    <derivirana_varijabla naziv="DomainObject.Predmet.OstaliListNazivFormatedOIB_1">
      <item>Nikola Galogaža, OIB 44587780285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VEMAN d.o.o.</izvorni_sadrzaj>
    <derivirana_varijabla naziv="DomainObject.Predmet.ProtustrankaIDrugi_1">VEMAN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VEMAN d.o.o., OIB 02038362236, Antuna Kovačića 17, 10291 Prudnice</izvorni_sadrzaj>
    <derivirana_varijabla naziv="DomainObject.Predmet.ProtustrankaIDrugiAdressOIB_1">VEMAN d.o.o., OIB 02038362236, Antuna Kovačića 17, 10291 Prudnice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VEMAN d.o.o.</item>
      <item>FINA Regionalni centar Zagreb</item>
      <item>Nikola Galogaža</item>
    </izvorni_sadrzaj>
    <derivirana_varijabla naziv="DomainObject.Predmet.SudioniciListNaziv_1">
      <item>VEMAN d.o.o.</item>
      <item>FINA Regionalni centar Zagreb</item>
      <item>Nikola Galogaža</item>
    </derivirana_varijabla>
  </DomainObject.Predmet.SudioniciListNaziv>
  <DomainObject.Predmet.SudioniciListAdressOIB>
    <izvorni_sadrzaj>
      <item>VEMAN d.o.o., OIB 02038362236, Antuna Kovačića 17,10291 Prudnice</item>
      <item>FINA Regionalni centar Zagreb, OIB 85821130368, Trg svibanjskih žrtava  1995. 1,10000 Zagreb</item>
      <item>Nikola Galogaža, OIB 44587780285, Ulica Ante Kovačića 17,10291 Prudnice</item>
    </izvorni_sadrzaj>
    <derivirana_varijabla naziv="DomainObject.Predmet.SudioniciListAdressOIB_1">
      <item>VEMAN d.o.o., OIB 02038362236, Antuna Kovačića 17,10291 Prudnice</item>
      <item>FINA Regionalni centar Zagreb, OIB 85821130368, Trg svibanjskih žrtava  1995. 1,10000 Zagreb</item>
      <item>Nikola Galogaža, OIB 44587780285, Ulica Ante Kovačića 17,10291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02038362236</item>
      <item>, OIB 85821130368</item>
      <item>, OIB 44587780285</item>
    </izvorni_sadrzaj>
    <derivirana_varijabla naziv="DomainObject.Predmet.SudioniciListNazivOIB_1">
      <item>, OIB 02038362236</item>
      <item>, OIB 85821130368</item>
      <item>, OIB 44587780285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7E488-9953-4707-A13B-516C39DEB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2104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2016-11-28T10:17:00Z</dcterms:created>
  <dc:creator>Sudsko vijeæe</dc:creator>
  <cp:lastModifiedBy>Višnja Svečak</cp:lastModifiedBy>
  <cp:lastPrinted>2016-11-28T10:19:00Z</cp:lastPrinted>
  <dcterms:modified xmlns:xsi="http://www.w3.org/2001/XMLSchema-instance" xsi:type="dcterms:W3CDTF">2016-11-28T10:19:00Z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