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660b" w14:paraId="59b660b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E56668">
        <w:rPr>
          <w:rFonts w:hAnsi="Times New Roman" w:ascii="Times New Roman"/>
          <w:lang w:val="hr-HR"/>
        </w:rPr>
        <w:t>1</w:t>
      </w:r>
      <w:r w:rsidR="00A3283E">
        <w:rPr>
          <w:rFonts w:hAnsi="Times New Roman" w:ascii="Times New Roman"/>
          <w:lang w:val="hr-HR"/>
        </w:rPr>
        <w:t>5</w:t>
      </w:r>
      <w:r w:rsidR="00C85BB3">
        <w:rPr>
          <w:rFonts w:hAnsi="Times New Roman" w:ascii="Times New Roman"/>
          <w:lang w:val="hr-HR"/>
        </w:rPr>
        <w:t>1</w:t>
      </w:r>
      <w:r w:rsidR="00194051">
        <w:rPr>
          <w:rFonts w:hAnsi="Times New Roman" w:ascii="Times New Roman"/>
          <w:lang w:val="hr-HR"/>
        </w:rPr>
        <w:t>2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194051">
        <w:rPr>
          <w:rFonts w:hAnsi="Times New Roman" w:ascii="Times New Roman"/>
          <w:szCs w:val="24"/>
        </w:rPr>
        <w:t>LITUS</w:t>
      </w:r>
      <w:proofErr w:type="spellEnd"/>
      <w:r w:rsidR="00194051">
        <w:rPr>
          <w:rFonts w:hAnsi="Times New Roman" w:ascii="Times New Roman"/>
          <w:szCs w:val="24"/>
        </w:rPr>
        <w:t xml:space="preserve"> </w:t>
      </w:r>
      <w:proofErr w:type="spellStart"/>
      <w:r w:rsidR="00194051">
        <w:rPr>
          <w:rFonts w:hAnsi="Times New Roman" w:ascii="Times New Roman"/>
          <w:szCs w:val="24"/>
        </w:rPr>
        <w:t>d.o.o</w:t>
      </w:r>
      <w:proofErr w:type="spellEnd"/>
      <w:r w:rsidR="00194051">
        <w:rPr>
          <w:rFonts w:hAnsi="Times New Roman" w:ascii="Times New Roman"/>
          <w:szCs w:val="24"/>
        </w:rPr>
        <w:t xml:space="preserve">. </w:t>
      </w:r>
      <w:proofErr w:type="spellStart"/>
      <w:r w:rsidR="00194051">
        <w:rPr>
          <w:rFonts w:hAnsi="Times New Roman" w:ascii="Times New Roman"/>
          <w:szCs w:val="24"/>
        </w:rPr>
        <w:t>Drenje</w:t>
      </w:r>
      <w:proofErr w:type="spellEnd"/>
      <w:r w:rsidR="00194051">
        <w:rPr>
          <w:rFonts w:hAnsi="Times New Roman" w:ascii="Times New Roman"/>
          <w:szCs w:val="24"/>
        </w:rPr>
        <w:t xml:space="preserve"> </w:t>
      </w:r>
      <w:proofErr w:type="spellStart"/>
      <w:r w:rsidR="00194051">
        <w:rPr>
          <w:rFonts w:hAnsi="Times New Roman" w:ascii="Times New Roman"/>
          <w:szCs w:val="24"/>
        </w:rPr>
        <w:t>Brdovečko</w:t>
      </w:r>
      <w:proofErr w:type="spellEnd"/>
      <w:r w:rsidR="00194051">
        <w:rPr>
          <w:rFonts w:hAnsi="Times New Roman" w:ascii="Times New Roman"/>
          <w:szCs w:val="24"/>
        </w:rPr>
        <w:t xml:space="preserve">, </w:t>
      </w:r>
      <w:proofErr w:type="spellStart"/>
      <w:r w:rsidR="002B1717">
        <w:rPr>
          <w:rFonts w:hAnsi="Times New Roman" w:ascii="Times New Roman"/>
          <w:szCs w:val="24"/>
        </w:rPr>
        <w:t>Stanka</w:t>
      </w:r>
      <w:proofErr w:type="spellEnd"/>
      <w:r w:rsidR="002B1717">
        <w:rPr>
          <w:rFonts w:hAnsi="Times New Roman" w:ascii="Times New Roman"/>
          <w:szCs w:val="24"/>
        </w:rPr>
        <w:t xml:space="preserve"> </w:t>
      </w:r>
      <w:proofErr w:type="spellStart"/>
      <w:r w:rsidR="002B1717">
        <w:rPr>
          <w:rFonts w:hAnsi="Times New Roman" w:ascii="Times New Roman"/>
          <w:szCs w:val="24"/>
        </w:rPr>
        <w:t>Topola</w:t>
      </w:r>
      <w:proofErr w:type="spellEnd"/>
      <w:r w:rsidR="002B1717">
        <w:rPr>
          <w:rFonts w:hAnsi="Times New Roman" w:ascii="Times New Roman"/>
          <w:szCs w:val="24"/>
        </w:rPr>
        <w:t xml:space="preserve"> 51, </w:t>
      </w:r>
      <w:proofErr w:type="spellStart"/>
      <w:r w:rsidR="002B1717">
        <w:rPr>
          <w:rFonts w:hAnsi="Times New Roman" w:ascii="Times New Roman"/>
          <w:szCs w:val="24"/>
        </w:rPr>
        <w:t>OIB</w:t>
      </w:r>
      <w:proofErr w:type="spellEnd"/>
      <w:r w:rsidR="002B1717">
        <w:rPr>
          <w:rFonts w:hAnsi="Times New Roman" w:ascii="Times New Roman"/>
          <w:szCs w:val="24"/>
        </w:rPr>
        <w:t>: 81586259192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A4CD7">
        <w:rPr>
          <w:rFonts w:hAnsi="Times New Roman" w:ascii="Times New Roman"/>
          <w:szCs w:val="24"/>
          <w:lang w:val="hr-HR"/>
        </w:rPr>
        <w:t>5</w:t>
      </w:r>
      <w:r w:rsidR="000F4AAD">
        <w:rPr>
          <w:rFonts w:hAnsi="Times New Roman" w:ascii="Times New Roman"/>
          <w:szCs w:val="24"/>
          <w:lang w:val="hr-HR"/>
        </w:rPr>
        <w:t>. studenog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2B1717">
        <w:rPr>
          <w:rFonts w:hAnsi="Times New Roman" w:ascii="Times New Roman"/>
          <w:szCs w:val="24"/>
        </w:rPr>
        <w:t>LITUS</w:t>
      </w:r>
      <w:proofErr w:type="spellEnd"/>
      <w:r w:rsidR="002B1717">
        <w:rPr>
          <w:rFonts w:hAnsi="Times New Roman" w:ascii="Times New Roman"/>
          <w:szCs w:val="24"/>
        </w:rPr>
        <w:t xml:space="preserve"> d.o.o. </w:t>
      </w:r>
      <w:proofErr w:type="spellStart"/>
      <w:r w:rsidR="002B1717">
        <w:rPr>
          <w:rFonts w:hAnsi="Times New Roman" w:ascii="Times New Roman"/>
          <w:szCs w:val="24"/>
        </w:rPr>
        <w:t>Drenje</w:t>
      </w:r>
      <w:proofErr w:type="spellEnd"/>
      <w:r w:rsidR="002B1717">
        <w:rPr>
          <w:rFonts w:hAnsi="Times New Roman" w:ascii="Times New Roman"/>
          <w:szCs w:val="24"/>
        </w:rPr>
        <w:t xml:space="preserve"> Brdovečko, Stanka Topola </w:t>
      </w:r>
      <w:proofErr w:type="spellStart"/>
      <w:r w:rsidR="002B1717">
        <w:rPr>
          <w:rFonts w:hAnsi="Times New Roman" w:ascii="Times New Roman"/>
          <w:szCs w:val="24"/>
        </w:rPr>
        <w:t>51</w:t>
      </w:r>
      <w:proofErr w:type="spellEnd"/>
      <w:r w:rsidR="002B1717">
        <w:rPr>
          <w:rFonts w:hAnsi="Times New Roman" w:ascii="Times New Roman"/>
          <w:szCs w:val="24"/>
        </w:rPr>
        <w:t xml:space="preserve">, </w:t>
      </w:r>
      <w:proofErr w:type="spellStart"/>
      <w:r w:rsidR="002B1717">
        <w:rPr>
          <w:rFonts w:hAnsi="Times New Roman" w:ascii="Times New Roman"/>
          <w:szCs w:val="24"/>
        </w:rPr>
        <w:t>OIB</w:t>
      </w:r>
      <w:proofErr w:type="spellEnd"/>
      <w:r w:rsidR="002B1717">
        <w:rPr>
          <w:rFonts w:hAnsi="Times New Roman" w:ascii="Times New Roman"/>
          <w:szCs w:val="24"/>
        </w:rPr>
        <w:t xml:space="preserve">: </w:t>
      </w:r>
      <w:proofErr w:type="spellStart"/>
      <w:r w:rsidR="002B1717">
        <w:rPr>
          <w:rFonts w:hAnsi="Times New Roman" w:ascii="Times New Roman"/>
          <w:szCs w:val="24"/>
        </w:rPr>
        <w:t>81586259192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A4CD7">
        <w:rPr>
          <w:rFonts w:hAnsi="Times New Roman" w:ascii="Times New Roman"/>
          <w:szCs w:val="24"/>
        </w:rPr>
        <w:t>5</w:t>
      </w:r>
      <w:r w:rsidR="000F4AAD">
        <w:rPr>
          <w:rFonts w:hAnsi="Times New Roman" w:ascii="Times New Roman"/>
          <w:szCs w:val="24"/>
        </w:rPr>
        <w:t>. studenog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C85BB3">
        <w:rPr>
          <w:rFonts w:hAnsi="Times New Roman" w:ascii="Times New Roman"/>
          <w:szCs w:val="24"/>
        </w:rPr>
        <w:t>15</w:t>
      </w:r>
      <w:proofErr w:type="spellEnd"/>
      <w:r w:rsidR="00C85BB3">
        <w:rPr>
          <w:rFonts w:hAnsi="Times New Roman" w:ascii="Times New Roman"/>
          <w:szCs w:val="24"/>
        </w:rPr>
        <w:t>,</w:t>
      </w:r>
      <w:proofErr w:type="spellStart"/>
      <w:r w:rsidR="00C85BB3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C85BB3">
        <w:rPr>
          <w:rFonts w:hAnsi="Times New Roman" w:ascii="Times New Roman"/>
          <w:szCs w:val="24"/>
          <w:u w:val="single"/>
        </w:rPr>
        <w:t xml:space="preserve">Josipa Jurčić iz Zagreba, Radnička cesta </w:t>
      </w:r>
      <w:proofErr w:type="spellStart"/>
      <w:r w:rsidR="00C85BB3">
        <w:rPr>
          <w:rFonts w:hAnsi="Times New Roman" w:ascii="Times New Roman"/>
          <w:szCs w:val="24"/>
          <w:u w:val="single"/>
        </w:rPr>
        <w:t>37b</w:t>
      </w:r>
      <w:proofErr w:type="spellEnd"/>
      <w:r w:rsidR="00C85BB3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C85BB3">
        <w:rPr>
          <w:rFonts w:hAnsi="Times New Roman" w:ascii="Times New Roman"/>
          <w:szCs w:val="24"/>
          <w:u w:val="single"/>
        </w:rPr>
        <w:t>OIB</w:t>
      </w:r>
      <w:proofErr w:type="spellEnd"/>
      <w:r w:rsidR="00C85BB3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C85BB3">
        <w:rPr>
          <w:rFonts w:hAnsi="Times New Roman" w:ascii="Times New Roman"/>
          <w:szCs w:val="24"/>
          <w:u w:val="single"/>
        </w:rPr>
        <w:t>70344385865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B1717">
        <w:rPr>
          <w:rFonts w:hAnsi="Times New Roman" w:ascii="Times New Roman"/>
          <w:szCs w:val="24"/>
        </w:rPr>
        <w:t>LITUS</w:t>
      </w:r>
      <w:proofErr w:type="spellEnd"/>
      <w:r w:rsidR="002B1717">
        <w:rPr>
          <w:rFonts w:hAnsi="Times New Roman" w:ascii="Times New Roman"/>
          <w:szCs w:val="24"/>
        </w:rPr>
        <w:t xml:space="preserve"> </w:t>
      </w:r>
      <w:proofErr w:type="spellStart"/>
      <w:r w:rsidR="002B1717">
        <w:rPr>
          <w:rFonts w:hAnsi="Times New Roman" w:ascii="Times New Roman"/>
          <w:szCs w:val="24"/>
        </w:rPr>
        <w:t>d.o.o</w:t>
      </w:r>
      <w:proofErr w:type="spellEnd"/>
      <w:r w:rsidR="002B1717">
        <w:rPr>
          <w:rFonts w:hAnsi="Times New Roman" w:ascii="Times New Roman"/>
          <w:szCs w:val="24"/>
        </w:rPr>
        <w:t xml:space="preserve">. </w:t>
      </w:r>
      <w:proofErr w:type="spellStart"/>
      <w:r w:rsidR="002B1717">
        <w:rPr>
          <w:rFonts w:hAnsi="Times New Roman" w:ascii="Times New Roman"/>
          <w:szCs w:val="24"/>
        </w:rPr>
        <w:t>Drenje</w:t>
      </w:r>
      <w:proofErr w:type="spellEnd"/>
      <w:r w:rsidR="002B1717">
        <w:rPr>
          <w:rFonts w:hAnsi="Times New Roman" w:ascii="Times New Roman"/>
          <w:szCs w:val="24"/>
        </w:rPr>
        <w:t xml:space="preserve"> </w:t>
      </w:r>
      <w:proofErr w:type="spellStart"/>
      <w:r w:rsidR="002B1717">
        <w:rPr>
          <w:rFonts w:hAnsi="Times New Roman" w:ascii="Times New Roman"/>
          <w:szCs w:val="24"/>
        </w:rPr>
        <w:t>Brdovečko</w:t>
      </w:r>
      <w:proofErr w:type="spellEnd"/>
      <w:r w:rsidR="002B1717">
        <w:rPr>
          <w:rFonts w:hAnsi="Times New Roman" w:ascii="Times New Roman"/>
          <w:szCs w:val="24"/>
        </w:rPr>
        <w:t xml:space="preserve">, </w:t>
      </w:r>
      <w:proofErr w:type="spellStart"/>
      <w:r w:rsidR="002B1717">
        <w:rPr>
          <w:rFonts w:hAnsi="Times New Roman" w:ascii="Times New Roman"/>
          <w:szCs w:val="24"/>
        </w:rPr>
        <w:t>Stanka</w:t>
      </w:r>
      <w:proofErr w:type="spellEnd"/>
      <w:r w:rsidR="002B1717">
        <w:rPr>
          <w:rFonts w:hAnsi="Times New Roman" w:ascii="Times New Roman"/>
          <w:szCs w:val="24"/>
        </w:rPr>
        <w:t xml:space="preserve"> </w:t>
      </w:r>
      <w:proofErr w:type="spellStart"/>
      <w:r w:rsidR="002B1717">
        <w:rPr>
          <w:rFonts w:hAnsi="Times New Roman" w:ascii="Times New Roman"/>
          <w:szCs w:val="24"/>
        </w:rPr>
        <w:t>Topola</w:t>
      </w:r>
      <w:proofErr w:type="spellEnd"/>
      <w:r w:rsidR="002B1717">
        <w:rPr>
          <w:rFonts w:hAnsi="Times New Roman" w:ascii="Times New Roman"/>
          <w:szCs w:val="24"/>
        </w:rPr>
        <w:t xml:space="preserve"> 51, </w:t>
      </w:r>
      <w:proofErr w:type="spellStart"/>
      <w:r w:rsidR="002B1717">
        <w:rPr>
          <w:rFonts w:hAnsi="Times New Roman" w:ascii="Times New Roman"/>
          <w:szCs w:val="24"/>
        </w:rPr>
        <w:t>OIB</w:t>
      </w:r>
      <w:proofErr w:type="spellEnd"/>
      <w:r w:rsidR="002B1717">
        <w:rPr>
          <w:rFonts w:hAnsi="Times New Roman" w:ascii="Times New Roman"/>
          <w:szCs w:val="24"/>
        </w:rPr>
        <w:t>: 81586259192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A4CD7">
        <w:rPr>
          <w:rFonts w:hAnsi="Times New Roman" w:ascii="Times New Roman"/>
          <w:lang w:val="hr-HR"/>
        </w:rPr>
        <w:t>5</w:t>
      </w:r>
      <w:r w:rsidR="000F4AAD">
        <w:rPr>
          <w:rFonts w:hAnsi="Times New Roman" w:ascii="Times New Roman"/>
          <w:lang w:val="hr-HR"/>
        </w:rPr>
        <w:t>. studenog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769F6"/>
    <w:rsid w:val="00182088"/>
    <w:rsid w:val="00192F79"/>
    <w:rsid w:val="00194051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B1717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85BB3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6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9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6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9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St-1512/2018</izvorni_sadrzaj>
    <derivirana_varijabla naziv="DomainObject.Predmet.OznakaBroj_1">St-1512/2018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LITUS d.o.o.</izvorni_sadrzaj>
    <derivirana_varijabla naziv="DomainObject.Predmet.ProtustrankaFormated_1">  LITUS d.o.o.</derivirana_varijabla>
  </DomainObject.Predmet.ProtustrankaFormated>
  <DomainObject.Predmet.ProtustrankaFormatedOIB>
    <izvorni_sadrzaj>  LITUS d.o.o., OIB 81586259192</izvorni_sadrzaj>
    <derivirana_varijabla naziv="DomainObject.Predmet.ProtustrankaFormatedOIB_1">  LITUS d.o.o., OIB 81586259192</derivirana_varijabla>
  </DomainObject.Predmet.ProtustrankaFormatedOIB>
  <DomainObject.Predmet.ProtustrankaFormatedWithAdress>
    <izvorni_sadrzaj> LITUS d.o.o., Stanka Topola 5/1, 10291 Drenje Brdovečko</izvorni_sadrzaj>
    <derivirana_varijabla naziv="DomainObject.Predmet.ProtustrankaFormatedWithAdress_1"> LITUS d.o.o., Stanka Topola 5/1, 10291 Drenje Brdovečko</derivirana_varijabla>
  </DomainObject.Predmet.ProtustrankaFormatedWithAdress>
  <DomainObject.Predmet.ProtustrankaFormatedWithAdressOIB>
    <izvorni_sadrzaj> LITUS d.o.o., OIB 81586259192, Stanka Topola 5/1, 10291 Drenje Brdovečko</izvorni_sadrzaj>
    <derivirana_varijabla naziv="DomainObject.Predmet.ProtustrankaFormatedWithAdressOIB_1"> LITUS d.o.o., OIB 81586259192, Stanka Topola 5/1, 10291 Drenje Brdovečko</derivirana_varijabla>
  </DomainObject.Predmet.ProtustrankaFormatedWithAdressOIB>
  <DomainObject.Predmet.ProtustrankaWithAdress>
    <izvorni_sadrzaj>LITUS d.o.o. Stanka Topola 5/1, 10291 Drenje Brdovečko</izvorni_sadrzaj>
    <derivirana_varijabla naziv="DomainObject.Predmet.ProtustrankaWithAdress_1">LITUS d.o.o. Stanka Topola 5/1, 10291 Drenje Brdovečko</derivirana_varijabla>
  </DomainObject.Predmet.ProtustrankaWithAdress>
  <DomainObject.Predmet.ProtustrankaWithAdressOIB>
    <izvorni_sadrzaj>LITUS d.o.o., OIB 81586259192, Stanka Topola 5/1, 10291 Drenje Brdovečko</izvorni_sadrzaj>
    <derivirana_varijabla naziv="DomainObject.Predmet.ProtustrankaWithAdressOIB_1">LITUS d.o.o., OIB 81586259192, Stanka Topola 5/1, 10291 Drenje Brdovečko</derivirana_varijabla>
  </DomainObject.Predmet.ProtustrankaWithAdressOIB>
  <DomainObject.Predmet.ProtustrankaNazivFormated>
    <izvorni_sadrzaj>LITUS d.o.o.</izvorni_sadrzaj>
    <derivirana_varijabla naziv="DomainObject.Predmet.ProtustrankaNazivFormated_1">LITUS d.o.o.</derivirana_varijabla>
  </DomainObject.Predmet.ProtustrankaNazivFormated>
  <DomainObject.Predmet.ProtustrankaNazivFormatedOIB>
    <izvorni_sadrzaj>LITUS d.o.o., OIB 81586259192</izvorni_sadrzaj>
    <derivirana_varijabla naziv="DomainObject.Predmet.ProtustrankaNazivFormatedOIB_1">LITUS d.o.o., OIB 81586259192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LITUS d.o.o.</item>
    </izvorni_sadrzaj>
    <derivirana_varijabla naziv="DomainObject.Predmet.ProtuStrankaListFormated_1">
      <item>LITUS d.o.o.</item>
    </derivirana_varijabla>
  </DomainObject.Predmet.ProtuStrankaListFormated>
  <DomainObject.Predmet.ProtuStrankaListFormatedOIB>
    <izvorni_sadrzaj>
      <item>LITUS d.o.o., OIB 81586259192</item>
    </izvorni_sadrzaj>
    <derivirana_varijabla naziv="DomainObject.Predmet.ProtuStrankaListFormatedOIB_1">
      <item>LITUS d.o.o., OIB 81586259192</item>
    </derivirana_varijabla>
  </DomainObject.Predmet.ProtuStrankaListFormatedOIB>
  <DomainObject.Predmet.ProtuStrankaListFormatedWithAdress>
    <izvorni_sadrzaj>
      <item>LITUS d.o.o., Stanka Topola 5/1, 10291 Drenje Brdovečko</item>
    </izvorni_sadrzaj>
    <derivirana_varijabla naziv="DomainObject.Predmet.ProtuStrankaListFormatedWithAdress_1">
      <item>LITUS d.o.o., Stanka Topola 5/1, 10291 Drenje Brdovečko</item>
    </derivirana_varijabla>
  </DomainObject.Predmet.ProtuStrankaListFormatedWithAdress>
  <DomainObject.Predmet.ProtuStrankaListFormatedWithAdressOIB>
    <izvorni_sadrzaj>
      <item>LITUS d.o.o., OIB 81586259192, Stanka Topola 5/1, 10291 Drenje Brdovečko</item>
    </izvorni_sadrzaj>
    <derivirana_varijabla naziv="DomainObject.Predmet.ProtuStrankaListFormatedWithAdressOIB_1">
      <item>LITUS d.o.o., OIB 81586259192, Stanka Topola 5/1, 10291 Drenje Brdovečko</item>
    </derivirana_varijabla>
  </DomainObject.Predmet.ProtuStrankaListFormatedWithAdressOIB>
  <DomainObject.Predmet.ProtuStrankaListNazivFormated>
    <izvorni_sadrzaj>
      <item>LITUS d.o.o.</item>
    </izvorni_sadrzaj>
    <derivirana_varijabla naziv="DomainObject.Predmet.ProtuStrankaListNazivFormated_1">
      <item>LITUS d.o.o.</item>
    </derivirana_varijabla>
  </DomainObject.Predmet.ProtuStrankaListNazivFormated>
  <DomainObject.Predmet.ProtuStrankaListNazivFormatedOIB>
    <izvorni_sadrzaj>
      <item>LITUS d.o.o., OIB 81586259192</item>
    </izvorni_sadrzaj>
    <derivirana_varijabla naziv="DomainObject.Predmet.ProtuStrankaListNazivFormatedOIB_1">
      <item>LITUS d.o.o., OIB 81586259192</item>
    </derivirana_varijabla>
  </DomainObject.Predmet.ProtuStrankaListNazivFormatedOIB>
  <DomainObject.Predmet.OstaliListFormated>
    <izvorni_sadrzaj>
      <item>Ivana Bočki</item>
    </izvorni_sadrzaj>
    <derivirana_varijabla naziv="DomainObject.Predmet.OstaliListFormated_1">
      <item>Ivana Bočki</item>
    </derivirana_varijabla>
  </DomainObject.Predmet.OstaliListFormated>
  <DomainObject.Predmet.OstaliListFormatedOIB>
    <izvorni_sadrzaj>
      <item>Ivana Bočki, OIB 72745217439</item>
    </izvorni_sadrzaj>
    <derivirana_varijabla naziv="DomainObject.Predmet.OstaliListFormatedOIB_1">
      <item>Ivana Bočki, OIB 72745217439</item>
    </derivirana_varijabla>
  </DomainObject.Predmet.OstaliListFormatedOIB>
  <DomainObject.Predmet.OstaliListFormatedWithAdress>
    <izvorni_sadrzaj>
      <item>Ivana Bočki, Ulica Ivana Antunovića 13, 10000 Zagreb</item>
    </izvorni_sadrzaj>
    <derivirana_varijabla naziv="DomainObject.Predmet.OstaliListFormatedWithAdress_1">
      <item>Ivana Bočki, Ulica Ivana Antunovića 13, 10000 Zagreb</item>
    </derivirana_varijabla>
  </DomainObject.Predmet.OstaliListFormatedWithAdress>
  <DomainObject.Predmet.OstaliListFormatedWithAdressOIB>
    <izvorni_sadrzaj>
      <item>Ivana Bočki, OIB 72745217439, Ulica Ivana Antunovića 13, 10000 Zagreb</item>
    </izvorni_sadrzaj>
    <derivirana_varijabla naziv="DomainObject.Predmet.OstaliListFormatedWithAdressOIB_1">
      <item>Ivana Bočki, OIB 72745217439, Ulica Ivana Antunovića 13, 10000 Zagreb</item>
    </derivirana_varijabla>
  </DomainObject.Predmet.OstaliListFormatedWithAdressOIB>
  <DomainObject.Predmet.OstaliListNazivFormated>
    <izvorni_sadrzaj>
      <item>Ivana Bočki</item>
    </izvorni_sadrzaj>
    <derivirana_varijabla naziv="DomainObject.Predmet.OstaliListNazivFormated_1">
      <item>Ivana Bočki</item>
    </derivirana_varijabla>
  </DomainObject.Predmet.OstaliListNazivFormated>
  <DomainObject.Predmet.OstaliListNazivFormatedOIB>
    <izvorni_sadrzaj>
      <item>Ivana Bočki, OIB 72745217439</item>
    </izvorni_sadrzaj>
    <derivirana_varijabla naziv="DomainObject.Predmet.OstaliListNazivFormatedOIB_1">
      <item>Ivana Bočki, OIB 72745217439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LITUS d.o.o.</izvorni_sadrzaj>
    <derivirana_varijabla naziv="DomainObject.Predmet.ProtustrankaIDrugi_1">LITUS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LITUS d.o.o., OIB 81586259192, Stanka Topola 5/1, 10291 Drenje Brdovečko</izvorni_sadrzaj>
    <derivirana_varijabla naziv="DomainObject.Predmet.ProtustrankaIDrugiAdressOIB_1">LITUS d.o.o., OIB 81586259192, Stanka Topola 5/1,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LITUS d.o.o.</item>
      <item>Ivana Bočki</item>
    </izvorni_sadrzaj>
    <derivirana_varijabla naziv="DomainObject.Predmet.SudioniciListNaziv_1">
      <item>FINA Regionalni centar Zagreb</item>
      <item>LITUS d.o.o.</item>
      <item>Ivana Bočki</item>
    </derivirana_varijabla>
  </DomainObject.Predmet.SudioniciListNaziv>
  <DomainObject.Predmet.SudioniciListAdressOIB>
    <izvorni_sadrzaj>
      <item>FINA Regionalni centar Zagreb, OIB 85821130368, Trg svibanjskih žrtava 1995.1,10000 Zagreb</item>
      <item>LITUS d.o.o., OIB 81586259192, Stanka Topola 5/1,10291 Drenje Brdovečko</item>
      <item>Ivana Bočki, OIB 72745217439, Ulica Ivana Antunovića 13,10000 Zagreb</item>
    </izvorni_sadrzaj>
    <derivirana_varijabla naziv="DomainObject.Predmet.SudioniciListAdressOIB_1">
      <item>FINA Regionalni centar Zagreb, OIB 85821130368, Trg svibanjskih žrtava 1995.1,10000 Zagreb</item>
      <item>LITUS d.o.o., OIB 81586259192, Stanka Topola 5/1,10291 Drenje Brdovečko</item>
      <item>Ivana Bočki, OIB 72745217439, Ulica Ivana Antunovića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81586259192</item>
      <item>, OIB 72745217439</item>
    </izvorni_sadrzaj>
    <derivirana_varijabla naziv="DomainObject.Predmet.SudioniciListNazivOIB_1">
      <item>, OIB 85821130368</item>
      <item>, OIB 81586259192</item>
      <item>, OIB 72745217439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St-1512/2018-4</izvorni_sadrzaj>
    <derivirana_varijabla naziv="DomainObject.PredzadnjaOdlukaIzPredmeta.Oznaka_1">St-1512/2018-4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C7889-3396-473C-B6EB-1178312F5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1933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2018-11-05T13:42:00Z</dcterms:created>
  <dc:creator>Sudsko vijeæe</dc:creator>
  <cp:lastModifiedBy>Karmen Malkoč</cp:lastModifiedBy>
  <cp:lastPrinted>2018-11-05T13:42:00Z</cp:lastPrinted>
  <dcterms:modified xmlns:xsi="http://www.w3.org/2001/XMLSchema-instance" xsi:type="dcterms:W3CDTF">2018-11-05T13:42:00Z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(1512-18.docx)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