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6914" w14:paraId="2b46914" w:rsidRDefault="009640F6" w:rsidP="007E04FC" w:rsidR="009640F6">
      <w:pPr>
        <w:jc w:val="center"/>
        <w15:collapsed w:val="false"/>
        <w:rPr>
          <w:rFonts w:eastAsia="MS Mincho"/>
        </w:rPr>
      </w:pPr>
    </w:p>
    <w:p w:rsidRDefault="003D5663" w:rsidP="00910611" w:rsidR="003D5663">
      <w:pPr>
        <w:ind w:firstLine="708"/>
      </w:pPr>
      <w:r>
        <w:rPr>
          <w:rFonts w:eastAsia="MS Mincho"/>
        </w:rP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Mincho"/>
        </w:rPr>
        <w:tab/>
      </w:r>
      <w:r>
        <w:t xml:space="preserve">     </w:t>
      </w:r>
    </w:p>
    <w:p w:rsidRDefault="003D5663" w:rsidP="00910611" w:rsidR="003D5663">
      <w:r>
        <w:rPr>
          <w:rFonts w:eastAsia="MS Mincho"/>
        </w:rPr>
        <w:t xml:space="preserve">   REPUBLIKA HRVATSKA</w:t>
      </w:r>
    </w:p>
    <w:p w:rsidRDefault="003D5663" w:rsidP="00910611" w:rsidR="003D5663">
      <w:r>
        <w:rPr>
          <w:rFonts w:eastAsia="MS Mincho"/>
        </w:rPr>
        <w:t>TRGOVAČKI SUD U RIJECI</w:t>
      </w:r>
    </w:p>
    <w:p w:rsidRDefault="003D5663" w:rsidP="003D5663" w:rsidR="009640F6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383DBF">
      <w:pPr>
        <w:jc w:val="center"/>
      </w:pPr>
      <w:r w:rsidRPr="00383DBF">
        <w:t>R E P U B L I K A   H R V A T S K A</w:t>
      </w:r>
    </w:p>
    <w:p w:rsidRDefault="00C76C87" w:rsidP="00034EB5" w:rsidR="00C76C87" w:rsidRPr="00383DBF">
      <w:pPr>
        <w:jc w:val="both"/>
      </w:pPr>
    </w:p>
    <w:p w:rsidRDefault="00034EB5" w:rsidP="00034EB5" w:rsidR="00034EB5" w:rsidRPr="00383DBF">
      <w:pPr>
        <w:jc w:val="center"/>
      </w:pPr>
      <w:r w:rsidRPr="00383DBF">
        <w:t>R J E Š E N J E</w:t>
      </w:r>
    </w:p>
    <w:p w:rsidRDefault="00034EB5" w:rsidP="00034EB5" w:rsidR="00034EB5" w:rsidRPr="007E04FC">
      <w:pPr>
        <w:jc w:val="both"/>
      </w:pPr>
    </w:p>
    <w:p w:rsidRDefault="005A7105" w:rsidP="007D625F" w:rsidR="00034EB5" w:rsidRPr="0007342F">
      <w:pPr>
        <w:ind w:firstLine="708"/>
        <w:jc w:val="both"/>
      </w:pPr>
      <w:r w:rsidRPr="0007342F">
        <w:t>Trgovački sud u Rijeci,</w:t>
      </w:r>
      <w:r w:rsidR="00074634" w:rsidRPr="0007342F">
        <w:t xml:space="preserve"> OIB 88785964957</w:t>
      </w:r>
      <w:r w:rsidRPr="0007342F">
        <w:t xml:space="preserve"> po sucu </w:t>
      </w:r>
      <w:r w:rsidR="007D625F" w:rsidRPr="0007342F">
        <w:t xml:space="preserve">pojedincu </w:t>
      </w:r>
      <w:r w:rsidRPr="0007342F">
        <w:t xml:space="preserve">Danieli Korlević, odlučujući o prijedlogu </w:t>
      </w:r>
      <w:r w:rsidR="0007342F" w:rsidRPr="0007342F">
        <w:t xml:space="preserve">Marije Ružić, Čavle, Vrh </w:t>
      </w:r>
      <w:proofErr w:type="spellStart"/>
      <w:r w:rsidR="0007342F" w:rsidRPr="0007342F">
        <w:t>Čavje</w:t>
      </w:r>
      <w:proofErr w:type="spellEnd"/>
      <w:r w:rsidR="0007342F" w:rsidRPr="0007342F">
        <w:t xml:space="preserve"> 9, OIB 72695335756</w:t>
      </w:r>
      <w:r w:rsidR="00074634" w:rsidRPr="0007342F">
        <w:t xml:space="preserve">, </w:t>
      </w:r>
      <w:r w:rsidR="007D625F" w:rsidRPr="0007342F">
        <w:t xml:space="preserve">likvidatora likvidacijske mase </w:t>
      </w:r>
      <w:r w:rsidR="00074634" w:rsidRPr="0007342F">
        <w:t xml:space="preserve">dužnika </w:t>
      </w:r>
      <w:r w:rsidR="0007342F" w:rsidRPr="0007342F">
        <w:t>VILLA AURELIA društvo s ograničenom odgovornošću za poslovanje nekretninama i usluge, Rijeka, Creska 23, OIB 01513261291</w:t>
      </w:r>
      <w:r w:rsidR="00074634" w:rsidRPr="0007342F">
        <w:t xml:space="preserve">, </w:t>
      </w:r>
      <w:r w:rsidRPr="0007342F">
        <w:t xml:space="preserve">za otvaranje stečajnog postupka nad </w:t>
      </w:r>
      <w:r w:rsidR="007D625F" w:rsidRPr="0007342F">
        <w:t xml:space="preserve">likvidacijskom masom </w:t>
      </w:r>
      <w:r w:rsidR="0007342F" w:rsidRPr="0007342F">
        <w:t>VILLA AURELIA društvo s ograničenom odgovornošću za poslovanje nekretninama i usluge, Rijeka, Creska 23, OIB 01513261291</w:t>
      </w:r>
      <w:r w:rsidR="00074634" w:rsidRPr="0007342F">
        <w:t>,</w:t>
      </w:r>
      <w:r w:rsidR="007D625F" w:rsidRPr="0007342F">
        <w:t xml:space="preserve"> </w:t>
      </w:r>
      <w:r w:rsidR="00AC2B54" w:rsidRPr="0007342F">
        <w:t>dana</w:t>
      </w:r>
      <w:r w:rsidR="00034EB5" w:rsidRPr="0007342F">
        <w:t xml:space="preserve"> </w:t>
      </w:r>
      <w:r w:rsidR="0007342F" w:rsidRPr="0007342F">
        <w:t>21</w:t>
      </w:r>
      <w:r w:rsidR="00074634" w:rsidRPr="0007342F">
        <w:t xml:space="preserve">. </w:t>
      </w:r>
      <w:r w:rsidR="0007342F" w:rsidRPr="0007342F">
        <w:t xml:space="preserve">prosinca </w:t>
      </w:r>
      <w:r w:rsidR="00A212C9" w:rsidRPr="0007342F">
        <w:t>201</w:t>
      </w:r>
      <w:r w:rsidR="0007342F" w:rsidRPr="0007342F">
        <w:t>8</w:t>
      </w:r>
      <w:r w:rsidR="00A212C9" w:rsidRPr="0007342F">
        <w:t xml:space="preserve">. </w:t>
      </w:r>
      <w:r w:rsidR="00034EB5" w:rsidRPr="0007342F">
        <w:t>godine</w:t>
      </w:r>
    </w:p>
    <w:p w:rsidRDefault="00A212C9" w:rsidP="00034EB5" w:rsidR="00A212C9" w:rsidRPr="007E04FC">
      <w:pPr>
        <w:jc w:val="both"/>
      </w:pPr>
    </w:p>
    <w:p w:rsidRDefault="00034EB5" w:rsidP="001733E3" w:rsidR="001733E3" w:rsidRPr="00383DBF">
      <w:pPr>
        <w:jc w:val="center"/>
      </w:pPr>
      <w:r w:rsidRPr="00383DBF">
        <w:t xml:space="preserve">r i j e š i o </w:t>
      </w:r>
      <w:r w:rsidR="00A212C9" w:rsidRPr="00383DBF">
        <w:t xml:space="preserve">   </w:t>
      </w:r>
      <w:r w:rsidRPr="00383DBF">
        <w:t xml:space="preserve"> j e</w:t>
      </w:r>
    </w:p>
    <w:p w:rsidRDefault="001733E3" w:rsidP="001733E3" w:rsidR="001733E3">
      <w:pPr>
        <w:jc w:val="center"/>
      </w:pPr>
    </w:p>
    <w:p w:rsidRDefault="00034EB5" w:rsidP="00074634" w:rsidR="001733E3" w:rsidRPr="001733E3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1B4340">
        <w:t xml:space="preserve">imovinom pravne osobe koja je prestala postojati </w:t>
      </w:r>
      <w:r w:rsidR="0007342F" w:rsidRPr="0007342F">
        <w:t>VILLA AURELIA d.o.o., Rijeka, Creska 23, OIB 01513261291</w:t>
      </w:r>
      <w:r w:rsidR="00455296">
        <w:t>.</w:t>
      </w:r>
    </w:p>
    <w:p w:rsidRDefault="001733E3" w:rsidP="001733E3" w:rsidR="001733E3">
      <w:pPr>
        <w:ind w:left="1080"/>
        <w:jc w:val="both"/>
      </w:pPr>
    </w:p>
    <w:p w:rsidRDefault="00034EB5" w:rsidP="00455296" w:rsidR="00E964B1" w:rsidRPr="002A1F6A">
      <w:pPr>
        <w:pStyle w:val="Odlomakpopisa"/>
        <w:numPr>
          <w:ilvl w:val="0"/>
          <w:numId w:val="1"/>
        </w:numPr>
      </w:pPr>
      <w:r w:rsidRPr="007E04FC">
        <w:t>Za stečajnog upravitelja imenuje se</w:t>
      </w:r>
      <w:r w:rsidR="005A7105">
        <w:t xml:space="preserve"> </w:t>
      </w:r>
      <w:r w:rsidR="00455296" w:rsidRPr="00455296">
        <w:rPr>
          <w:bCs/>
        </w:rPr>
        <w:t xml:space="preserve">Mladen Novaković iz Pule, </w:t>
      </w:r>
      <w:proofErr w:type="spellStart"/>
      <w:r w:rsidR="00455296" w:rsidRPr="00455296">
        <w:rPr>
          <w:bCs/>
        </w:rPr>
        <w:t>Štinjan</w:t>
      </w:r>
      <w:proofErr w:type="spellEnd"/>
      <w:r w:rsidR="00455296" w:rsidRPr="00455296">
        <w:rPr>
          <w:bCs/>
        </w:rPr>
        <w:t xml:space="preserve">, </w:t>
      </w:r>
      <w:proofErr w:type="spellStart"/>
      <w:r w:rsidR="00455296" w:rsidRPr="00455296">
        <w:rPr>
          <w:bCs/>
        </w:rPr>
        <w:t>Baližerka</w:t>
      </w:r>
      <w:proofErr w:type="spellEnd"/>
      <w:r w:rsidR="00455296" w:rsidRPr="00455296">
        <w:rPr>
          <w:bCs/>
        </w:rPr>
        <w:t xml:space="preserve"> 44, OIB 28857554241</w:t>
      </w:r>
      <w:r w:rsidR="005A7105">
        <w:t>.</w:t>
      </w:r>
      <w:r w:rsidR="00AC2B54"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Oglas o otvaranju stečajnog postupka istaknut će se na </w:t>
      </w:r>
      <w:r w:rsidR="00317E29">
        <w:t xml:space="preserve">mrežnoj stranici </w:t>
      </w:r>
      <w:r w:rsidR="007D625F">
        <w:t>e-O</w:t>
      </w:r>
      <w:r w:rsidRPr="007E04FC">
        <w:t>glasn</w:t>
      </w:r>
      <w:r w:rsidR="00317E29">
        <w:t>e</w:t>
      </w:r>
      <w:r w:rsidRPr="007E04FC">
        <w:t xml:space="preserve"> ploč</w:t>
      </w:r>
      <w:r w:rsidR="00317E29">
        <w:t>e</w:t>
      </w:r>
      <w:r w:rsidRPr="007E04FC">
        <w:t xml:space="preserve"> suda dana</w:t>
      </w:r>
      <w:r w:rsidR="00A212C9" w:rsidRPr="007E04FC">
        <w:t xml:space="preserve"> </w:t>
      </w:r>
      <w:r w:rsidR="00455296">
        <w:t>21</w:t>
      </w:r>
      <w:r w:rsidR="00074634">
        <w:t xml:space="preserve">. </w:t>
      </w:r>
      <w:r w:rsidR="00455296">
        <w:t xml:space="preserve">prosinca </w:t>
      </w:r>
      <w:r w:rsidR="00A212C9" w:rsidRPr="007E04FC">
        <w:t>201</w:t>
      </w:r>
      <w:r w:rsidR="00455296">
        <w:t>8</w:t>
      </w:r>
      <w:r w:rsidR="00A212C9" w:rsidRPr="007E04FC">
        <w:t>.</w:t>
      </w:r>
      <w:r w:rsidR="00317E29">
        <w:t xml:space="preserve"> godine.</w:t>
      </w:r>
    </w:p>
    <w:p w:rsidRDefault="001733E3" w:rsidP="001733E3" w:rsidR="001733E3">
      <w:pPr>
        <w:pStyle w:val="Odlomakpopisa"/>
      </w:pPr>
    </w:p>
    <w:p w:rsidRDefault="00034EB5" w:rsidP="00074634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455296" w:rsidRPr="00455296">
        <w:rPr>
          <w:bCs/>
        </w:rPr>
        <w:t>Mladen</w:t>
      </w:r>
      <w:r w:rsidR="00455296">
        <w:rPr>
          <w:bCs/>
        </w:rPr>
        <w:t>u</w:t>
      </w:r>
      <w:r w:rsidR="00455296" w:rsidRPr="00455296">
        <w:rPr>
          <w:bCs/>
        </w:rPr>
        <w:t xml:space="preserve"> Novaković iz Pule, </w:t>
      </w:r>
      <w:proofErr w:type="spellStart"/>
      <w:r w:rsidR="00455296" w:rsidRPr="00455296">
        <w:rPr>
          <w:bCs/>
        </w:rPr>
        <w:t>Štinjan</w:t>
      </w:r>
      <w:proofErr w:type="spellEnd"/>
      <w:r w:rsidR="00455296" w:rsidRPr="00455296">
        <w:rPr>
          <w:bCs/>
        </w:rPr>
        <w:t xml:space="preserve">, </w:t>
      </w:r>
      <w:proofErr w:type="spellStart"/>
      <w:r w:rsidR="00455296" w:rsidRPr="00455296">
        <w:rPr>
          <w:bCs/>
        </w:rPr>
        <w:t>Baližerka</w:t>
      </w:r>
      <w:proofErr w:type="spellEnd"/>
      <w:r w:rsidR="00455296" w:rsidRPr="00455296">
        <w:rPr>
          <w:bCs/>
        </w:rPr>
        <w:t xml:space="preserve"> 44</w:t>
      </w:r>
      <w:r w:rsidR="00317E29" w:rsidRPr="00317E29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3858CB" w:rsidRPr="007E04FC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1733E3" w:rsidR="003858CB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455296">
        <w:t>680-2018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urednima i pravovremenima.</w:t>
      </w:r>
      <w:r w:rsidR="00EB56E1" w:rsidRPr="007E04FC">
        <w:t xml:space="preserve"> </w:t>
      </w:r>
    </w:p>
    <w:p w:rsidRDefault="00074634" w:rsidP="004E018D" w:rsidR="00074634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proofErr w:type="spellStart"/>
      <w:r w:rsidRPr="007E04FC">
        <w:lastRenderedPageBreak/>
        <w:t>Razlučni</w:t>
      </w:r>
      <w:proofErr w:type="spellEnd"/>
      <w:r w:rsidRPr="007E04FC">
        <w:t xml:space="preserve">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074634" w:rsidR="001733E3">
      <w:pPr>
        <w:numPr>
          <w:ilvl w:val="0"/>
          <w:numId w:val="1"/>
        </w:numPr>
        <w:jc w:val="both"/>
      </w:pPr>
      <w:r w:rsidRPr="007E04FC">
        <w:t xml:space="preserve">Stečajni postupak nad </w:t>
      </w:r>
      <w:r w:rsidR="001B4340" w:rsidRPr="001B4340">
        <w:t xml:space="preserve">imovinom pravne osobe koja je prestala postojati </w:t>
      </w:r>
      <w:r w:rsidR="00EA3990" w:rsidRPr="00EA3990">
        <w:t>VILLA AURELIA društvo s ograničenom odgovornošću za poslovanje nekretninama i usluge, Rijeka, Creska 23</w:t>
      </w:r>
      <w:r w:rsidR="00EA3990">
        <w:t>,</w:t>
      </w:r>
      <w:r w:rsidR="00074634">
        <w:t xml:space="preserve"> </w:t>
      </w:r>
      <w:r w:rsidRPr="007E04FC">
        <w:t xml:space="preserve">otvoren je </w:t>
      </w:r>
      <w:r w:rsidR="00EA3990">
        <w:t>21</w:t>
      </w:r>
      <w:r w:rsidR="00074634">
        <w:t xml:space="preserve">. </w:t>
      </w:r>
      <w:r w:rsidR="00EA3990">
        <w:t xml:space="preserve">prosinca </w:t>
      </w:r>
      <w:r w:rsidR="00A212C9" w:rsidRPr="007E04FC">
        <w:t>201.</w:t>
      </w:r>
      <w:r w:rsidR="0072748A">
        <w:t xml:space="preserve"> </w:t>
      </w:r>
      <w:r w:rsidR="00A212C9" w:rsidRPr="007E04FC">
        <w:t>g</w:t>
      </w:r>
      <w:r w:rsidR="0072748A">
        <w:t>odine</w:t>
      </w:r>
      <w:r w:rsidR="00A212C9" w:rsidRPr="007E04FC">
        <w:t xml:space="preserve"> </w:t>
      </w:r>
      <w:r w:rsidRPr="007E04FC">
        <w:t xml:space="preserve">u </w:t>
      </w:r>
      <w:r w:rsidR="00EA3990">
        <w:t>11</w:t>
      </w:r>
      <w:r w:rsidR="00E964B1">
        <w:t xml:space="preserve"> </w:t>
      </w:r>
      <w:r w:rsidRPr="007E04FC">
        <w:t xml:space="preserve">sati i </w:t>
      </w:r>
      <w:r w:rsidR="007A2A7E">
        <w:t>35</w:t>
      </w:r>
      <w:r w:rsidRPr="007E04FC">
        <w:t xml:space="preserve"> minuta.</w:t>
      </w:r>
    </w:p>
    <w:p w:rsidRDefault="001733E3" w:rsidP="001733E3" w:rsidR="001733E3">
      <w:pPr>
        <w:pStyle w:val="Odlomakpopisa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074634" w:rsidR="005A7365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E964B1">
        <w:t xml:space="preserve"> </w:t>
      </w:r>
      <w:r w:rsidR="00E6499B" w:rsidRPr="007E04FC">
        <w:t xml:space="preserve">radi </w:t>
      </w:r>
      <w:r w:rsidR="0072748A">
        <w:t>upisa</w:t>
      </w:r>
      <w:r w:rsidR="00775A6A">
        <w:t xml:space="preserve"> stečajne mase pravne osobe </w:t>
      </w:r>
      <w:r w:rsidR="001B4340" w:rsidRPr="001B4340">
        <w:t xml:space="preserve">koja je prestala postojati </w:t>
      </w:r>
      <w:r w:rsidR="00EA3990" w:rsidRPr="00EA3990">
        <w:t xml:space="preserve">VILLA AURELIA društvo s ograničenom odgovornošću za poslovanje nekretninama i usluge, </w:t>
      </w:r>
      <w:r w:rsidR="00EA3990">
        <w:t xml:space="preserve">Pula, </w:t>
      </w:r>
      <w:proofErr w:type="spellStart"/>
      <w:r w:rsidR="00EA3990" w:rsidRPr="00EA3990">
        <w:rPr>
          <w:bCs/>
        </w:rPr>
        <w:t>Štinjan</w:t>
      </w:r>
      <w:proofErr w:type="spellEnd"/>
      <w:r w:rsidR="00EA3990" w:rsidRPr="00EA3990">
        <w:rPr>
          <w:bCs/>
        </w:rPr>
        <w:t xml:space="preserve">, </w:t>
      </w:r>
      <w:proofErr w:type="spellStart"/>
      <w:r w:rsidR="00EA3990" w:rsidRPr="00EA3990">
        <w:rPr>
          <w:bCs/>
        </w:rPr>
        <w:t>Baližerka</w:t>
      </w:r>
      <w:proofErr w:type="spellEnd"/>
      <w:r w:rsidR="00EA3990" w:rsidRPr="00EA3990">
        <w:rPr>
          <w:bCs/>
        </w:rPr>
        <w:t xml:space="preserve"> 44</w:t>
      </w:r>
      <w:r w:rsidR="00EA3990">
        <w:t xml:space="preserve">,  </w:t>
      </w:r>
      <w:r w:rsidR="0072748A">
        <w:t>i zemljišnoknjižnom odjelu Općinskog suda u Rijeci,</w:t>
      </w:r>
      <w:r w:rsidR="00EA3990">
        <w:t xml:space="preserve"> Zemljišnoknjižni odjel Opatija </w:t>
      </w:r>
      <w:r w:rsidR="0072748A">
        <w:t>radi zabilježbe otvaranja stečajnog postupka</w:t>
      </w:r>
      <w:r w:rsidR="001B4340">
        <w:t xml:space="preserve"> nad</w:t>
      </w:r>
      <w:r w:rsidR="0072748A">
        <w:t xml:space="preserve"> </w:t>
      </w:r>
      <w:r w:rsidR="001B4340" w:rsidRPr="001B4340">
        <w:t xml:space="preserve">imovinom pravne osobe koja je prestala postojati </w:t>
      </w:r>
      <w:r w:rsidR="00EA3990" w:rsidRPr="00EA3990">
        <w:t xml:space="preserve">VILLA AURELIA društvo s ograničenom odgovornošću za poslovanje nekretninama i usluge, Pula </w:t>
      </w:r>
      <w:proofErr w:type="spellStart"/>
      <w:r w:rsidR="00EA3990" w:rsidRPr="00EA3990">
        <w:rPr>
          <w:bCs/>
        </w:rPr>
        <w:t>Štinjan</w:t>
      </w:r>
      <w:proofErr w:type="spellEnd"/>
      <w:r w:rsidR="00EA3990" w:rsidRPr="00EA3990">
        <w:rPr>
          <w:bCs/>
        </w:rPr>
        <w:t xml:space="preserve">, </w:t>
      </w:r>
      <w:proofErr w:type="spellStart"/>
      <w:r w:rsidR="00EA3990" w:rsidRPr="00EA3990">
        <w:rPr>
          <w:bCs/>
        </w:rPr>
        <w:t>Baližerka</w:t>
      </w:r>
      <w:proofErr w:type="spellEnd"/>
      <w:r w:rsidR="00EA3990" w:rsidRPr="00EA3990">
        <w:rPr>
          <w:bCs/>
        </w:rPr>
        <w:t xml:space="preserve"> 44</w:t>
      </w:r>
      <w:r w:rsidR="001B4340">
        <w:t>, a koju čin</w:t>
      </w:r>
      <w:r w:rsidR="00EA3990">
        <w:t xml:space="preserve">i </w:t>
      </w:r>
      <w:r w:rsidR="0072748A">
        <w:t>nekretnin</w:t>
      </w:r>
      <w:r w:rsidR="00EA3990">
        <w:t>a</w:t>
      </w:r>
      <w:r w:rsidR="004A37AA">
        <w:t>:</w:t>
      </w:r>
      <w:r w:rsidR="0072748A">
        <w:t xml:space="preserve"> </w:t>
      </w:r>
    </w:p>
    <w:p w:rsidRDefault="00EA3990" w:rsidP="005A7365" w:rsidR="00AE0D29">
      <w:pPr>
        <w:ind w:left="1080"/>
        <w:jc w:val="both"/>
      </w:pPr>
      <w:proofErr w:type="spellStart"/>
      <w:r>
        <w:t>k.č</w:t>
      </w:r>
      <w:proofErr w:type="spellEnd"/>
      <w:r>
        <w:t xml:space="preserve">. br. 1232/2 šuma površine 1489 m2 upisana u </w:t>
      </w:r>
      <w:proofErr w:type="spellStart"/>
      <w:r>
        <w:t>zl</w:t>
      </w:r>
      <w:proofErr w:type="spellEnd"/>
      <w:r>
        <w:t>. ul. 2076 k.o. Poljane.</w:t>
      </w:r>
    </w:p>
    <w:p w:rsidRDefault="00EA3990" w:rsidP="005A7365" w:rsidR="00EA3990">
      <w:pPr>
        <w:ind w:left="1080"/>
        <w:jc w:val="both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EA3990" w:rsidP="00034EB5" w:rsidR="00034EB5" w:rsidRPr="00EA3990">
      <w:pPr>
        <w:jc w:val="center"/>
      </w:pPr>
      <w:r>
        <w:t>12</w:t>
      </w:r>
      <w:r w:rsidR="00603177" w:rsidRPr="00EA3990">
        <w:t xml:space="preserve">. </w:t>
      </w:r>
      <w:r>
        <w:t xml:space="preserve">ožujka </w:t>
      </w:r>
      <w:r w:rsidR="00730271" w:rsidRPr="00EA3990">
        <w:t>201</w:t>
      </w:r>
      <w:r>
        <w:t>9</w:t>
      </w:r>
      <w:r w:rsidR="00730271" w:rsidRPr="00EA3990">
        <w:t>.</w:t>
      </w:r>
      <w:r w:rsidR="0072748A" w:rsidRPr="00EA3990">
        <w:t xml:space="preserve"> </w:t>
      </w:r>
      <w:r w:rsidR="00730271" w:rsidRPr="00EA3990">
        <w:t>g</w:t>
      </w:r>
      <w:r w:rsidR="0072748A" w:rsidRPr="00EA3990">
        <w:t>odine</w:t>
      </w:r>
      <w:r w:rsidR="00034EB5" w:rsidRPr="00EA3990">
        <w:t xml:space="preserve"> u </w:t>
      </w:r>
      <w:r w:rsidR="008146A1" w:rsidRPr="00EA3990">
        <w:t>10</w:t>
      </w:r>
      <w:r w:rsidR="00034EB5" w:rsidRPr="00EA3990">
        <w:t>:00 sati</w:t>
      </w:r>
    </w:p>
    <w:p w:rsidRDefault="00034EB5" w:rsidP="00034EB5" w:rsidR="00034EB5" w:rsidRPr="00EA3990">
      <w:pPr>
        <w:jc w:val="center"/>
      </w:pPr>
      <w:r w:rsidRPr="00EA3990">
        <w:t>sudnica broj 2, I kat</w:t>
      </w:r>
    </w:p>
    <w:p w:rsidRDefault="00034EB5" w:rsidP="00034EB5" w:rsidR="00034EB5" w:rsidRPr="00EA3990">
      <w:pPr>
        <w:jc w:val="center"/>
      </w:pPr>
      <w:r w:rsidRPr="00EA3990">
        <w:t xml:space="preserve">u Trgovačkom sudu </w:t>
      </w:r>
      <w:r w:rsidR="00E0215E" w:rsidRPr="00EA3990">
        <w:t>u Rijeci</w:t>
      </w:r>
      <w:r w:rsidRPr="00EA3990">
        <w:t>,</w:t>
      </w:r>
    </w:p>
    <w:p w:rsidRDefault="00034EB5" w:rsidP="00034EB5" w:rsidR="00034EB5" w:rsidRPr="00EA3990">
      <w:pPr>
        <w:jc w:val="center"/>
      </w:pPr>
      <w:r w:rsidRPr="00EA3990"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733E3" w:rsidR="001733E3">
      <w:pPr>
        <w:ind w:firstLine="708"/>
        <w:jc w:val="both"/>
      </w:pPr>
      <w:r>
        <w:t xml:space="preserve">      </w:t>
      </w:r>
      <w:r w:rsidR="00034EB5" w:rsidRPr="007E04FC">
        <w:t xml:space="preserve">Na ovom ročištu ispitat će se samo prijave prispjele </w:t>
      </w:r>
      <w:r w:rsidR="001733E3">
        <w:t>u otvorenom roku iz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EA3990" w:rsidP="00EA3990" w:rsidR="00EA3990" w:rsidRPr="00EA3990">
      <w:pPr>
        <w:jc w:val="center"/>
      </w:pPr>
      <w:r>
        <w:t>12</w:t>
      </w:r>
      <w:r w:rsidRPr="00EA3990">
        <w:t xml:space="preserve">. </w:t>
      </w:r>
      <w:r>
        <w:t xml:space="preserve">ožujka </w:t>
      </w:r>
      <w:r w:rsidRPr="00EA3990">
        <w:t>201</w:t>
      </w:r>
      <w:r>
        <w:t>9</w:t>
      </w:r>
      <w:r w:rsidRPr="00EA3990">
        <w:t>. godine u 10:</w:t>
      </w:r>
      <w:r>
        <w:t>30</w:t>
      </w:r>
      <w:r w:rsidRPr="00EA3990">
        <w:t xml:space="preserve"> sati</w:t>
      </w:r>
    </w:p>
    <w:p w:rsidRDefault="00EA3990" w:rsidP="00EA3990" w:rsidR="00EA3990" w:rsidRPr="00EA3990">
      <w:pPr>
        <w:jc w:val="center"/>
      </w:pPr>
      <w:r w:rsidRPr="00EA3990">
        <w:t>sudnica broj 2, I kat</w:t>
      </w:r>
    </w:p>
    <w:p w:rsidRDefault="00EA3990" w:rsidP="00EA3990" w:rsidR="00EA3990" w:rsidRPr="00EA3990">
      <w:pPr>
        <w:jc w:val="center"/>
      </w:pPr>
      <w:r w:rsidRPr="00EA3990">
        <w:t>u Trgovačkom sudu u Rijeci,</w:t>
      </w:r>
    </w:p>
    <w:p w:rsidRDefault="00EA3990" w:rsidP="00EA3990" w:rsidR="00EA3990" w:rsidRPr="00EA3990">
      <w:pPr>
        <w:jc w:val="center"/>
      </w:pPr>
      <w:r w:rsidRPr="00EA3990">
        <w:t>Zadarska 1 i 3</w:t>
      </w:r>
    </w:p>
    <w:p w:rsidRDefault="00EA3990" w:rsidP="00034EB5" w:rsidR="00EA3990">
      <w:pPr>
        <w:jc w:val="center"/>
        <w:rPr>
          <w:b/>
        </w:rPr>
      </w:pPr>
    </w:p>
    <w:p w:rsidRDefault="003D5663" w:rsidP="00034EB5" w:rsidR="003D5663">
      <w:pPr>
        <w:jc w:val="center"/>
      </w:pPr>
    </w:p>
    <w:p w:rsidRDefault="00034EB5" w:rsidP="00034EB5" w:rsidR="00034EB5" w:rsidRPr="00EA3990">
      <w:pPr>
        <w:jc w:val="center"/>
      </w:pPr>
      <w:r w:rsidRPr="00EA3990">
        <w:lastRenderedPageBreak/>
        <w:t>Obrazloženje</w:t>
      </w:r>
    </w:p>
    <w:p w:rsidRDefault="0016181C" w:rsidP="007D471A" w:rsidR="004E018D">
      <w:pPr>
        <w:ind w:firstLine="708"/>
        <w:jc w:val="both"/>
      </w:pPr>
      <w:r>
        <w:t xml:space="preserve"> </w:t>
      </w:r>
    </w:p>
    <w:p w:rsidRDefault="007659B7" w:rsidP="007659B7" w:rsidR="0072748A">
      <w:pPr>
        <w:ind w:firstLine="708"/>
        <w:jc w:val="both"/>
        <w:rPr>
          <w:b/>
        </w:rPr>
      </w:pPr>
      <w:r w:rsidRPr="007659B7">
        <w:t xml:space="preserve">Predlagatelj je </w:t>
      </w:r>
      <w:r w:rsidR="00EA3990">
        <w:t>03</w:t>
      </w:r>
      <w:r w:rsidR="00603177">
        <w:t xml:space="preserve">. </w:t>
      </w:r>
      <w:r w:rsidR="00EA3990">
        <w:t>prosinca 2018</w:t>
      </w:r>
      <w:r w:rsidRPr="007659B7">
        <w:t>.</w:t>
      </w:r>
      <w:r w:rsidR="0072748A">
        <w:t xml:space="preserve"> </w:t>
      </w:r>
      <w:r w:rsidRPr="007659B7">
        <w:t>g</w:t>
      </w:r>
      <w:r w:rsidR="0072748A">
        <w:t>odine</w:t>
      </w:r>
      <w:r w:rsidRPr="007659B7">
        <w:t xml:space="preserve"> podnio prijedlog za otvaranje stečajnog postupka nad </w:t>
      </w:r>
      <w:r w:rsidR="00603177">
        <w:t xml:space="preserve">likvidacijskom </w:t>
      </w:r>
      <w:r w:rsidR="0072748A">
        <w:t xml:space="preserve">masom </w:t>
      </w:r>
      <w:r w:rsidRPr="007659B7">
        <w:t>dužnik</w:t>
      </w:r>
      <w:r w:rsidR="0072748A">
        <w:t>a</w:t>
      </w:r>
      <w:r w:rsidRPr="007659B7">
        <w:t xml:space="preserve"> </w:t>
      </w:r>
      <w:r w:rsidR="00EA3990" w:rsidRPr="0007342F">
        <w:t>VILLA AURELIA društvo s ograničenom odgovornošću za poslovanje nekretninama i usluge, Rijeka, Creska 23</w:t>
      </w:r>
      <w:r w:rsidR="00EA3990">
        <w:rPr>
          <w:b/>
        </w:rPr>
        <w:t>.</w:t>
      </w:r>
    </w:p>
    <w:p w:rsidRDefault="007659B7" w:rsidP="007659B7" w:rsidR="00EA3990">
      <w:pPr>
        <w:ind w:firstLine="708"/>
        <w:jc w:val="both"/>
      </w:pPr>
      <w:r w:rsidRPr="007659B7">
        <w:t xml:space="preserve">U prijedlogu je naveo da </w:t>
      </w:r>
      <w:r w:rsidR="0072748A">
        <w:t xml:space="preserve">je </w:t>
      </w:r>
      <w:r w:rsidR="00EA3990">
        <w:t xml:space="preserve">rješenjem ovog suda </w:t>
      </w:r>
      <w:proofErr w:type="spellStart"/>
      <w:r w:rsidR="00EA3990">
        <w:t>posl</w:t>
      </w:r>
      <w:proofErr w:type="spellEnd"/>
      <w:r w:rsidR="00EA3990">
        <w:t xml:space="preserve">. br. </w:t>
      </w:r>
      <w:proofErr w:type="spellStart"/>
      <w:r w:rsidR="00EA3990">
        <w:t>Tt</w:t>
      </w:r>
      <w:proofErr w:type="spellEnd"/>
      <w:r w:rsidR="00EA3990">
        <w:t xml:space="preserve">-17/1846-98 od 25. siječnja 2018. trgovačko društvo </w:t>
      </w:r>
      <w:r w:rsidR="00EA3990" w:rsidRPr="0007342F">
        <w:t>VILLA AURELIA društvo s ograničenom odgovornošću za poslovanje nekretninama i usluge, Rijeka, Creska 23</w:t>
      </w:r>
      <w:r w:rsidR="00EA3990">
        <w:t xml:space="preserve"> brisano iz sudskog registra ovog suda. Naknadno je utvrđeno da je brisano društvo vlasnik nekretnine </w:t>
      </w:r>
      <w:proofErr w:type="spellStart"/>
      <w:r w:rsidR="00EA3990">
        <w:t>k.č</w:t>
      </w:r>
      <w:proofErr w:type="spellEnd"/>
      <w:r w:rsidR="00EA3990">
        <w:t xml:space="preserve">. br. 1232/2 šuma , površine 1489 m2, upisana u </w:t>
      </w:r>
      <w:proofErr w:type="spellStart"/>
      <w:r w:rsidR="00EA3990">
        <w:t>zk.ul</w:t>
      </w:r>
      <w:proofErr w:type="spellEnd"/>
      <w:r w:rsidR="00EA3990">
        <w:t xml:space="preserve">. 2076 k.o. Poljane. Na prijedlog vjerovnika CROATIA BANKE d.d. zagreb pokrenut je postupak likvidacije nad imovinom brisanog društva. </w:t>
      </w:r>
    </w:p>
    <w:p w:rsidRDefault="00EA3990" w:rsidP="007659B7" w:rsidR="00314BDC">
      <w:pPr>
        <w:ind w:firstLine="708"/>
        <w:jc w:val="both"/>
      </w:pPr>
      <w:r>
        <w:t>Na mrežnim stranicama e-Oglasne ploče sudova 10. svibnja 2018. objavljen je poziv vjerovnicima da prijave svoje tražbine likvidatoru odmah nakon objave poziva, a najkasnije u roku od 6 mjeseci od objave.</w:t>
      </w:r>
    </w:p>
    <w:p w:rsidRDefault="00314BDC" w:rsidP="007659B7" w:rsidR="00A9035D">
      <w:pPr>
        <w:ind w:firstLine="708"/>
        <w:jc w:val="both"/>
      </w:pPr>
      <w:r>
        <w:t xml:space="preserve">Tijekom likvidacijskog postupka, </w:t>
      </w:r>
      <w:r w:rsidR="00EA3990">
        <w:t>likvidator je zaprimio prijavu tražbine vjerovnika CROATIA BANKE d.d. Zagreb</w:t>
      </w:r>
      <w:r w:rsidR="00A9035D">
        <w:t xml:space="preserve"> u ukupnom iznosu od 2.502.379,73 kn. </w:t>
      </w:r>
    </w:p>
    <w:p w:rsidRDefault="00A9035D" w:rsidP="007659B7" w:rsidR="00A9035D">
      <w:pPr>
        <w:ind w:firstLine="708"/>
        <w:jc w:val="both"/>
      </w:pPr>
      <w:r>
        <w:t xml:space="preserve">Vjerovnik CROATIA BANKA d.d. Zagreb pokrenula je ovršni postupak koji se vodi kod Općinskog suda u Rijeci u ovršnom predmetu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>-1872/16.</w:t>
      </w:r>
    </w:p>
    <w:p w:rsidRDefault="00A9035D" w:rsidP="007659B7" w:rsidR="00A9035D">
      <w:pPr>
        <w:ind w:firstLine="708"/>
        <w:jc w:val="both"/>
      </w:pPr>
      <w:r>
        <w:t>U ovršnom postupku ovlašteni sudski vještak građevinske struke Celestina Bolić, ing. arh. izradila je u prosincu 2016. elaborat tržišne vrijednosti nekretnine.</w:t>
      </w:r>
    </w:p>
    <w:p w:rsidRDefault="00A9035D" w:rsidP="007659B7" w:rsidR="007659B7" w:rsidRPr="00A9035D">
      <w:pPr>
        <w:ind w:firstLine="708"/>
        <w:jc w:val="both"/>
      </w:pPr>
      <w:r>
        <w:t>Prema nalazu tržišna vrijednost nekretnine brisanog društva iznosi 1.056.041,30 kn.</w:t>
      </w:r>
      <w:r w:rsidR="00314BDC">
        <w:tab/>
      </w:r>
      <w:r w:rsidR="002A18EC">
        <w:rPr>
          <w:bCs/>
        </w:rPr>
        <w:t xml:space="preserve">Prema odredbi čl.437. st.1. </w:t>
      </w:r>
      <w:r w:rsidR="002A18EC" w:rsidRPr="002A18EC">
        <w:rPr>
          <w:bCs/>
        </w:rPr>
        <w:t>Stečajnog zakona (</w:t>
      </w:r>
      <w:r w:rsidR="00603177">
        <w:rPr>
          <w:bCs/>
        </w:rPr>
        <w:t>Narodne novine broj</w:t>
      </w:r>
      <w:r w:rsidR="002A18EC" w:rsidRPr="002A18EC">
        <w:rPr>
          <w:bCs/>
        </w:rPr>
        <w:t xml:space="preserve"> </w:t>
      </w:r>
      <w:r>
        <w:rPr>
          <w:bCs/>
        </w:rPr>
        <w:t>71/15 i 104/17,</w:t>
      </w:r>
      <w:r w:rsidR="002A18EC" w:rsidRPr="002A18EC">
        <w:rPr>
          <w:bCs/>
        </w:rPr>
        <w:t xml:space="preserve"> dalje: SZ-a)</w:t>
      </w:r>
      <w:r w:rsidR="002A18EC">
        <w:rPr>
          <w:bCs/>
        </w:rPr>
        <w:t xml:space="preserve">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2301B7" w:rsidP="007659B7" w:rsidR="0072748A">
      <w:pPr>
        <w:ind w:firstLine="708"/>
        <w:jc w:val="both"/>
        <w:rPr>
          <w:bCs/>
        </w:rPr>
      </w:pPr>
      <w:r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2301B7" w:rsidP="007659B7" w:rsidR="002301B7">
      <w:pPr>
        <w:ind w:firstLine="708"/>
        <w:jc w:val="both"/>
        <w:rPr>
          <w:bCs/>
        </w:rPr>
      </w:pPr>
      <w:r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čl.437. u vezi čl.116. i 129. SZ-a riješiti kao u izreci. </w:t>
      </w:r>
    </w:p>
    <w:p w:rsidRDefault="00314BDC" w:rsidP="007659B7" w:rsidR="00314BDC">
      <w:pPr>
        <w:ind w:firstLine="708"/>
        <w:jc w:val="both"/>
        <w:rPr>
          <w:bCs/>
        </w:rPr>
      </w:pPr>
    </w:p>
    <w:p w:rsidRDefault="002301B7" w:rsidP="002301B7" w:rsidR="007C3750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5A1566">
        <w:rPr>
          <w:bCs/>
        </w:rPr>
        <w:t>Stečajni upravitelj imenovan je temeljem čl.85. st.1. SZ-a.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383DBF">
        <w:t>21</w:t>
      </w:r>
      <w:r w:rsidR="005A1566">
        <w:t xml:space="preserve">. </w:t>
      </w:r>
      <w:r w:rsidR="00383DBF">
        <w:t>prosinca 2018</w:t>
      </w:r>
      <w:r w:rsidR="00E97099" w:rsidRPr="007E04FC">
        <w:t>.</w:t>
      </w:r>
      <w:r w:rsidRPr="007E04FC">
        <w:t xml:space="preserve"> godine</w:t>
      </w:r>
    </w:p>
    <w:p w:rsidRDefault="0028422D" w:rsidP="00E964B1" w:rsidR="0028422D">
      <w:pPr>
        <w:jc w:val="right"/>
      </w:pPr>
    </w:p>
    <w:p w:rsidRDefault="00034EB5" w:rsidP="00E964B1" w:rsidR="00034EB5" w:rsidRPr="007E04FC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  </w:t>
      </w:r>
      <w:r w:rsidR="00476240">
        <w:t xml:space="preserve">   </w:t>
      </w:r>
      <w:r w:rsidR="007D471A" w:rsidRPr="007E04FC">
        <w:t xml:space="preserve"> </w:t>
      </w:r>
      <w:r w:rsidR="00261A73">
        <w:t xml:space="preserve"> </w:t>
      </w:r>
      <w:r w:rsidR="00317E29">
        <w:t>S</w:t>
      </w:r>
      <w:r w:rsidRPr="007E04FC">
        <w:t>udac</w:t>
      </w:r>
    </w:p>
    <w:p w:rsidRDefault="00034EB5" w:rsidP="00275385" w:rsidR="003D5663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28422D">
        <w:t xml:space="preserve">                              </w:t>
      </w:r>
      <w:r w:rsidR="007D471A" w:rsidRPr="007E04FC">
        <w:t xml:space="preserve">      </w:t>
      </w:r>
      <w:r w:rsidR="00E97099" w:rsidRPr="007E04FC">
        <w:t xml:space="preserve"> </w:t>
      </w:r>
      <w:r w:rsidRPr="007E04FC">
        <w:t>Daniela Korlević</w:t>
      </w:r>
      <w:r w:rsidR="003D5663">
        <w:t xml:space="preserve">, v. r. </w:t>
      </w:r>
    </w:p>
    <w:p w:rsidRDefault="003D5663" w:rsidP="00275385" w:rsidR="003D5663">
      <w:pPr>
        <w:ind w:firstLine="708" w:left="141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D5663" w:rsidP="00275385" w:rsidR="0028422D">
      <w:pPr>
        <w:ind w:firstLine="708" w:left="1416"/>
        <w:jc w:val="right"/>
      </w:pPr>
      <w:r>
        <w:t>Adriana Zurak</w:t>
      </w:r>
      <w:r w:rsidR="00476240">
        <w:t xml:space="preserve"> </w:t>
      </w:r>
      <w:r w:rsidR="00275385">
        <w:t xml:space="preserve"> </w:t>
      </w:r>
    </w:p>
    <w:p w:rsidRDefault="0028422D" w:rsidP="00EE64AD" w:rsidR="0028422D">
      <w:pPr>
        <w:jc w:val="right"/>
      </w:pPr>
    </w:p>
    <w:p w:rsidRDefault="00314BDC" w:rsidP="00EE64AD" w:rsidR="00314BDC">
      <w:pPr>
        <w:jc w:val="right"/>
      </w:pPr>
    </w:p>
    <w:p w:rsidRDefault="00314BDC" w:rsidP="00EE64AD" w:rsidR="00314BDC">
      <w:pPr>
        <w:jc w:val="right"/>
      </w:pPr>
    </w:p>
    <w:p w:rsidRDefault="00034EB5" w:rsidP="00034EB5" w:rsidR="007D471A" w:rsidRPr="00A9035D">
      <w:pPr>
        <w:jc w:val="both"/>
      </w:pPr>
      <w:r w:rsidRPr="00A9035D">
        <w:t>UPUTA O PRAVNOM LIJEKU:</w:t>
      </w:r>
    </w:p>
    <w:p w:rsidRDefault="00A9035D" w:rsidP="00E203EE" w:rsidR="00BC2635" w:rsidRPr="00E203EE">
      <w:pPr>
        <w:jc w:val="both"/>
      </w:pPr>
      <w:r>
        <w:tab/>
      </w:r>
      <w:r w:rsidR="00034EB5" w:rsidRPr="007E04FC">
        <w:t>Protiv rješenja o otvaranju stečajnog postupka žalbu može podnijeti osoba koja je bila zastupnik po zakonu dužnika pravne osobe do dana nastupanja pravnih posljedica otvaranja stečajnog postupka i dužnik pojedinac (čl.53.st.</w:t>
      </w:r>
      <w:r w:rsidR="002830DE" w:rsidRPr="007E04FC">
        <w:t>8</w:t>
      </w:r>
      <w:r w:rsidR="00034EB5" w:rsidRPr="007E04FC">
        <w:t xml:space="preserve">.SZ). </w:t>
      </w:r>
      <w:r w:rsidR="005A1566" w:rsidRPr="00DB5FB4">
        <w:t xml:space="preserve">Žalba se podnosi </w:t>
      </w:r>
      <w:r w:rsidR="005A1566">
        <w:t>istekom osmoga dana od dana objave pismena na mrežnoj stranici e-Oglasna ploča suda,</w:t>
      </w:r>
      <w:r w:rsidR="005A1566" w:rsidRPr="00DB5FB4">
        <w:t xml:space="preserve"> a o žalbi odlučuje Visoki tr</w:t>
      </w:r>
      <w:r w:rsidR="00E203EE">
        <w:t>govački sud Republike Hrvatske.</w:t>
      </w:r>
      <w:bookmarkStart w:name="_GoBack" w:id="0"/>
      <w:bookmarkEnd w:id="0"/>
    </w:p>
    <w:sectPr w:rsidR="00BC2635" w:rsidRPr="00E203E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00D" w:rsidR="00A2500D">
      <w:r>
        <w:separator/>
      </w:r>
    </w:p>
  </w:endnote>
  <w:endnote w:id="0" w:type="continuationSeparator">
    <w:p w:rsidRDefault="00A2500D" w:rsidR="00A25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3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00D" w:rsidR="00A2500D">
      <w:r>
        <w:separator/>
      </w:r>
    </w:p>
  </w:footnote>
  <w:footnote w:id="0" w:type="continuationSeparator">
    <w:p w:rsidRDefault="00A2500D" w:rsidR="00A25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proofErr w:type="spellStart"/>
    <w:r w:rsidRPr="007E04FC">
      <w:t>Posl</w:t>
    </w:r>
    <w:proofErr w:type="spellEnd"/>
    <w:r w:rsidRPr="007E04FC">
      <w:t>. br. 15 St-</w:t>
    </w:r>
    <w:r w:rsidR="0007342F">
      <w:t>680/18</w:t>
    </w:r>
    <w:r w:rsidR="00074634"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1646FD"/>
    <w:multiLevelType w:val="hybridMultilevel"/>
    <w:tmpl w:val="EBD608DE"/>
    <w:lvl w:tplc="E10E516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6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7342F"/>
    <w:rsid w:val="00074634"/>
    <w:rsid w:val="000A4636"/>
    <w:rsid w:val="001149CE"/>
    <w:rsid w:val="0016181C"/>
    <w:rsid w:val="001733E3"/>
    <w:rsid w:val="00187469"/>
    <w:rsid w:val="001B4340"/>
    <w:rsid w:val="001C097C"/>
    <w:rsid w:val="002105E1"/>
    <w:rsid w:val="002301B7"/>
    <w:rsid w:val="002432C5"/>
    <w:rsid w:val="00261A73"/>
    <w:rsid w:val="00275385"/>
    <w:rsid w:val="002830DE"/>
    <w:rsid w:val="0028422D"/>
    <w:rsid w:val="002A18EC"/>
    <w:rsid w:val="002A73D5"/>
    <w:rsid w:val="002B70EF"/>
    <w:rsid w:val="00314BDC"/>
    <w:rsid w:val="00317E29"/>
    <w:rsid w:val="003672BB"/>
    <w:rsid w:val="00383DBF"/>
    <w:rsid w:val="003858CB"/>
    <w:rsid w:val="003D5663"/>
    <w:rsid w:val="004020B8"/>
    <w:rsid w:val="0044024F"/>
    <w:rsid w:val="00455296"/>
    <w:rsid w:val="00476240"/>
    <w:rsid w:val="004A37AA"/>
    <w:rsid w:val="004D68D7"/>
    <w:rsid w:val="004E018D"/>
    <w:rsid w:val="004E6668"/>
    <w:rsid w:val="00514290"/>
    <w:rsid w:val="00540AA3"/>
    <w:rsid w:val="0056590B"/>
    <w:rsid w:val="005A1566"/>
    <w:rsid w:val="005A7105"/>
    <w:rsid w:val="005A7365"/>
    <w:rsid w:val="005E4E41"/>
    <w:rsid w:val="00603177"/>
    <w:rsid w:val="006046C2"/>
    <w:rsid w:val="0068476E"/>
    <w:rsid w:val="00703E9E"/>
    <w:rsid w:val="0072748A"/>
    <w:rsid w:val="00730271"/>
    <w:rsid w:val="0075514B"/>
    <w:rsid w:val="007659B7"/>
    <w:rsid w:val="00775A6A"/>
    <w:rsid w:val="007A2A7E"/>
    <w:rsid w:val="007C3750"/>
    <w:rsid w:val="007D471A"/>
    <w:rsid w:val="007D625F"/>
    <w:rsid w:val="007E04FC"/>
    <w:rsid w:val="008146A1"/>
    <w:rsid w:val="00816142"/>
    <w:rsid w:val="008570E0"/>
    <w:rsid w:val="008E5736"/>
    <w:rsid w:val="0092065A"/>
    <w:rsid w:val="00927925"/>
    <w:rsid w:val="00930C02"/>
    <w:rsid w:val="00934B63"/>
    <w:rsid w:val="00942D1B"/>
    <w:rsid w:val="00946737"/>
    <w:rsid w:val="009640F6"/>
    <w:rsid w:val="00973F2B"/>
    <w:rsid w:val="0097552E"/>
    <w:rsid w:val="009B36DA"/>
    <w:rsid w:val="00A212C9"/>
    <w:rsid w:val="00A2500D"/>
    <w:rsid w:val="00A9035D"/>
    <w:rsid w:val="00AC2B54"/>
    <w:rsid w:val="00AE0D29"/>
    <w:rsid w:val="00B167E7"/>
    <w:rsid w:val="00B300A3"/>
    <w:rsid w:val="00B8320D"/>
    <w:rsid w:val="00BC2635"/>
    <w:rsid w:val="00BC3E9B"/>
    <w:rsid w:val="00BD776D"/>
    <w:rsid w:val="00C13BB7"/>
    <w:rsid w:val="00C14E5D"/>
    <w:rsid w:val="00C445DA"/>
    <w:rsid w:val="00C76C87"/>
    <w:rsid w:val="00CD217B"/>
    <w:rsid w:val="00CE61D3"/>
    <w:rsid w:val="00D123C9"/>
    <w:rsid w:val="00D423AB"/>
    <w:rsid w:val="00D45AC0"/>
    <w:rsid w:val="00DB5A78"/>
    <w:rsid w:val="00DD1EB6"/>
    <w:rsid w:val="00E0215E"/>
    <w:rsid w:val="00E203EE"/>
    <w:rsid w:val="00E428B9"/>
    <w:rsid w:val="00E44F16"/>
    <w:rsid w:val="00E6499B"/>
    <w:rsid w:val="00E85DB7"/>
    <w:rsid w:val="00E964B1"/>
    <w:rsid w:val="00E97099"/>
    <w:rsid w:val="00EA3990"/>
    <w:rsid w:val="00EB56E1"/>
    <w:rsid w:val="00EE64AD"/>
    <w:rsid w:val="00F305B3"/>
    <w:rsid w:val="00F40B41"/>
    <w:rsid w:val="00F41D54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99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3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5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99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3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5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482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556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1356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8582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14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8314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028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623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09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871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St-680/2018-2</izvorni_sadrzaj>
    <derivirana_varijabla naziv="DomainObject.Oznaka_1">St-680/2018-2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R1-22/18</izvorni_sadrzaj>
    <derivirana_varijabla naziv="DomainObject.Predmet.PrimjedbaSuca_1">Veza 6/1 R1-22/18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iza VILLA AURELIA d.o.o.</izvorni_sadrzaj>
    <derivirana_varijabla naziv="DomainObject.Predmet.ProtustrankaFormated_1">  Likvidacijska masa iza VILLA AURELIA d.o.o.</derivirana_varijabla>
  </DomainObject.Predmet.ProtustrankaFormated>
  <DomainObject.Predmet.ProtustrankaFormatedOIB>
    <izvorni_sadrzaj>  Likvidacijska masa iza VILLA AURELIA d.o.o., OIB 01513261291</izvorni_sadrzaj>
    <derivirana_varijabla naziv="DomainObject.Predmet.ProtustrankaFormatedOIB_1">  Likvidacijska masa iza VILLA AURELIA d.o.o., OIB 01513261291</derivirana_varijabla>
  </DomainObject.Predmet.ProtustrankaFormatedOIB>
  <DomainObject.Predmet.ProtustrankaFormatedWithAdress>
    <izvorni_sadrzaj> Likvidacijska masa iza VILLA AURELIA d.o.o., Creska 23, 51000 Rijeka</izvorni_sadrzaj>
    <derivirana_varijabla naziv="DomainObject.Predmet.ProtustrankaFormatedWithAdress_1"> Likvidacijska masa iza VILLA AURELIA d.o.o., Creska 23, 51000 Rijeka</derivirana_varijabla>
  </DomainObject.Predmet.ProtustrankaFormatedWithAdress>
  <DomainObject.Predmet.ProtustrankaFormatedWithAdressOIB>
    <izvorni_sadrzaj> Likvidacijska masa iza VILLA AURELIA d.o.o., OIB 01513261291, Creska 23, 51000 Rijeka</izvorni_sadrzaj>
    <derivirana_varijabla naziv="DomainObject.Predmet.ProtustrankaFormatedWithAdressOIB_1"> Likvidacijska masa iza VILLA AURELIA d.o.o., OIB 01513261291, Creska 23, 51000 Rijeka</derivirana_varijabla>
  </DomainObject.Predmet.ProtustrankaFormatedWithAdressOIB>
  <DomainObject.Predmet.ProtustrankaWithAdress>
    <izvorni_sadrzaj>Likvidacijska masa iza VILLA AURELIA d.o.o. Creska 23, 51000 Rijeka</izvorni_sadrzaj>
    <derivirana_varijabla naziv="DomainObject.Predmet.ProtustrankaWithAdress_1">Likvidacijska masa iza VILLA AURELIA d.o.o. Creska 23, 51000 Rijeka</derivirana_varijabla>
  </DomainObject.Predmet.ProtustrankaWithAdress>
  <DomainObject.Predmet.ProtustrankaWithAdressOIB>
    <izvorni_sadrzaj>Likvidacijska masa iza VILLA AURELIA d.o.o., OIB 01513261291, Creska 23, 51000 Rijeka</izvorni_sadrzaj>
    <derivirana_varijabla naziv="DomainObject.Predmet.ProtustrankaWithAdressOIB_1">Likvidacijska masa iza VILLA AURELIA d.o.o., OIB 01513261291, Creska 23, 51000 Rijeka</derivirana_varijabla>
  </DomainObject.Predmet.ProtustrankaWithAdressOIB>
  <DomainObject.Predmet.ProtustrankaNazivFormated>
    <izvorni_sadrzaj>Likvidacijska masa iza VILLA AURELIA d.o.o.</izvorni_sadrzaj>
    <derivirana_varijabla naziv="DomainObject.Predmet.ProtustrankaNazivFormated_1">Likvidacijska masa iza VILLA AURELIA d.o.o.</derivirana_varijabla>
  </DomainObject.Predmet.ProtustrankaNazivFormated>
  <DomainObject.Predmet.ProtustrankaNazivFormatedOIB>
    <izvorni_sadrzaj>Likvidacijska masa iza VILLA AURELIA d.o.o., OIB 01513261291</izvorni_sadrzaj>
    <derivirana_varijabla naziv="DomainObject.Predmet.ProtustrankaNazivFormatedOIB_1">Likvidacijska masa iza VILLA AURELIA d.o.o., OIB 01513261291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likvidator</izvorni_sadrzaj>
    <derivirana_varijabla naziv="DomainObject.Predmet.StrankaFormated_1">  MARIJA RUŽIĆ likvidator</derivirana_varijabla>
  </DomainObject.Predmet.StrankaFormated>
  <DomainObject.Predmet.StrankaFormatedOIB>
    <izvorni_sadrzaj>  MARIJA RUŽIĆ likvidator, OIB 72695335756</izvorni_sadrzaj>
    <derivirana_varijabla naziv="DomainObject.Predmet.StrankaFormatedOIB_1">  MARIJA RUŽIĆ likvidator, OIB 72695335756</derivirana_varijabla>
  </DomainObject.Predmet.StrankaFormatedOIB>
  <DomainObject.Predmet.StrankaFormatedWithAdress>
    <izvorni_sadrzaj> MARIJA RUŽIĆ likvidator, Vrh Čavje 9, 51219 Čavle</izvorni_sadrzaj>
    <derivirana_varijabla naziv="DomainObject.Predmet.StrankaFormatedWithAdress_1"> MARIJA RUŽIĆ likvidator, Vrh Čavje 9, 51219 Čavle</derivirana_varijabla>
  </DomainObject.Predmet.StrankaFormatedWithAdress>
  <DomainObject.Predmet.StrankaFormatedWithAdressOIB>
    <izvorni_sadrzaj> MARIJA RUŽIĆ likvidator, OIB 72695335756, Vrh Čavje 9, 51219 Čavle</izvorni_sadrzaj>
    <derivirana_varijabla naziv="DomainObject.Predmet.StrankaFormatedWithAdressOIB_1"> MARIJA RUŽIĆ likvidator, OIB 72695335756, Vrh Čavje 9, 51219 Čavle</derivirana_varijabla>
  </DomainObject.Predmet.StrankaFormatedWithAdressOIB>
  <DomainObject.Predmet.StrankaWithAdress>
    <izvorni_sadrzaj>MARIJA RUŽIĆ likvidator Vrh Čavje 9,51219 Čavle</izvorni_sadrzaj>
    <derivirana_varijabla naziv="DomainObject.Predmet.StrankaWithAdress_1">MARIJA RUŽIĆ likvidator Vrh Čavje 9,51219 Čavle</derivirana_varijabla>
  </DomainObject.Predmet.StrankaWithAdress>
  <DomainObject.Predmet.StrankaWithAdressOIB>
    <izvorni_sadrzaj>MARIJA RUŽIĆ likvidator, OIB 72695335756, Vrh Čavje 9,51219 Čavle</izvorni_sadrzaj>
    <derivirana_varijabla naziv="DomainObject.Predmet.StrankaWithAdressOIB_1">MARIJA RUŽIĆ likvidator, OIB 72695335756, Vrh Čavje 9,51219 Čavle</derivirana_varijabla>
  </DomainObject.Predmet.StrankaWithAdressOIB>
  <DomainObject.Predmet.StrankaNazivFormated>
    <izvorni_sadrzaj>MARIJA RUŽIĆ likvidator</izvorni_sadrzaj>
    <derivirana_varijabla naziv="DomainObject.Predmet.StrankaNazivFormated_1">MARIJA RUŽIĆ likvidator</derivirana_varijabla>
  </DomainObject.Predmet.StrankaNazivFormated>
  <DomainObject.Predmet.StrankaNazivFormatedOIB>
    <izvorni_sadrzaj>MARIJA RUŽIĆ likvidator, OIB 72695335756</izvorni_sadrzaj>
    <derivirana_varijabla naziv="DomainObject.Predmet.StrankaNazivFormatedOIB_1">MARIJA RUŽIĆ likvidator,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MARIJA RUŽIĆ likvidator</item>
    </izvorni_sadrzaj>
    <derivirana_varijabla naziv="DomainObject.Predmet.StrankaListFormated_1">
      <item>MARIJA RUŽIĆ likvidator</item>
    </derivirana_varijabla>
  </DomainObject.Predmet.StrankaListFormated>
  <DomainObject.Predmet.StrankaListFormatedOIB>
    <izvorni_sadrzaj>
      <item>MARIJA RUŽIĆ likvidator, OIB 72695335756</item>
    </izvorni_sadrzaj>
    <derivirana_varijabla naziv="DomainObject.Predmet.StrankaListFormatedOIB_1">
      <item>MARIJA RUŽIĆ likvidator, OIB 72695335756</item>
    </derivirana_varijabla>
  </DomainObject.Predmet.StrankaListFormatedOIB>
  <DomainObject.Predmet.StrankaListFormatedWithAdress>
    <izvorni_sadrzaj>
      <item>MARIJA RUŽIĆ likvidator, Vrh Čavje 9, 51219 Čavle</item>
    </izvorni_sadrzaj>
    <derivirana_varijabla naziv="DomainObject.Predmet.StrankaListFormatedWithAdress_1">
      <item>MARIJA RUŽIĆ likvidator, Vrh Čavje 9, 51219 Čavle</item>
    </derivirana_varijabla>
  </DomainObject.Predmet.StrankaListFormatedWithAdress>
  <DomainObject.Predmet.StrankaListFormatedWithAdressOIB>
    <izvorni_sadrzaj>
      <item>MARIJA RUŽIĆ likvidator, OIB 72695335756, Vrh Čavje 9, 51219 Čavle</item>
    </izvorni_sadrzaj>
    <derivirana_varijabla naziv="DomainObject.Predmet.StrankaListFormatedWithAdressOIB_1">
      <item>MARIJA RUŽIĆ likvidator, OIB 72695335756, Vrh Čavje 9, 51219 Čavle</item>
    </derivirana_varijabla>
  </DomainObject.Predmet.StrankaListFormatedWithAdressOIB>
  <DomainObject.Predmet.StrankaListNazivFormated>
    <izvorni_sadrzaj>
      <item>MARIJA RUŽIĆ likvidator</item>
    </izvorni_sadrzaj>
    <derivirana_varijabla naziv="DomainObject.Predmet.StrankaListNazivFormated_1">
      <item>MARIJA RUŽIĆ likvidator</item>
    </derivirana_varijabla>
  </DomainObject.Predmet.StrankaListNazivFormated>
  <DomainObject.Predmet.StrankaListNazivFormatedOIB>
    <izvorni_sadrzaj>
      <item>MARIJA RUŽIĆ likvidator, OIB 72695335756</item>
    </izvorni_sadrzaj>
    <derivirana_varijabla naziv="DomainObject.Predmet.StrankaListNazivFormatedOIB_1">
      <item>MARIJA RUŽIĆ likvidator, OIB 72695335756</item>
    </derivirana_varijabla>
  </DomainObject.Predmet.StrankaListNazivFormatedOIB>
  <DomainObject.Predmet.ProtuStrankaListFormated>
    <izvorni_sadrzaj>
      <item>Likvidacijska masa iza VILLA AURELIA d.o.o.</item>
    </izvorni_sadrzaj>
    <derivirana_varijabla naziv="DomainObject.Predmet.ProtuStrankaListFormated_1">
      <item>Likvidacijska masa iza VILLA AURELIA d.o.o.</item>
    </derivirana_varijabla>
  </DomainObject.Predmet.ProtuStrankaListFormated>
  <DomainObject.Predmet.ProtuStrankaListFormatedOIB>
    <izvorni_sadrzaj>
      <item>Likvidacijska masa iza VILLA AURELIA d.o.o., OIB 01513261291</item>
    </izvorni_sadrzaj>
    <derivirana_varijabla naziv="DomainObject.Predmet.ProtuStrankaListFormatedOIB_1">
      <item>Likvidacijska masa iza VILLA AURELIA d.o.o., OIB 01513261291</item>
    </derivirana_varijabla>
  </DomainObject.Predmet.ProtuStrankaListFormatedOIB>
  <DomainObject.Predmet.ProtuStrankaListFormatedWithAdress>
    <izvorni_sadrzaj>
      <item>Likvidacijska masa iza VILLA AURELIA d.o.o., Creska 23, 51000 Rijeka</item>
    </izvorni_sadrzaj>
    <derivirana_varijabla naziv="DomainObject.Predmet.ProtuStrankaListFormatedWithAdress_1">
      <item>Likvidacijska masa iza VILLA AURELIA d.o.o., Creska 23, 51000 Rijeka</item>
    </derivirana_varijabla>
  </DomainObject.Predmet.ProtuStrankaListFormatedWithAdress>
  <DomainObject.Predmet.ProtuStrankaListFormatedWithAdressOIB>
    <izvorni_sadrzaj>
      <item>Likvidacijska masa iza VILLA AURELIA d.o.o., OIB 01513261291, Creska 23, 51000 Rijeka</item>
    </izvorni_sadrzaj>
    <derivirana_varijabla naziv="DomainObject.Predmet.ProtuStrankaListFormatedWithAdressOIB_1">
      <item>Likvidacijska masa iza VILLA AURELIA d.o.o., OIB 01513261291, Creska 23, 51000 Rijeka</item>
    </derivirana_varijabla>
  </DomainObject.Predmet.ProtuStrankaListFormatedWithAdressOIB>
  <DomainObject.Predmet.ProtuStrankaListNazivFormated>
    <izvorni_sadrzaj>
      <item>Likvidacijska masa iza VILLA AURELIA d.o.o.</item>
    </izvorni_sadrzaj>
    <derivirana_varijabla naziv="DomainObject.Predmet.ProtuStrankaListNazivFormated_1">
      <item>Likvidacijska masa iza VILLA AURELIA d.o.o.</item>
    </derivirana_varijabla>
  </DomainObject.Predmet.ProtuStrankaListNazivFormated>
  <DomainObject.Predmet.ProtuStrankaListNazivFormatedOIB>
    <izvorni_sadrzaj>
      <item>Likvidacijska masa iza VILLA AURELIA d.o.o., OIB 01513261291</item>
    </izvorni_sadrzaj>
    <derivirana_varijabla naziv="DomainObject.Predmet.ProtuStrankaListNazivFormatedOIB_1">
      <item>Likvidacijska masa iza VILLA AURELIA d.o.o., OIB 01513261291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St-680/2018-2</izvorni_sadrzaj>
    <derivirana_varijabla naziv="DomainObject.PoslovniBrojDokumenta_1">St-680/2018-2</derivirana_varijabla>
  </DomainObject.PoslovniBrojDokumenta>
  <DomainObject.Predmet.StrankaIDrugi>
    <izvorni_sadrzaj>MARIJA RUŽIĆ likvidator</izvorni_sadrzaj>
    <derivirana_varijabla naziv="DomainObject.Predmet.StrankaIDrugi_1">MARIJA RUŽIĆ likvidator</derivirana_varijabla>
  </DomainObject.Predmet.StrankaIDrugi>
  <DomainObject.Predmet.ProtustrankaIDrugi>
    <izvorni_sadrzaj>Likvidacijska masa iza VILLA AURELIA d.o.o.</izvorni_sadrzaj>
    <derivirana_varijabla naziv="DomainObject.Predmet.ProtustrankaIDrugi_1">Likvidacijska masa iza VILLA AURELIA d.o.o.</derivirana_varijabla>
  </DomainObject.Predmet.ProtustrankaIDrugi>
  <DomainObject.Predmet.StrankaIDrugiAdressOIB>
    <izvorni_sadrzaj>MARIJA RUŽIĆ likvidator, OIB 72695335756, Vrh Čavje 9, 51219 Čavle</izvorni_sadrzaj>
    <derivirana_varijabla naziv="DomainObject.Predmet.StrankaIDrugiAdressOIB_1">MARIJA RUŽIĆ likvidator, OIB 72695335756, Vrh Čavje 9, 51219 Čavle</derivirana_varijabla>
  </DomainObject.Predmet.StrankaIDrugiAdressOIB>
  <DomainObject.Predmet.ProtustrankaIDrugiAdressOIB>
    <izvorni_sadrzaj>Likvidacijska masa iza VILLA AURELIA d.o.o., OIB 01513261291, Creska 23, 51000 Rijeka</izvorni_sadrzaj>
    <derivirana_varijabla naziv="DomainObject.Predmet.ProtustrankaIDrugiAdressOIB_1">Likvidacijska masa iza VILLA AURELIA d.o.o., OIB 01513261291,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likvidator</item>
      <item>Likvidacijska masa iza VILLA AURELIA d.o.o.</item>
    </izvorni_sadrzaj>
    <derivirana_varijabla naziv="DomainObject.Predmet.SudioniciListNaziv_1">
      <item>MARIJA RUŽIĆ likvidator</item>
      <item>Likvidacijska masa iza VILLA AURELIA d.o.o.</item>
    </derivirana_varijabla>
  </DomainObject.Predmet.SudioniciListNaziv>
  <DomainObject.Predmet.SudioniciListAdressOIB>
    <izvorni_sadrzaj>
      <item>MARIJA RUŽIĆ likvidator, OIB 72695335756, Vrh Čavje 9,51219 Čavle</item>
      <item>Likvidacijska masa iza VILLA AURELIA d.o.o., OIB 01513261291, Creska 23,51000 Rijeka</item>
    </izvorni_sadrzaj>
    <derivirana_varijabla naziv="DomainObject.Predmet.SudioniciListAdressOIB_1">
      <item>MARIJA RUŽIĆ likvidator, OIB 72695335756, Vrh Čavje 9,51219 Čavle</item>
      <item>Likvidacijska masa iza VILLA AURELIA d.o.o., OIB 01513261291,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01513261291</item>
    </izvorni_sadrzaj>
    <derivirana_varijabla naziv="DomainObject.Predmet.SudioniciListNazivOIB_1">
      <item>, OIB 72695335756</item>
      <item>, OIB 01513261291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8A936-CB0A-45B9-A6AE-DDCE9E414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1105</properties:Words>
  <properties:Characters>6211</properties:Characters>
  <properties:Lines>148</properties:Lines>
  <properties:Paragraphs>52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2018-12-21T08:46:00Z</dcterms:created>
  <dc:creator>ksarlija</dc:creator>
  <cp:lastModifiedBy>Jasna Radulović</cp:lastModifiedBy>
  <cp:lastPrinted>2018-12-21T09:55:00Z</cp:lastPrinted>
  <dcterms:modified xmlns:xsi="http://www.w3.org/2001/XMLSchema-instance" xsi:type="dcterms:W3CDTF">2018-12-21T10:51:00Z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St-680/2018-2 / Odluka - Rješenje - otvaranje stečajnog postupka (680-18_otvaranje_-_likvidacija.docx)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