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c35c" w14:paraId="afcc35c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AC36B8" w:rsidP="00AC36B8" w:rsidR="00AC36B8">
      <w:pPr>
        <w:ind w:firstLine="360"/>
        <w:jc w:val="right"/>
        <w:rPr>
          <w:b/>
        </w:rPr>
      </w:pPr>
      <w:r w:rsidRPr="00AC36B8">
        <w:rPr>
          <w:b/>
        </w:rPr>
        <w:t xml:space="preserve">WERNER WEHLING, Njemačka, Friedrich Engels Str 9, </w:t>
      </w:r>
    </w:p>
    <w:p w:rsidRDefault="00AC36B8" w:rsidP="00AC36B8" w:rsidR="00434A94" w:rsidRPr="00AC36B8">
      <w:pPr>
        <w:ind w:firstLine="360"/>
        <w:jc w:val="right"/>
        <w:rPr>
          <w:b/>
        </w:rPr>
      </w:pPr>
      <w:r w:rsidRPr="00AC36B8">
        <w:rPr>
          <w:b/>
        </w:rPr>
        <w:t>02991 Lauta</w:t>
      </w:r>
    </w:p>
    <w:p w:rsidRDefault="00AC36B8" w:rsidP="00AC36B8" w:rsidR="00AC36B8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AC36B8">
        <w:t>365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0A6883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AC36B8">
        <w:t>WEHLING d.o.o., Kukljica, Kukljica BB, OIB:26356522081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A6883">
        <w:rPr>
          <w:bCs/>
        </w:rPr>
        <w:t>26. travnja</w:t>
      </w:r>
      <w:r w:rsidR="0064551A" w:rsidRPr="0064551A">
        <w:rPr>
          <w:bCs/>
        </w:rPr>
        <w:t xml:space="preserve"> 2016. u </w:t>
      </w:r>
      <w:r w:rsidR="000A6883">
        <w:rPr>
          <w:bCs/>
        </w:rPr>
        <w:t>13,20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>određeno je kod ovog suda za dan</w:t>
      </w:r>
      <w:r w:rsidR="000A6883">
        <w:t xml:space="preserve"> 26. travnja</w:t>
      </w:r>
      <w:r w:rsidR="0064551A" w:rsidRPr="0064551A">
        <w:rPr>
          <w:bCs/>
        </w:rPr>
        <w:t xml:space="preserve"> 2016. u </w:t>
      </w:r>
      <w:r w:rsidR="000A6883">
        <w:rPr>
          <w:bCs/>
        </w:rPr>
        <w:t>13,30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0A6883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AC36B8">
      <w:t>365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6883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D6650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DD6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6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6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6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6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DD6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6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6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6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6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WEHLING d.o.o. za šport i usluge</izvorni_sadrzaj>
    <derivirana_varijabla naziv="DomainObject.Predmet.ProtustrankaFormated_1">  WEHLING d.o.o. za šport i usluge</derivirana_varijabla>
  </DomainObject.Predmet.ProtustrankaFormated>
  <DomainObject.Predmet.ProtustrankaFormatedOIB>
    <izvorni_sadrzaj>  WEHLING d.o.o. za šport i usluge, OIB 26356522081</izvorni_sadrzaj>
    <derivirana_varijabla naziv="DomainObject.Predmet.ProtustrankaFormatedOIB_1">  WEHLING d.o.o. za šport i usluge, OIB 26356522081</derivirana_varijabla>
  </DomainObject.Predmet.ProtustrankaFormatedOIB>
  <DomainObject.Predmet.ProtustrankaFormatedWithAdress>
    <izvorni_sadrzaj> WEHLING d.o.o. za šport i usluge, Kukljica/BB, 23273 Kukljica</izvorni_sadrzaj>
    <derivirana_varijabla naziv="DomainObject.Predmet.ProtustrankaFormatedWithAdress_1"> WEHLING d.o.o. za šport i usluge, Kukljica/BB, 23273 Kukljica</derivirana_varijabla>
  </DomainObject.Predmet.ProtustrankaFormatedWithAdress>
  <DomainObject.Predmet.ProtustrankaFormatedWithAdressOIB>
    <izvorni_sadrzaj> WEHLING d.o.o. za šport i usluge, OIB 26356522081, Kukljica/BB, 23273 Kukljica</izvorni_sadrzaj>
    <derivirana_varijabla naziv="DomainObject.Predmet.ProtustrankaFormatedWithAdressOIB_1"> WEHLING d.o.o. za šport i usluge, OIB 26356522081, Kukljica/BB, 23273 Kukljica</derivirana_varijabla>
  </DomainObject.Predmet.ProtustrankaFormatedWithAdressOIB>
  <DomainObject.Predmet.ProtustrankaWithAdress>
    <izvorni_sadrzaj>WEHLING d.o.o. za šport i usluge Kukljica/BB, 23273 Kukljica</izvorni_sadrzaj>
    <derivirana_varijabla naziv="DomainObject.Predmet.ProtustrankaWithAdress_1">WEHLING d.o.o. za šport i usluge Kukljica/BB, 23273 Kukljica</derivirana_varijabla>
  </DomainObject.Predmet.ProtustrankaWithAdress>
  <DomainObject.Predmet.ProtustrankaWithAdressOIB>
    <izvorni_sadrzaj>WEHLING d.o.o. za šport i usluge, OIB 26356522081, Kukljica/BB, 23273 Kukljica</izvorni_sadrzaj>
    <derivirana_varijabla naziv="DomainObject.Predmet.ProtustrankaWithAdressOIB_1">WEHLING d.o.o. za šport i usluge, OIB 26356522081, Kukljica/BB, 23273 Kukljica</derivirana_varijabla>
  </DomainObject.Predmet.ProtustrankaWithAdressOIB>
  <DomainObject.Predmet.ProtustrankaNazivFormated>
    <izvorni_sadrzaj>WEHLING d.o.o. za šport i usluge</izvorni_sadrzaj>
    <derivirana_varijabla naziv="DomainObject.Predmet.ProtustrankaNazivFormated_1">WEHLING d.o.o. za šport i usluge</derivirana_varijabla>
  </DomainObject.Predmet.ProtustrankaNazivFormated>
  <DomainObject.Predmet.ProtustrankaNazivFormatedOIB>
    <izvorni_sadrzaj>WEHLING d.o.o. za šport i usluge, OIB 26356522081</izvorni_sadrzaj>
    <derivirana_varijabla naziv="DomainObject.Predmet.ProtustrankaNazivFormatedOIB_1">WEHLING d.o.o. za šport i usluge, OIB 26356522081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6405.31</izvorni_sadrzaj>
    <derivirana_varijabla naziv="DomainObject.Predmet.TrenutnaVrijednost_1">6405.31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WEHLING d.o.o. za šport i usluge</item>
    </izvorni_sadrzaj>
    <derivirana_varijabla naziv="DomainObject.Predmet.ProtuStrankaListFormated_1">
      <item>WEHLING d.o.o. za šport i usluge</item>
    </derivirana_varijabla>
  </DomainObject.Predmet.ProtuStrankaListFormated>
  <DomainObject.Predmet.ProtuStrankaListFormatedOIB>
    <izvorni_sadrzaj>
      <item>WEHLING d.o.o. za šport i usluge, OIB 26356522081</item>
    </izvorni_sadrzaj>
    <derivirana_varijabla naziv="DomainObject.Predmet.ProtuStrankaListFormatedOIB_1">
      <item>WEHLING d.o.o. za šport i usluge, OIB 26356522081</item>
    </derivirana_varijabla>
  </DomainObject.Predmet.ProtuStrankaListFormatedOIB>
  <DomainObject.Predmet.ProtuStrankaListFormatedWithAdress>
    <izvorni_sadrzaj>
      <item>WEHLING d.o.o. za šport i usluge, Kukljica/BB, 23273 Kukljica</item>
    </izvorni_sadrzaj>
    <derivirana_varijabla naziv="DomainObject.Predmet.ProtuStrankaListFormatedWithAdress_1">
      <item>WEHLING d.o.o. za šport i usluge, Kukljica/BB, 23273 Kukljica</item>
    </derivirana_varijabla>
  </DomainObject.Predmet.ProtuStrankaListFormatedWithAdress>
  <DomainObject.Predmet.ProtuStrankaListFormatedWithAdressOIB>
    <izvorni_sadrzaj>
      <item>WEHLING d.o.o. za šport i usluge, OIB 26356522081, Kukljica/BB, 23273 Kukljica</item>
    </izvorni_sadrzaj>
    <derivirana_varijabla naziv="DomainObject.Predmet.ProtuStrankaListFormatedWithAdressOIB_1">
      <item>WEHLING d.o.o. za šport i usluge, OIB 26356522081, Kukljica/BB, 23273 Kukljica</item>
    </derivirana_varijabla>
  </DomainObject.Predmet.ProtuStrankaListFormatedWithAdressOIB>
  <DomainObject.Predmet.ProtuStrankaListNazivFormated>
    <izvorni_sadrzaj>
      <item>WEHLING d.o.o. za šport i usluge</item>
    </izvorni_sadrzaj>
    <derivirana_varijabla naziv="DomainObject.Predmet.ProtuStrankaListNazivFormated_1">
      <item>WEHLING d.o.o. za šport i usluge</item>
    </derivirana_varijabla>
  </DomainObject.Predmet.ProtuStrankaListNazivFormated>
  <DomainObject.Predmet.ProtuStrankaListNazivFormatedOIB>
    <izvorni_sadrzaj>
      <item>WEHLING d.o.o. za šport i usluge, OIB 26356522081</item>
    </izvorni_sadrzaj>
    <derivirana_varijabla naziv="DomainObject.Predmet.ProtuStrankaListNazivFormatedOIB_1">
      <item>WEHLING d.o.o. za šport i usluge, OIB 26356522081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WEHLING d.o.o. za šport i usluge</izvorni_sadrzaj>
    <derivirana_varijabla naziv="DomainObject.Predmet.ProtustrankaIDrugi_1">WEHLING d.o.o. za šport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WEHLING d.o.o. za šport i usluge, OIB 26356522081, Kukljica/BB, 23273 Kukljica</izvorni_sadrzaj>
    <derivirana_varijabla naziv="DomainObject.Predmet.ProtustrankaIDrugiAdressOIB_1">WEHLING d.o.o. za šport i usluge, OIB 26356522081, Kukljica/BB,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WEHLING d.o.o. za šport i usluge</item>
    </izvorni_sadrzaj>
    <derivirana_varijabla naziv="DomainObject.Predmet.SudioniciListNaziv_1">
      <item>FINA</item>
      <item>WEHLING d.o.o. za šport i usluge</item>
    </derivirana_varijabla>
  </DomainObject.Predmet.SudioniciListNaziv>
  <DomainObject.Predmet.SudioniciListAdressOIB>
    <izvorni_sadrzaj>
      <item>FINA, OIB 85821130368</item>
      <item>WEHLING d.o.o. za šport i usluge, OIB 26356522081, Kukljica/BB,23273 Kukljica</item>
    </izvorni_sadrzaj>
    <derivirana_varijabla naziv="DomainObject.Predmet.SudioniciListAdressOIB_1">
      <item>FINA, OIB 85821130368</item>
      <item>WEHLING d.o.o. za šport i usluge, OIB 26356522081, Kukljica/BB,23273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26356522081</item>
    </izvorni_sadrzaj>
    <derivirana_varijabla naziv="DomainObject.Predmet.SudioniciListNazivOIB_1">
      <item>, OIB 85821130368</item>
      <item>, OIB 26356522081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B5E42-744B-4924-80FD-F290BF467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809</properties:Characters>
  <properties:Lines>39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2016-03-14T09:17:00Z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2016-03-31T11:44:00Z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