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a942" w14:paraId="bd4a942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400BD">
        <w:rPr>
          <w:rFonts w:hAnsi="Times New Roman" w:ascii="Times New Roman"/>
          <w:szCs w:val="24"/>
          <w:lang w:val="hr-HR"/>
        </w:rPr>
        <w:t>1166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A400BD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3008C5" w:rsidR="009217D7" w:rsidRPr="00EA6280">
      <w:pPr>
        <w:rPr>
          <w:rFonts w:hAnsi="Times New Roman" w:ascii="Times New Roman"/>
          <w:szCs w:val="24"/>
        </w:rPr>
      </w:pPr>
      <w:r w:rsidRPr="00EA6280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EA6280">
        <w:rPr>
          <w:rFonts w:hAnsi="Times New Roman" w:ascii="Times New Roman"/>
        </w:rPr>
        <w:t xml:space="preserve"> dužnikom</w:t>
      </w:r>
      <w:r w:rsidR="00274AAB">
        <w:rPr>
          <w:rFonts w:hAnsi="Times New Roman" w:ascii="Times New Roman"/>
        </w:rPr>
        <w:t xml:space="preserve"> </w:t>
      </w:r>
      <w:r w:rsidR="003008C5">
        <w:rPr>
          <w:rFonts w:hAnsi="Times New Roman" w:ascii="Times New Roman"/>
        </w:rPr>
        <w:t xml:space="preserve">  </w:t>
      </w:r>
      <w:r w:rsidR="00B554D6">
        <w:rPr>
          <w:rFonts w:hAnsi="Times New Roman" w:ascii="Times New Roman"/>
        </w:rPr>
        <w:t xml:space="preserve"> </w:t>
      </w:r>
      <w:r w:rsidR="003008C5">
        <w:rPr>
          <w:rFonts w:hAnsi="Times New Roman" w:ascii="Times New Roman"/>
        </w:rPr>
        <w:t xml:space="preserve">AUTUS ULAGANJA ALFA d.o.o. Zagreb, Francesca Tenchinija 2a OIB:51746481915,  </w:t>
      </w:r>
      <w:r w:rsidRPr="00EA6280">
        <w:rPr>
          <w:rFonts w:hAnsi="Times New Roman" w:ascii="Times New Roman"/>
          <w:szCs w:val="24"/>
        </w:rPr>
        <w:t xml:space="preserve">objavljuje  slijedeći </w:t>
      </w:r>
    </w:p>
    <w:p w:rsidRDefault="007731C4" w:rsidP="001907BE" w:rsidR="007731C4">
      <w:pPr>
        <w:rPr>
          <w:rFonts w:hAnsi="Times New Roman" w:ascii="Times New Roman"/>
          <w:szCs w:val="24"/>
        </w:rPr>
      </w:pPr>
    </w:p>
    <w:p w:rsidRDefault="003B7ADA" w:rsidP="00A27351" w:rsidR="00274AAB" w:rsidRPr="00A27351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A27351" w:rsidP="003008C5" w:rsidR="003008C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008C5" w:rsidP="003008C5" w:rsidR="003008C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, </w:t>
      </w:r>
      <w:r>
        <w:rPr>
          <w:rFonts w:hAnsi="Times New Roman" w:ascii="Times New Roman"/>
        </w:rPr>
        <w:t>AUTUS ULAGANJA ALFA d.o.o. Zagreb, Francesca Tenchinija 2a,OIB:51746481915.</w:t>
      </w:r>
    </w:p>
    <w:p w:rsidRDefault="003008C5" w:rsidP="003008C5" w:rsidR="003008C5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50.944,50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>Tin Čandrlić OIB: 42852045358 Velika Gorica, Trg Stjepana Radića 7 da</w:t>
      </w:r>
      <w:r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3008C5" w:rsidP="003008C5" w:rsidR="003008C5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 xml:space="preserve">U popisu imovine i obveza moraju se navesti podaci o pravnoj i činjeničnoj osnovi u odnosu na svaki dio imovine i obveza, dokazi, osobito isprave kojima se oni mogu </w:t>
      </w: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</w:p>
    <w:p w:rsidRDefault="003008C5" w:rsidP="003008C5" w:rsidR="003008C5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3008C5" w:rsidP="003008C5" w:rsidR="003008C5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3008C5" w:rsidP="003008C5" w:rsidR="003008C5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3008C5" w:rsidP="003008C5" w:rsidR="003008C5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A554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AUTUS ULAGANJA ALFA d.o.o. Zagreb, Francesca Tenchinija 2a OIB:51746481915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AUTUS ULAGANJA ALFA d.o.o. Zagreb, Francesca Tenchinija 2a OIB:51746481915.</w:t>
      </w:r>
    </w:p>
    <w:p w:rsidRDefault="003008C5" w:rsidP="003008C5" w:rsidR="003008C5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A27351" w:rsidP="00A27351" w:rsidR="00A27351">
      <w:pPr>
        <w:jc w:val="both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A27351">
        <w:rPr>
          <w:rFonts w:hAnsi="Times New Roman" w:ascii="Times New Roman"/>
          <w:lang w:val="hr-HR"/>
        </w:rPr>
        <w:t>18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</w:t>
      </w:r>
      <w:r w:rsidR="00A27351">
        <w:rPr>
          <w:rFonts w:hAnsi="Times New Roman" w:ascii="Times New Roman"/>
          <w:szCs w:val="24"/>
          <w:lang w:val="pt-BR"/>
        </w:rPr>
        <w:t xml:space="preserve">   </w:t>
      </w:r>
      <w:r>
        <w:rPr>
          <w:rFonts w:hAnsi="Times New Roman" w:ascii="Times New Roman"/>
          <w:szCs w:val="24"/>
          <w:lang w:val="pt-BR"/>
        </w:rPr>
        <w:t xml:space="preserve"> SUDAC </w:t>
      </w:r>
    </w:p>
    <w:p w:rsidRDefault="00A27351" w:rsidP="00A27351" w:rsidR="00A31105" w:rsidRPr="00A31105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    </w:t>
      </w:r>
      <w:r w:rsidR="00EA627E"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>
        <w:t xml:space="preserve">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="00A27351">
        <w:rPr>
          <w:rFonts w:hAnsi="Times New Roman" w:ascii="Times New Roman"/>
        </w:rPr>
        <w:t xml:space="preserve">     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61BCB"/>
    <w:rsid w:val="00274AAB"/>
    <w:rsid w:val="00284525"/>
    <w:rsid w:val="00295991"/>
    <w:rsid w:val="002A0BE2"/>
    <w:rsid w:val="002C1209"/>
    <w:rsid w:val="002C147D"/>
    <w:rsid w:val="002E02D4"/>
    <w:rsid w:val="002E11A7"/>
    <w:rsid w:val="003008C5"/>
    <w:rsid w:val="00302FCB"/>
    <w:rsid w:val="003069C5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46C9"/>
    <w:rsid w:val="00965B7C"/>
    <w:rsid w:val="00982ACF"/>
    <w:rsid w:val="009969C0"/>
    <w:rsid w:val="00997BA9"/>
    <w:rsid w:val="009A7E24"/>
    <w:rsid w:val="009B215C"/>
    <w:rsid w:val="00A101E8"/>
    <w:rsid w:val="00A20843"/>
    <w:rsid w:val="00A27351"/>
    <w:rsid w:val="00A31105"/>
    <w:rsid w:val="00A400BD"/>
    <w:rsid w:val="00A517CE"/>
    <w:rsid w:val="00A73365"/>
    <w:rsid w:val="00A84185"/>
    <w:rsid w:val="00A93140"/>
    <w:rsid w:val="00A95334"/>
    <w:rsid w:val="00AA4E16"/>
    <w:rsid w:val="00AB0628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4D6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A40A9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4093"/>
    <w:rsid w:val="00F62A72"/>
    <w:rsid w:val="00F6385A"/>
    <w:rsid w:val="00F93C00"/>
    <w:rsid w:val="00FA6D50"/>
    <w:rsid w:val="00FA79D6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0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0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AUTUS ULAGANJA ALFA d.o.o.</izvorni_sadrzaj>
    <derivirana_varijabla naziv="DomainObject.Predmet.ProtustrankaFormated_1">  AUTUS ULAGANJA ALFA d.o.o.</derivirana_varijabla>
  </DomainObject.Predmet.ProtustrankaFormated>
  <DomainObject.Predmet.ProtustrankaFormatedOIB>
    <izvorni_sadrzaj>  AUTUS ULAGANJA ALFA d.o.o., OIB 51746481915</izvorni_sadrzaj>
    <derivirana_varijabla naziv="DomainObject.Predmet.ProtustrankaFormatedOIB_1">  AUTUS ULAGANJA ALFA d.o.o., OIB 51746481915</derivirana_varijabla>
  </DomainObject.Predmet.ProtustrankaFormatedOIB>
  <DomainObject.Predmet.ProtustrankaFormatedWithAdress>
    <izvorni_sadrzaj> AUTUS ULAGANJA ALFA d.o.o., Francesca Tenchinija 2a, 10000 Zagreb</izvorni_sadrzaj>
    <derivirana_varijabla naziv="DomainObject.Predmet.ProtustrankaFormatedWithAdress_1"> AUTUS ULAGANJA ALFA d.o.o., Francesca Tenchinija 2a, 10000 Zagreb</derivirana_varijabla>
  </DomainObject.Predmet.ProtustrankaFormatedWithAdress>
  <DomainObject.Predmet.ProtustrankaFormatedWithAdressOIB>
    <izvorni_sadrzaj> AUTUS ULAGANJA ALFA d.o.o., OIB 51746481915, Francesca Tenchinija 2a, 10000 Zagreb</izvorni_sadrzaj>
    <derivirana_varijabla naziv="DomainObject.Predmet.ProtustrankaFormatedWithAdressOIB_1"> AUTUS ULAGANJA ALFA d.o.o., OIB 51746481915, Francesca Tenchinija 2a, 10000 Zagreb</derivirana_varijabla>
  </DomainObject.Predmet.ProtustrankaFormatedWithAdressOIB>
  <DomainObject.Predmet.ProtustrankaWithAdress>
    <izvorni_sadrzaj>AUTUS ULAGANJA ALFA d.o.o. Francesca Tenchinija 2a, 10000 Zagreb</izvorni_sadrzaj>
    <derivirana_varijabla naziv="DomainObject.Predmet.ProtustrankaWithAdress_1">AUTUS ULAGANJA ALFA d.o.o. Francesca Tenchinija 2a, 10000 Zagreb</derivirana_varijabla>
  </DomainObject.Predmet.ProtustrankaWithAdress>
  <DomainObject.Predmet.ProtustrankaWithAdressOIB>
    <izvorni_sadrzaj>AUTUS ULAGANJA ALFA d.o.o., OIB 51746481915, Francesca Tenchinija 2a, 10000 Zagreb</izvorni_sadrzaj>
    <derivirana_varijabla naziv="DomainObject.Predmet.ProtustrankaWithAdressOIB_1">AUTUS ULAGANJA ALFA d.o.o., OIB 51746481915, Francesca Tenchinija 2a, 10000 Zagreb</derivirana_varijabla>
  </DomainObject.Predmet.ProtustrankaWithAdressOIB>
  <DomainObject.Predmet.ProtustrankaNazivFormated>
    <izvorni_sadrzaj>AUTUS ULAGANJA ALFA d.o.o.</izvorni_sadrzaj>
    <derivirana_varijabla naziv="DomainObject.Predmet.ProtustrankaNazivFormated_1">AUTUS ULAGANJA ALFA d.o.o.</derivirana_varijabla>
  </DomainObject.Predmet.ProtustrankaNazivFormated>
  <DomainObject.Predmet.ProtustrankaNazivFormatedOIB>
    <izvorni_sadrzaj>AUTUS ULAGANJA ALFA d.o.o., OIB 51746481915</izvorni_sadrzaj>
    <derivirana_varijabla naziv="DomainObject.Predmet.ProtustrankaNazivFormatedOIB_1">AUTUS ULAGANJA ALFA d.o.o., OIB 51746481915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ULAGANJA ALFA d.o.o.</item>
    </izvorni_sadrzaj>
    <derivirana_varijabla naziv="DomainObject.Predmet.ProtuStrankaListFormated_1">
      <item>AUTUS ULAGANJA ALFA d.o.o.</item>
    </derivirana_varijabla>
  </DomainObject.Predmet.ProtuStrankaListFormated>
  <DomainObject.Predmet.ProtuStrankaListFormatedOIB>
    <izvorni_sadrzaj>
      <item>AUTUS ULAGANJA ALFA d.o.o., OIB 51746481915</item>
    </izvorni_sadrzaj>
    <derivirana_varijabla naziv="DomainObject.Predmet.ProtuStrankaListFormatedOIB_1">
      <item>AUTUS ULAGANJA ALFA d.o.o., OIB 51746481915</item>
    </derivirana_varijabla>
  </DomainObject.Predmet.ProtuStrankaListFormatedOIB>
  <DomainObject.Predmet.ProtuStrankaListFormatedWithAdress>
    <izvorni_sadrzaj>
      <item>AUTUS ULAGANJA ALFA d.o.o., Francesca Tenchinija 2a, 10000 Zagreb</item>
    </izvorni_sadrzaj>
    <derivirana_varijabla naziv="DomainObject.Predmet.ProtuStrankaListFormatedWithAdress_1">
      <item>AUTUS ULAGANJA ALFA d.o.o., Francesca Tenchinija 2a, 10000 Zagreb</item>
    </derivirana_varijabla>
  </DomainObject.Predmet.ProtuStrankaListFormatedWithAdress>
  <DomainObject.Predmet.ProtuStrankaListFormatedWithAdressOIB>
    <izvorni_sadrzaj>
      <item>AUTUS ULAGANJA ALFA d.o.o., OIB 51746481915, Francesca Tenchinija 2a, 10000 Zagreb</item>
    </izvorni_sadrzaj>
    <derivirana_varijabla naziv="DomainObject.Predmet.ProtuStrankaListFormatedWithAdressOIB_1">
      <item>AUTUS ULAGANJA ALFA d.o.o., OIB 51746481915, Francesca Tenchinija 2a, 10000 Zagreb</item>
    </derivirana_varijabla>
  </DomainObject.Predmet.ProtuStrankaListFormatedWithAdressOIB>
  <DomainObject.Predmet.ProtuStrankaListNazivFormated>
    <izvorni_sadrzaj>
      <item>AUTUS ULAGANJA ALFA d.o.o.</item>
    </izvorni_sadrzaj>
    <derivirana_varijabla naziv="DomainObject.Predmet.ProtuStrankaListNazivFormated_1">
      <item>AUTUS ULAGANJA ALFA d.o.o.</item>
    </derivirana_varijabla>
  </DomainObject.Predmet.ProtuStrankaListNazivFormated>
  <DomainObject.Predmet.ProtuStrankaListNazivFormatedOIB>
    <izvorni_sadrzaj>
      <item>AUTUS ULAGANJA ALFA d.o.o., OIB 51746481915</item>
    </izvorni_sadrzaj>
    <derivirana_varijabla naziv="DomainObject.Predmet.ProtuStrankaListNazivFormatedOIB_1">
      <item>AUTUS ULAGANJA ALFA d.o.o., OIB 51746481915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ULAGANJA ALFA d.o.o.</izvorni_sadrzaj>
    <derivirana_varijabla naziv="DomainObject.Predmet.ProtustrankaIDrugi_1">AUTUS ULAGANJA ALFA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ULAGANJA ALFA d.o.o., OIB 51746481915, Francesca Tenchinija 2a, 10000 Zagreb</izvorni_sadrzaj>
    <derivirana_varijabla naziv="DomainObject.Predmet.ProtustrankaIDrugiAdressOIB_1">AUTUS ULAGANJA ALFA d.o.o., OIB 51746481915,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ULAGANJA ALFA d.o.o.</item>
    </izvorni_sadrzaj>
    <derivirana_varijabla naziv="DomainObject.Predmet.SudioniciListNaziv_1">
      <item>FINA Regionalni centar Zagreb</item>
      <item>AUTUS ULAGANJA ALFA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ULAGANJA ALFA d.o.o., OIB 51746481915, Francesca Tenchinija 2a,10000 Zagreb</item>
    </izvorni_sadrzaj>
    <derivirana_varijabla naziv="DomainObject.Predmet.SudioniciListAdressOIB_1">
      <item>FINA Regionalni centar Zagreb, OIB 85821130368, Trg svibanjskih žrtava 1995. br. 1,10000 Zagreb</item>
      <item>AUTUS ULAGANJA ALFA d.o.o., OIB 51746481915, Francesca Tenchinija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51746481915</item>
    </izvorni_sadrzaj>
    <derivirana_varijabla naziv="DomainObject.Predmet.SudioniciListNazivOIB_1">
      <item>, OIB 85821130368</item>
      <item>, OIB 51746481915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5E569-9830-45C2-99B5-295F8665B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2844</properties:Characters>
  <properties:Lines>74</properties:Lines>
  <properties:Paragraphs>30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2016-02-18T13:04:00Z</dcterms:created>
  <dc:creator>Sudsko vijeæe</dc:creator>
  <cp:lastModifiedBy>Tatjana Slaviček</cp:lastModifiedBy>
  <cp:lastPrinted>2016-02-18T13:30:00Z</cp:lastPrinted>
  <dcterms:modified xmlns:xsi="http://www.w3.org/2001/XMLSchema-instance" xsi:type="dcterms:W3CDTF">2016-02-18T13:31:00Z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