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ed6e" w14:paraId="149ed6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70408F">
        <w:rPr>
          <w:lang w:val="hr-HR"/>
        </w:rPr>
        <w:t xml:space="preserve">           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0408F">
        <w:rPr>
          <w:lang w:val="hr-HR"/>
        </w:rPr>
        <w:t>9</w:t>
      </w:r>
      <w:r w:rsidR="00C51C08">
        <w:rPr>
          <w:lang w:val="hr-HR"/>
        </w:rPr>
        <w:t>6</w:t>
      </w:r>
      <w:r w:rsidR="0097587E">
        <w:rPr>
          <w:lang w:val="hr-HR"/>
        </w:rPr>
        <w:t>/201</w:t>
      </w:r>
      <w:r w:rsidR="00704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C51C08">
        <w:rPr>
          <w:lang w:val="hr-HR"/>
        </w:rPr>
        <w:t>TOJO</w:t>
      </w:r>
      <w:r w:rsidR="00E22753">
        <w:rPr>
          <w:lang w:val="hr-HR"/>
        </w:rPr>
        <w:t xml:space="preserve"> jednostavno</w:t>
      </w:r>
      <w:r w:rsidR="00A73B9E">
        <w:rPr>
          <w:lang w:val="hr-HR"/>
        </w:rPr>
        <w:t xml:space="preserve"> </w:t>
      </w:r>
      <w:r w:rsidR="004B7E8E">
        <w:rPr>
          <w:lang w:val="hr-HR"/>
        </w:rPr>
        <w:t>društvo</w:t>
      </w:r>
      <w:r w:rsidR="00B97F89">
        <w:rPr>
          <w:lang w:val="hr-HR"/>
        </w:rPr>
        <w:t xml:space="preserve"> s ograničenom odgovornošću</w:t>
      </w:r>
      <w:r w:rsidR="00A73B9E">
        <w:rPr>
          <w:lang w:val="hr-HR"/>
        </w:rPr>
        <w:t xml:space="preserve"> za</w:t>
      </w:r>
      <w:r w:rsidR="00B97F89">
        <w:rPr>
          <w:lang w:val="hr-HR"/>
        </w:rPr>
        <w:t xml:space="preserve"> trgovinu</w:t>
      </w:r>
      <w:r w:rsidR="0070408F">
        <w:rPr>
          <w:lang w:val="hr-HR"/>
        </w:rPr>
        <w:t xml:space="preserve"> i usluge</w:t>
      </w:r>
      <w:r w:rsidR="00B97F89">
        <w:rPr>
          <w:lang w:val="hr-HR"/>
        </w:rPr>
        <w:t xml:space="preserve">, </w:t>
      </w:r>
      <w:r w:rsidR="00C51C08">
        <w:rPr>
          <w:lang w:val="hr-HR"/>
        </w:rPr>
        <w:t>Bjelovar</w:t>
      </w:r>
      <w:r w:rsidR="00E22753">
        <w:rPr>
          <w:lang w:val="hr-HR"/>
        </w:rPr>
        <w:t>,</w:t>
      </w:r>
      <w:r w:rsidR="00B97F89">
        <w:rPr>
          <w:lang w:val="hr-HR"/>
        </w:rPr>
        <w:t xml:space="preserve"> </w:t>
      </w:r>
      <w:r w:rsidR="00C51C08">
        <w:rPr>
          <w:lang w:val="hr-HR"/>
        </w:rPr>
        <w:t>Trg hrvatskih branitelja 21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E22753">
        <w:rPr>
          <w:lang w:val="hr-HR"/>
        </w:rPr>
        <w:t>0100</w:t>
      </w:r>
      <w:r w:rsidR="00C51C08">
        <w:rPr>
          <w:lang w:val="hr-HR"/>
        </w:rPr>
        <w:t>89484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70408F">
        <w:rPr>
          <w:lang w:val="hr-HR"/>
        </w:rPr>
        <w:t>4</w:t>
      </w:r>
      <w:r w:rsidR="00C51C08">
        <w:rPr>
          <w:lang w:val="hr-HR"/>
        </w:rPr>
        <w:t>5770151875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E00AB">
        <w:rPr>
          <w:lang w:val="hr-HR"/>
        </w:rPr>
        <w:t>9</w:t>
      </w:r>
      <w:r w:rsidR="00C51C08">
        <w:rPr>
          <w:lang w:val="hr-HR"/>
        </w:rPr>
        <w:t>6</w:t>
      </w:r>
      <w:r w:rsidRPr="000664E3">
        <w:rPr>
          <w:lang w:val="hr-HR"/>
        </w:rPr>
        <w:t>/201</w:t>
      </w:r>
      <w:r w:rsidR="00704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51C08">
        <w:rPr>
          <w:lang w:val="hr-HR"/>
        </w:rPr>
        <w:t>85.117,65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51C08">
        <w:rPr>
          <w:lang w:val="hr-HR"/>
        </w:rPr>
        <w:t>Željko Poljanac</w:t>
      </w:r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r w:rsidR="00C51C08">
        <w:rPr>
          <w:lang w:val="hr-HR"/>
        </w:rPr>
        <w:t>Bjelovara</w:t>
      </w:r>
      <w:r w:rsidR="00605F99">
        <w:rPr>
          <w:lang w:val="hr-HR"/>
        </w:rPr>
        <w:t xml:space="preserve">, </w:t>
      </w:r>
      <w:r w:rsidR="00C51C08">
        <w:rPr>
          <w:lang w:val="hr-HR"/>
        </w:rPr>
        <w:t>Nove Plavnice 43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C51C08">
        <w:rPr>
          <w:lang w:val="hr-HR"/>
        </w:rPr>
        <w:t>48736424483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0408F">
        <w:rPr>
          <w:lang w:val="hr-HR"/>
        </w:rPr>
        <w:t>08. veljače 2016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70408F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</w:t>
      </w:r>
      <w:r w:rsidR="0070408F">
        <w:rPr>
          <w:lang w:val="hr-HR"/>
        </w:rPr>
        <w:t>poštom</w:t>
      </w:r>
      <w:r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0408F">
        <w:rPr>
          <w:lang w:val="hr-HR"/>
        </w:rPr>
        <w:t>08.02.2016</w:t>
      </w:r>
      <w:r w:rsidR="004525DA">
        <w:rPr>
          <w:lang w:val="hr-HR"/>
        </w:rPr>
        <w:t>.</w:t>
      </w:r>
      <w:r w:rsidR="0070408F">
        <w:rPr>
          <w:lang w:val="hr-HR"/>
        </w:rPr>
        <w:t>g.</w:t>
      </w: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sectPr w:rsidR="000E222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48C" w:rsidR="00D9148C">
      <w:r>
        <w:separator/>
      </w:r>
    </w:p>
  </w:endnote>
  <w:endnote w:id="0" w:type="continuationSeparator">
    <w:p w:rsidRDefault="00D9148C" w:rsidR="00D91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48C" w:rsidR="00D9148C">
      <w:r>
        <w:separator/>
      </w:r>
    </w:p>
  </w:footnote>
  <w:footnote w:id="0" w:type="continuationSeparator">
    <w:p w:rsidRDefault="00D9148C" w:rsidR="00D914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40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32457F"/>
    <w:rsid w:val="003E0954"/>
    <w:rsid w:val="003E56D2"/>
    <w:rsid w:val="004525DA"/>
    <w:rsid w:val="004629E7"/>
    <w:rsid w:val="004B7E8E"/>
    <w:rsid w:val="0052619D"/>
    <w:rsid w:val="00585B7E"/>
    <w:rsid w:val="005A21BE"/>
    <w:rsid w:val="005D71C8"/>
    <w:rsid w:val="00605F99"/>
    <w:rsid w:val="006107FD"/>
    <w:rsid w:val="00617995"/>
    <w:rsid w:val="00674F9D"/>
    <w:rsid w:val="006767EE"/>
    <w:rsid w:val="006B32F7"/>
    <w:rsid w:val="0070408F"/>
    <w:rsid w:val="007E27E0"/>
    <w:rsid w:val="008259B1"/>
    <w:rsid w:val="00831DA7"/>
    <w:rsid w:val="008A217A"/>
    <w:rsid w:val="008E00AB"/>
    <w:rsid w:val="008E3DB0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51C08"/>
    <w:rsid w:val="00CA6057"/>
    <w:rsid w:val="00CD08D1"/>
    <w:rsid w:val="00CD6B0C"/>
    <w:rsid w:val="00D25D38"/>
    <w:rsid w:val="00D46E25"/>
    <w:rsid w:val="00D81A66"/>
    <w:rsid w:val="00D9148C"/>
    <w:rsid w:val="00DC7979"/>
    <w:rsid w:val="00E22753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5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D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D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D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D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5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D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D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D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D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St-96/2016</izvorni_sadrzaj>
    <derivirana_varijabla naziv="DomainObject.Predmet.OznakaBroj_1">St-96/2016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TOJO jednostavno društvo s ograničenom odgovornošću za trgovinu i usluge, Bjelovar</izvorni_sadrzaj>
    <derivirana_varijabla naziv="DomainObject.Predmet.ProtustrankaFormated_1">  TOJO jednostavno društvo s ograničenom odgovornošću za trgovinu i usluge, Bjelovar</derivirana_varijabla>
  </DomainObject.Predmet.ProtustrankaFormated>
  <DomainObject.Predmet.ProtustrankaFormatedOIB>
    <izvorni_sadrzaj>  TOJO jednostavno društvo s ograničenom odgovornošću za trgovinu i usluge, Bjelovar, OIB 45770151875</izvorni_sadrzaj>
    <derivirana_varijabla naziv="DomainObject.Predmet.ProtustrankaFormatedOIB_1">  TOJO jednostavno društvo s ograničenom odgovornošću za trgovinu i usluge, Bjelovar, OIB 45770151875</derivirana_varijabla>
  </DomainObject.Predmet.ProtustrankaFormatedOIB>
  <DomainObject.Predmet.ProtustrankaFormatedWithAdress>
    <izvorni_sadrzaj> TOJO jednostavno društvo s ograničenom odgovornošću za trgovinu i usluge, Bjelovar, Trg hrvatskih branitelja 21, 43000 Bjelovar</izvorni_sadrzaj>
    <derivirana_varijabla naziv="DomainObject.Predmet.ProtustrankaFormatedWithAdress_1"> TOJO jednostavno društvo s ograničenom odgovornošću za trgovinu i usluge, Bjelovar, Trg hrvatskih branitelja 21, 43000 Bjelovar</derivirana_varijabla>
  </DomainObject.Predmet.ProtustrankaFormatedWithAdress>
  <DomainObject.Predmet.ProtustrankaFormatedWithAdressOIB>
    <izvorni_sadrzaj> TOJO jednostavno društvo s ograničenom odgovornošću za trgovinu i usluge, Bjelovar, OIB 45770151875, Trg hrvatskih branitelja 21, 43000 Bjelovar</izvorni_sadrzaj>
    <derivirana_varijabla naziv="DomainObject.Predmet.ProtustrankaFormatedWithAdressOIB_1"> TOJO jednostavno društvo s ograničenom odgovornošću za trgovinu i usluge, Bjelovar, OIB 45770151875, Trg hrvatskih branitelja 21, 43000 Bjelovar</derivirana_varijabla>
  </DomainObject.Predmet.ProtustrankaFormatedWithAdressOIB>
  <DomainObject.Predmet.ProtustrankaWithAdress>
    <izvorni_sadrzaj>TOJO jednostavno društvo s ograničenom odgovornošću za trgovinu i usluge, Bjelovar Trg hrvatskih branitelja 21, 43000 Bjelovar</izvorni_sadrzaj>
    <derivirana_varijabla naziv="DomainObject.Predmet.ProtustrankaWithAdress_1">TOJO jednostavno društvo s ograničenom odgovornošću za trgovinu i usluge, Bjelovar Trg hrvatskih branitelja 21, 43000 Bjelovar</derivirana_varijabla>
  </DomainObject.Predmet.ProtustrankaWithAdress>
  <DomainObject.Predmet.ProtustrankaWithAdressOIB>
    <izvorni_sadrzaj>TOJO jednostavno društvo s ograničenom odgovornošću za trgovinu i usluge, Bjelovar, OIB 45770151875, Trg hrvatskih branitelja 21, 43000 Bjelovar</izvorni_sadrzaj>
    <derivirana_varijabla naziv="DomainObject.Predmet.ProtustrankaWithAdressOIB_1">TOJO jednostavno društvo s ograničenom odgovornošću za trgovinu i usluge, Bjelovar, OIB 45770151875, Trg hrvatskih branitelja 21, 43000 Bjelovar</derivirana_varijabla>
  </DomainObject.Predmet.ProtustrankaWithAdressOIB>
  <DomainObject.Predmet.ProtustrankaNazivFormated>
    <izvorni_sadrzaj>TOJO jednostavno društvo s ograničenom odgovornošću za trgovinu i usluge, Bjelovar</izvorni_sadrzaj>
    <derivirana_varijabla naziv="DomainObject.Predmet.ProtustrankaNazivFormated_1">TOJO jednostavno društvo s ograničenom odgovornošću za trgovinu i usluge, Bjelovar</derivirana_varijabla>
  </DomainObject.Predmet.ProtustrankaNazivFormated>
  <DomainObject.Predmet.ProtustrankaNazivFormatedOIB>
    <izvorni_sadrzaj>TOJO jednostavno društvo s ograničenom odgovornošću za trgovinu i usluge, Bjelovar, OIB 45770151875</izvorni_sadrzaj>
    <derivirana_varijabla naziv="DomainObject.Predmet.ProtustrankaNazivFormatedOIB_1">TOJO jednostavno društvo s ograničenom odgovornošću za trgovinu i usluge, Bjelovar, OIB 45770151875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TOJO jednostavno društvo s ograničenom odgovornošću za trgovinu i usluge, Bjelovar</item>
    </izvorni_sadrzaj>
    <derivirana_varijabla naziv="DomainObject.Predmet.ProtuStrankaListFormated_1">
      <item>TOJO jednostavno društvo s ograničenom odgovornošću za trgovinu i usluge, Bjelovar</item>
    </derivirana_varijabla>
  </DomainObject.Predmet.ProtuStrankaListFormated>
  <DomainObject.Predmet.ProtuStrankaListFormatedOIB>
    <izvorni_sadrzaj>
      <item>TOJO jednostavno društvo s ograničenom odgovornošću za trgovinu i usluge, Bjelovar, OIB 45770151875</item>
    </izvorni_sadrzaj>
    <derivirana_varijabla naziv="DomainObject.Predmet.ProtuStrankaListFormatedOIB_1">
      <item>TOJO jednostavno društvo s ograničenom odgovornošću za trgovinu i usluge, Bjelovar, OIB 45770151875</item>
    </derivirana_varijabla>
  </DomainObject.Predmet.ProtuStrankaListFormatedOIB>
  <DomainObject.Predmet.ProtuStrankaListFormatedWithAdress>
    <izvorni_sadrzaj>
      <item>TOJO jednostavno društvo s ograničenom odgovornošću za trgovinu i usluge, Bjelovar, Trg hrvatskih branitelja 21, 43000 Bjelovar</item>
    </izvorni_sadrzaj>
    <derivirana_varijabla naziv="DomainObject.Predmet.ProtuStrankaListFormatedWithAdress_1">
      <item>TOJO jednostavno društvo s ograničenom odgovornošću za trgovinu i usluge, Bjelovar, Trg hrvatskih branitelja 21, 43000 Bjelovar</item>
    </derivirana_varijabla>
  </DomainObject.Predmet.ProtuStrankaListFormatedWithAdress>
  <DomainObject.Predmet.ProtuStrankaListFormatedWithAdressOIB>
    <izvorni_sadrzaj>
      <item>TOJO jednostavno društvo s ograničenom odgovornošću za trgovinu i usluge, Bjelovar, OIB 45770151875, Trg hrvatskih branitelja 21, 43000 Bjelovar</item>
    </izvorni_sadrzaj>
    <derivirana_varijabla naziv="DomainObject.Predmet.ProtuStrankaListFormatedWithAdressOIB_1">
      <item>TOJO jednostavno društvo s ograničenom odgovornošću za trgovinu i usluge, Bjelovar, OIB 45770151875, Trg hrvatskih branitelja 21, 43000 Bjelovar</item>
    </derivirana_varijabla>
  </DomainObject.Predmet.ProtuStrankaListFormatedWithAdressOIB>
  <DomainObject.Predmet.ProtuStrankaListNazivFormated>
    <izvorni_sadrzaj>
      <item>TOJO jednostavno društvo s ograničenom odgovornošću za trgovinu i usluge, Bjelovar</item>
    </izvorni_sadrzaj>
    <derivirana_varijabla naziv="DomainObject.Predmet.ProtuStrankaListNazivFormated_1">
      <item>TOJO jednostavno društvo s ograničenom odgovornošću za trgovinu i usluge, Bjelovar</item>
    </derivirana_varijabla>
  </DomainObject.Predmet.ProtuStrankaListNazivFormated>
  <DomainObject.Predmet.ProtuStrankaListNazivFormatedOIB>
    <izvorni_sadrzaj>
      <item>TOJO jednostavno društvo s ograničenom odgovornošću za trgovinu i usluge, Bjelovar, OIB 45770151875</item>
    </izvorni_sadrzaj>
    <derivirana_varijabla naziv="DomainObject.Predmet.ProtuStrankaListNazivFormatedOIB_1">
      <item>TOJO jednostavno društvo s ograničenom odgovornošću za trgovinu i usluge, Bjelovar, OIB 45770151875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TOJO jednostavno društvo s ograničenom odgovornošću za trgovinu i usluge, Bjelovar</izvorni_sadrzaj>
    <derivirana_varijabla naziv="DomainObject.Predmet.ProtustrankaIDrugi_1">TOJO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TOJO jednostavno društvo s ograničenom odgovornošću za trgovinu i usluge, Bjelovar, OIB 45770151875, Trg hrvatskih branitelja 21, 43000 Bjelovar</izvorni_sadrzaj>
    <derivirana_varijabla naziv="DomainObject.Predmet.ProtustrankaIDrugiAdressOIB_1">TOJO jednostavno društvo s ograničenom odgovornošću za trgovinu i usluge, Bjelovar, OIB 45770151875, Trg hrvatskih branitelja 21,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TOJO jednostavno društvo s ograničenom odgovornošću za trgovinu i usluge, Bjelovar</item>
    </izvorni_sadrzaj>
    <derivirana_varijabla naziv="DomainObject.Predmet.SudioniciListNaziv_1">
      <item>FINA, RC ZAGREB, Podružnica Bjelovar</item>
      <item>TOJO jednostavno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TOJO jednostavno društvo s ograničenom odgovornošću za trgovinu i usluge, Bjelovar, OIB 45770151875, Trg hrvatskih branitelja 21,43000 Bjelovar</item>
    </izvorni_sadrzaj>
    <derivirana_varijabla naziv="DomainObject.Predmet.SudioniciListAdressOIB_1">
      <item>FINA, RC ZAGREB, Podružnica Bjelovar, OIB 85821130368, F. Supila 4,43000 Bjelovar</item>
      <item>TOJO jednostavno društvo s ograničenom odgovornošću za trgovinu i usluge, Bjelovar, OIB 45770151875, Trg hrvatskih branitelja 21,43000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45770151875</item>
    </izvorni_sadrzaj>
    <derivirana_varijabla naziv="DomainObject.Predmet.SudioniciListNazivOIB_1">
      <item>, OIB 85821130368</item>
      <item>, OIB 45770151875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9BA98-FFAC-49C7-BCDA-A300C8A97D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1752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2016-02-08T09:08:00Z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2016-02-08T09:11:00Z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