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4983" w14:paraId="0ba4983" w:rsidRDefault="00317742" w:rsidP="00317742" w:rsidR="00317742" w:rsidRPr="00317742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17742">
        <w:rPr>
          <w:noProof/>
          <w:sz w:val="24"/>
          <w:szCs w:val="24"/>
          <w:lang w:val="hr-HR"/>
        </w:rPr>
        <w:drawing>
          <wp:inline distR="0" distL="0" distB="0" distT="0">
            <wp:extent cy="962025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REPUBLIKA HRVATSKA</w:t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  <w:r w:rsidRPr="00317742">
        <w:rPr>
          <w:sz w:val="24"/>
          <w:szCs w:val="24"/>
          <w:lang w:val="hr-HR"/>
        </w:rPr>
        <w:tab/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317742">
      <w:pPr>
        <w:rPr>
          <w:sz w:val="24"/>
          <w:szCs w:val="24"/>
          <w:lang w:val="hr-HR"/>
        </w:rPr>
      </w:pPr>
      <w:r w:rsidRPr="00317742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E41090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E41090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E41090">
      <w:pPr>
        <w:jc w:val="center"/>
        <w:rPr>
          <w:rFonts w:eastAsia="Calibri"/>
          <w:sz w:val="24"/>
          <w:szCs w:val="24"/>
          <w:lang w:val="hr-HR"/>
        </w:rPr>
      </w:pPr>
      <w:r w:rsidRPr="00E41090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E41090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E41090">
      <w:pPr>
        <w:ind w:firstLine="708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Trgovački sud u Splitu, po </w:t>
      </w:r>
      <w:r w:rsidR="00EF3E26" w:rsidRPr="00E41090">
        <w:rPr>
          <w:sz w:val="24"/>
          <w:szCs w:val="24"/>
          <w:lang w:val="hr-HR"/>
        </w:rPr>
        <w:t xml:space="preserve">stečajnoj </w:t>
      </w:r>
      <w:r w:rsidRPr="00E41090">
        <w:rPr>
          <w:sz w:val="24"/>
          <w:szCs w:val="24"/>
          <w:lang w:val="hr-HR"/>
        </w:rPr>
        <w:t xml:space="preserve">sutkinji Ani Golub Gruić, u stečajnom postupku nad dužnikom </w:t>
      </w:r>
      <w:r w:rsidR="006E4299" w:rsidRPr="006E4299">
        <w:rPr>
          <w:bCs/>
          <w:sz w:val="24"/>
          <w:szCs w:val="24"/>
          <w:lang w:val="hr-HR"/>
        </w:rPr>
        <w:t>INCON d.o.o. u stečaju, OIB: 84749761045, Split, Zoranićeva 6</w:t>
      </w:r>
      <w:r w:rsidRPr="00E41090">
        <w:rPr>
          <w:sz w:val="24"/>
          <w:szCs w:val="24"/>
          <w:lang w:val="hr-HR"/>
        </w:rPr>
        <w:t xml:space="preserve">, dana </w:t>
      </w:r>
      <w:r w:rsidR="006E4299">
        <w:rPr>
          <w:sz w:val="24"/>
          <w:szCs w:val="24"/>
          <w:lang w:val="hr-HR"/>
        </w:rPr>
        <w:t>5. prosinca</w:t>
      </w:r>
      <w:r w:rsidR="00A05823">
        <w:rPr>
          <w:sz w:val="24"/>
          <w:szCs w:val="24"/>
          <w:lang w:val="hr-HR"/>
        </w:rPr>
        <w:t xml:space="preserve"> </w:t>
      </w:r>
      <w:r w:rsidRPr="00E41090">
        <w:rPr>
          <w:sz w:val="24"/>
          <w:szCs w:val="24"/>
          <w:lang w:val="hr-HR"/>
        </w:rPr>
        <w:t>2016. godine</w:t>
      </w:r>
    </w:p>
    <w:p w:rsidRDefault="00D65A07" w:rsidP="004966CE" w:rsidR="00945DD1" w:rsidRPr="00E41090">
      <w:pPr>
        <w:spacing w:after="200" w:before="10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 i j e š i o   j e</w:t>
      </w:r>
    </w:p>
    <w:p w:rsidRDefault="00512899" w:rsidP="006A1963" w:rsidR="00512899" w:rsidRPr="00E41090">
      <w:pPr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I. </w:t>
      </w:r>
      <w:r w:rsidR="00CD757F" w:rsidRPr="00E41090">
        <w:rPr>
          <w:sz w:val="24"/>
          <w:szCs w:val="24"/>
          <w:lang w:val="hr-HR"/>
        </w:rPr>
        <w:t xml:space="preserve">Daje se suglasnost </w:t>
      </w:r>
      <w:r w:rsidR="004E16EE" w:rsidRPr="00E41090">
        <w:rPr>
          <w:sz w:val="24"/>
          <w:szCs w:val="24"/>
          <w:lang w:val="hr-HR"/>
        </w:rPr>
        <w:t>stečajno</w:t>
      </w:r>
      <w:r w:rsidR="006E4299">
        <w:rPr>
          <w:sz w:val="24"/>
          <w:szCs w:val="24"/>
          <w:lang w:val="hr-HR"/>
        </w:rPr>
        <w:t>j</w:t>
      </w:r>
      <w:r w:rsidR="004E16EE" w:rsidRPr="00E41090">
        <w:rPr>
          <w:sz w:val="24"/>
          <w:szCs w:val="24"/>
          <w:lang w:val="hr-HR"/>
        </w:rPr>
        <w:t xml:space="preserve"> upravitelj</w:t>
      </w:r>
      <w:r w:rsidR="006E4299">
        <w:rPr>
          <w:sz w:val="24"/>
          <w:szCs w:val="24"/>
          <w:lang w:val="hr-HR"/>
        </w:rPr>
        <w:t>ici</w:t>
      </w:r>
      <w:r w:rsidRPr="00E41090">
        <w:rPr>
          <w:sz w:val="24"/>
          <w:szCs w:val="24"/>
          <w:lang w:val="hr-HR"/>
        </w:rPr>
        <w:t xml:space="preserve"> </w:t>
      </w:r>
      <w:r w:rsidR="00B30E61" w:rsidRPr="00E41090">
        <w:rPr>
          <w:sz w:val="24"/>
          <w:szCs w:val="24"/>
          <w:lang w:val="hr-HR"/>
        </w:rPr>
        <w:t>na završn</w:t>
      </w:r>
      <w:r w:rsidR="008922E6" w:rsidRPr="00E41090">
        <w:rPr>
          <w:sz w:val="24"/>
          <w:szCs w:val="24"/>
          <w:lang w:val="hr-HR"/>
        </w:rPr>
        <w:t>u</w:t>
      </w:r>
      <w:r w:rsidR="00B30E61" w:rsidRPr="00E41090">
        <w:rPr>
          <w:sz w:val="24"/>
          <w:szCs w:val="24"/>
          <w:lang w:val="hr-HR"/>
        </w:rPr>
        <w:t xml:space="preserve"> diob</w:t>
      </w:r>
      <w:r w:rsidR="008922E6" w:rsidRPr="00E41090">
        <w:rPr>
          <w:sz w:val="24"/>
          <w:szCs w:val="24"/>
          <w:lang w:val="hr-HR"/>
        </w:rPr>
        <w:t xml:space="preserve">u prema </w:t>
      </w:r>
      <w:r w:rsidR="00D47ED2" w:rsidRPr="00E41090">
        <w:rPr>
          <w:sz w:val="24"/>
          <w:szCs w:val="24"/>
          <w:lang w:val="hr-HR"/>
        </w:rPr>
        <w:t xml:space="preserve">završnom </w:t>
      </w:r>
      <w:r w:rsidR="006E4299">
        <w:rPr>
          <w:sz w:val="24"/>
          <w:szCs w:val="24"/>
          <w:lang w:val="hr-HR"/>
        </w:rPr>
        <w:t>diob</w:t>
      </w:r>
      <w:r w:rsidR="008922E6" w:rsidRPr="00E41090">
        <w:rPr>
          <w:sz w:val="24"/>
          <w:szCs w:val="24"/>
          <w:lang w:val="hr-HR"/>
        </w:rPr>
        <w:t>nom</w:t>
      </w:r>
      <w:r w:rsidR="00B30E61" w:rsidRPr="00E41090">
        <w:rPr>
          <w:sz w:val="24"/>
          <w:szCs w:val="24"/>
          <w:lang w:val="hr-HR"/>
        </w:rPr>
        <w:t xml:space="preserve"> popis</w:t>
      </w:r>
      <w:r w:rsidR="008922E6" w:rsidRPr="00E41090">
        <w:rPr>
          <w:sz w:val="24"/>
          <w:szCs w:val="24"/>
          <w:lang w:val="hr-HR"/>
        </w:rPr>
        <w:t>u</w:t>
      </w:r>
      <w:r w:rsidR="00E864F5">
        <w:rPr>
          <w:sz w:val="24"/>
          <w:szCs w:val="24"/>
          <w:lang w:val="hr-HR"/>
        </w:rPr>
        <w:t xml:space="preserve"> zaprimljeno</w:t>
      </w:r>
      <w:r w:rsidR="006E4299">
        <w:rPr>
          <w:sz w:val="24"/>
          <w:szCs w:val="24"/>
          <w:lang w:val="hr-HR"/>
        </w:rPr>
        <w:t>m</w:t>
      </w:r>
      <w:r w:rsidR="00E864F5">
        <w:rPr>
          <w:sz w:val="24"/>
          <w:szCs w:val="24"/>
          <w:lang w:val="hr-HR"/>
        </w:rPr>
        <w:t xml:space="preserve"> kod ovoga suda </w:t>
      </w:r>
      <w:r w:rsidR="006E4299">
        <w:rPr>
          <w:sz w:val="24"/>
          <w:szCs w:val="24"/>
          <w:lang w:val="hr-HR"/>
        </w:rPr>
        <w:t>dana 25. studenog</w:t>
      </w:r>
      <w:r w:rsidR="004966CE">
        <w:rPr>
          <w:sz w:val="24"/>
          <w:szCs w:val="24"/>
          <w:lang w:val="hr-HR"/>
        </w:rPr>
        <w:t xml:space="preserve"> 2016</w:t>
      </w:r>
      <w:r w:rsidR="00E864F5">
        <w:rPr>
          <w:sz w:val="24"/>
          <w:szCs w:val="24"/>
          <w:lang w:val="hr-HR"/>
        </w:rPr>
        <w:t>. godine,</w:t>
      </w:r>
      <w:r w:rsidR="00B30E61" w:rsidRPr="00E41090">
        <w:rPr>
          <w:sz w:val="24"/>
          <w:szCs w:val="24"/>
          <w:lang w:val="hr-HR"/>
        </w:rPr>
        <w:t xml:space="preserve"> </w:t>
      </w:r>
      <w:r w:rsidR="007D1041" w:rsidRPr="00E41090">
        <w:rPr>
          <w:sz w:val="24"/>
          <w:szCs w:val="24"/>
          <w:lang w:val="hr-HR"/>
        </w:rPr>
        <w:t xml:space="preserve">koji je </w:t>
      </w:r>
      <w:r w:rsidR="00DE6272" w:rsidRPr="00E41090">
        <w:rPr>
          <w:sz w:val="24"/>
          <w:szCs w:val="24"/>
          <w:lang w:val="hr-HR"/>
        </w:rPr>
        <w:t xml:space="preserve">objavljen na mrežnoj stranici e-Oglasna ploča sudova </w:t>
      </w:r>
      <w:r w:rsidR="006E4299">
        <w:rPr>
          <w:sz w:val="24"/>
          <w:szCs w:val="24"/>
          <w:lang w:val="hr-HR"/>
        </w:rPr>
        <w:t>dana 5. prosinca</w:t>
      </w:r>
      <w:r w:rsidR="00091788" w:rsidRPr="00E41090">
        <w:rPr>
          <w:sz w:val="24"/>
          <w:szCs w:val="24"/>
          <w:lang w:val="hr-HR"/>
        </w:rPr>
        <w:t xml:space="preserve"> 2016. godine</w:t>
      </w:r>
      <w:r w:rsidR="007D1041" w:rsidRPr="00E41090">
        <w:rPr>
          <w:sz w:val="24"/>
          <w:szCs w:val="24"/>
          <w:lang w:val="hr-HR"/>
        </w:rPr>
        <w:t>.</w:t>
      </w:r>
    </w:p>
    <w:p w:rsidRDefault="00512899" w:rsidP="00A05823" w:rsidR="00C70D1C" w:rsidRPr="00E41090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II. Određuje se </w:t>
      </w:r>
      <w:r w:rsidR="007D1041" w:rsidRPr="00E41090">
        <w:rPr>
          <w:sz w:val="24"/>
          <w:szCs w:val="24"/>
          <w:lang w:val="hr-HR"/>
        </w:rPr>
        <w:t xml:space="preserve">završno ročište za </w:t>
      </w:r>
      <w:r w:rsidR="00A05823">
        <w:rPr>
          <w:sz w:val="24"/>
          <w:szCs w:val="24"/>
          <w:lang w:val="hr-HR"/>
        </w:rPr>
        <w:t xml:space="preserve">dan </w:t>
      </w:r>
      <w:r w:rsidR="006E4299">
        <w:rPr>
          <w:sz w:val="24"/>
          <w:szCs w:val="24"/>
          <w:lang w:val="hr-HR"/>
        </w:rPr>
        <w:t>13. siječnja 2017</w:t>
      </w:r>
      <w:r w:rsidR="00A05823">
        <w:rPr>
          <w:sz w:val="24"/>
          <w:szCs w:val="24"/>
          <w:lang w:val="hr-HR"/>
        </w:rPr>
        <w:t xml:space="preserve">. godine sa početkom u </w:t>
      </w:r>
      <w:r w:rsidR="006E4299">
        <w:rPr>
          <w:sz w:val="24"/>
          <w:szCs w:val="24"/>
          <w:lang w:val="hr-HR"/>
        </w:rPr>
        <w:t>08:30</w:t>
      </w:r>
      <w:r w:rsidR="00A05823">
        <w:rPr>
          <w:sz w:val="24"/>
          <w:szCs w:val="24"/>
          <w:lang w:val="hr-HR"/>
        </w:rPr>
        <w:t xml:space="preserve"> sati</w:t>
      </w:r>
      <w:r w:rsidR="00631F27" w:rsidRPr="00CE4AC9">
        <w:rPr>
          <w:sz w:val="24"/>
          <w:szCs w:val="24"/>
          <w:lang w:val="hr-HR"/>
        </w:rPr>
        <w:t xml:space="preserve"> </w:t>
      </w:r>
      <w:r w:rsidR="004A2251" w:rsidRPr="00CE4AC9">
        <w:rPr>
          <w:sz w:val="24"/>
          <w:szCs w:val="24"/>
          <w:lang w:val="hr-HR"/>
        </w:rPr>
        <w:t>kod ovog sud</w:t>
      </w:r>
      <w:r w:rsidR="00A273DD" w:rsidRPr="00CE4AC9">
        <w:rPr>
          <w:sz w:val="24"/>
          <w:szCs w:val="24"/>
          <w:lang w:val="hr-HR"/>
        </w:rPr>
        <w:t>a</w:t>
      </w:r>
      <w:r w:rsidR="00A273DD">
        <w:rPr>
          <w:sz w:val="24"/>
          <w:szCs w:val="24"/>
          <w:lang w:val="hr-HR"/>
        </w:rPr>
        <w:t>, soba 204</w:t>
      </w:r>
      <w:r w:rsidR="004A2251" w:rsidRPr="00E41090">
        <w:rPr>
          <w:sz w:val="24"/>
          <w:szCs w:val="24"/>
          <w:lang w:val="hr-HR"/>
        </w:rPr>
        <w:t>/II</w:t>
      </w:r>
      <w:r w:rsidR="00C70D1C" w:rsidRPr="00E41090">
        <w:rPr>
          <w:sz w:val="24"/>
          <w:szCs w:val="24"/>
          <w:lang w:val="hr-HR"/>
        </w:rPr>
        <w:t>, s</w:t>
      </w:r>
      <w:r w:rsidR="00317742" w:rsidRPr="00E41090">
        <w:rPr>
          <w:sz w:val="24"/>
          <w:szCs w:val="24"/>
          <w:lang w:val="hr-HR"/>
        </w:rPr>
        <w:t xml:space="preserve">a </w:t>
      </w:r>
      <w:r w:rsidR="00A05823">
        <w:rPr>
          <w:sz w:val="24"/>
          <w:szCs w:val="24"/>
          <w:lang w:val="hr-HR"/>
        </w:rPr>
        <w:t>D</w:t>
      </w:r>
      <w:r w:rsidR="00C70D1C" w:rsidRPr="00E41090">
        <w:rPr>
          <w:sz w:val="24"/>
          <w:szCs w:val="24"/>
          <w:lang w:val="hr-HR"/>
        </w:rPr>
        <w:t>nevnim redom:</w:t>
      </w:r>
    </w:p>
    <w:p w:rsidRDefault="00C70D1C" w:rsidP="00A05823" w:rsidR="00C70D1C" w:rsidRPr="00E41090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Raspravl</w:t>
      </w:r>
      <w:r w:rsidR="006E4299">
        <w:rPr>
          <w:sz w:val="24"/>
          <w:szCs w:val="24"/>
          <w:lang w:val="hr-HR"/>
        </w:rPr>
        <w:t>janje o završnom računu stečajne upraviteljice</w:t>
      </w:r>
    </w:p>
    <w:p w:rsidRDefault="003139B1" w:rsidP="00A05823" w:rsidR="00C70D1C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P</w:t>
      </w:r>
      <w:r w:rsidR="00C70D1C" w:rsidRPr="00E41090">
        <w:rPr>
          <w:sz w:val="24"/>
          <w:szCs w:val="24"/>
          <w:lang w:val="hr-HR"/>
        </w:rPr>
        <w:t>odnošenje prigovora na završni diobni popis</w:t>
      </w:r>
      <w:r w:rsidR="00D47ED2" w:rsidRPr="00E41090">
        <w:rPr>
          <w:sz w:val="24"/>
          <w:szCs w:val="24"/>
          <w:lang w:val="hr-HR"/>
        </w:rPr>
        <w:t>.</w:t>
      </w:r>
    </w:p>
    <w:p w:rsidRDefault="009159AC" w:rsidP="00A05823" w:rsidR="0096606C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 w:rsidR="00E7503F">
        <w:rPr>
          <w:sz w:val="24"/>
          <w:szCs w:val="24"/>
          <w:lang w:val="hr-HR"/>
        </w:rPr>
        <w:t>Stečajn</w:t>
      </w:r>
      <w:r w:rsidR="006E4299">
        <w:rPr>
          <w:sz w:val="24"/>
          <w:szCs w:val="24"/>
          <w:lang w:val="hr-HR"/>
        </w:rPr>
        <w:t>a</w:t>
      </w:r>
      <w:r w:rsidR="00E7503F">
        <w:rPr>
          <w:sz w:val="24"/>
          <w:szCs w:val="24"/>
          <w:lang w:val="hr-HR"/>
        </w:rPr>
        <w:t xml:space="preserve"> upravitelj</w:t>
      </w:r>
      <w:r w:rsidR="006E4299">
        <w:rPr>
          <w:sz w:val="24"/>
          <w:szCs w:val="24"/>
          <w:lang w:val="hr-HR"/>
        </w:rPr>
        <w:t xml:space="preserve">ica dužna </w:t>
      </w:r>
      <w:r w:rsidR="00E7503F">
        <w:rPr>
          <w:sz w:val="24"/>
          <w:szCs w:val="24"/>
          <w:lang w:val="hr-HR"/>
        </w:rPr>
        <w:t>je javno objaviti iznos priznatih potraživanja te iznose koji će se isplatiti vjerovnicima</w:t>
      </w:r>
      <w:r w:rsidR="0096606C">
        <w:rPr>
          <w:sz w:val="24"/>
          <w:szCs w:val="24"/>
          <w:lang w:val="hr-HR"/>
        </w:rPr>
        <w:t xml:space="preserve"> sa poukom o pravu na podnošenje prigovora na završni diobni popis.</w:t>
      </w:r>
    </w:p>
    <w:p w:rsidRDefault="00A05823" w:rsidP="00A05823" w:rsidR="00A05823" w:rsidRPr="009159AC">
      <w:pPr>
        <w:spacing w:before="24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IV. Do održavanja završnog ročišta u stečajnoj pisarnici izložit će se </w:t>
      </w:r>
      <w:r w:rsidR="006E4299">
        <w:rPr>
          <w:sz w:val="24"/>
          <w:szCs w:val="24"/>
          <w:lang w:val="hr-HR"/>
        </w:rPr>
        <w:t>ispitani završni račun stečajne upraviteljice, završni izvještaj i završni diobni popis</w:t>
      </w:r>
      <w:r>
        <w:rPr>
          <w:sz w:val="24"/>
          <w:szCs w:val="24"/>
          <w:lang w:val="hr-HR"/>
        </w:rPr>
        <w:t>.</w:t>
      </w:r>
    </w:p>
    <w:p w:rsidRDefault="00DB218C" w:rsidP="00A05823" w:rsidR="00D3356A" w:rsidRPr="00E41090">
      <w:pPr>
        <w:spacing w:after="200" w:before="24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Obrazloženje</w:t>
      </w:r>
    </w:p>
    <w:p w:rsidRDefault="005065FB" w:rsidP="006E4299" w:rsidR="006E4299">
      <w:pPr>
        <w:tabs>
          <w:tab w:pos="345" w:val="left"/>
          <w:tab w:pos="720" w:val="left"/>
          <w:tab w:pos="7260" w:val="left"/>
        </w:tabs>
        <w:spacing w:before="160"/>
        <w:jc w:val="both"/>
        <w:rPr>
          <w:bCs/>
          <w:sz w:val="24"/>
          <w:szCs w:val="24"/>
        </w:rPr>
      </w:pPr>
      <w:r w:rsidRPr="00E41090">
        <w:rPr>
          <w:sz w:val="24"/>
          <w:szCs w:val="24"/>
        </w:rPr>
        <w:tab/>
      </w:r>
      <w:r w:rsidR="006E4299">
        <w:rPr>
          <w:sz w:val="24"/>
          <w:szCs w:val="24"/>
        </w:rPr>
        <w:tab/>
      </w:r>
      <w:r w:rsidR="006E4299" w:rsidRPr="006E4299">
        <w:rPr>
          <w:sz w:val="24"/>
          <w:szCs w:val="24"/>
          <w:lang w:val="hr-HR"/>
        </w:rPr>
        <w:t>Rješenjem ovog suda poslovni broj VII. St-26/2008 od 23. rujna 2008. godine otvoren je stečajni postupak nad dužnikom INCON d.o.o. Split, Zoranićeva 6, 84749761045, a za stečajnu upraviteljicu imenovana je Anči Bašić iz Splita, Mažuranićevo šetalište 35, OIB: 38874953663.</w:t>
      </w:r>
    </w:p>
    <w:p w:rsidRDefault="00E41090" w:rsidP="006E4299" w:rsidR="005065FB" w:rsidRPr="00210318">
      <w:pPr>
        <w:pStyle w:val="Tijeloteksta-uvlaka3"/>
        <w:tabs>
          <w:tab w:pos="709" w:val="left"/>
        </w:tabs>
        <w:spacing w:after="0" w:before="200"/>
        <w:ind w:left="0"/>
        <w:jc w:val="both"/>
        <w:rPr>
          <w:bCs/>
          <w:sz w:val="24"/>
          <w:szCs w:val="24"/>
        </w:rPr>
      </w:pPr>
      <w:r w:rsidRPr="00E41090">
        <w:rPr>
          <w:bCs/>
          <w:sz w:val="24"/>
          <w:szCs w:val="24"/>
        </w:rPr>
        <w:tab/>
        <w:t>Podnes</w:t>
      </w:r>
      <w:r w:rsidR="004966CE">
        <w:rPr>
          <w:bCs/>
          <w:sz w:val="24"/>
          <w:szCs w:val="24"/>
        </w:rPr>
        <w:t xml:space="preserve">kom od </w:t>
      </w:r>
      <w:r w:rsidR="006E4299">
        <w:rPr>
          <w:bCs/>
          <w:sz w:val="24"/>
          <w:szCs w:val="24"/>
        </w:rPr>
        <w:t>25. studenog</w:t>
      </w:r>
      <w:r w:rsidR="00210318">
        <w:rPr>
          <w:bCs/>
          <w:sz w:val="24"/>
          <w:szCs w:val="24"/>
        </w:rPr>
        <w:t xml:space="preserve"> 201</w:t>
      </w:r>
      <w:r w:rsidR="004966CE">
        <w:rPr>
          <w:bCs/>
          <w:sz w:val="24"/>
          <w:szCs w:val="24"/>
        </w:rPr>
        <w:t>6</w:t>
      </w:r>
      <w:r w:rsidR="00210318">
        <w:rPr>
          <w:bCs/>
          <w:sz w:val="24"/>
          <w:szCs w:val="24"/>
        </w:rPr>
        <w:t xml:space="preserve">. </w:t>
      </w:r>
      <w:r w:rsidR="005065FB" w:rsidRPr="00E41090">
        <w:rPr>
          <w:sz w:val="24"/>
          <w:szCs w:val="24"/>
        </w:rPr>
        <w:t xml:space="preserve">godine </w:t>
      </w:r>
      <w:r w:rsidR="006E4299">
        <w:rPr>
          <w:sz w:val="24"/>
          <w:szCs w:val="24"/>
        </w:rPr>
        <w:t>stečajna upraviteljica Anči Bašić</w:t>
      </w:r>
      <w:r w:rsidR="005065FB" w:rsidRPr="00E41090">
        <w:rPr>
          <w:sz w:val="24"/>
          <w:szCs w:val="24"/>
        </w:rPr>
        <w:t xml:space="preserve"> dostavi</w:t>
      </w:r>
      <w:r w:rsidR="006E4299">
        <w:rPr>
          <w:sz w:val="24"/>
          <w:szCs w:val="24"/>
        </w:rPr>
        <w:t>la</w:t>
      </w:r>
      <w:r w:rsidR="005065FB" w:rsidRPr="00E41090">
        <w:rPr>
          <w:sz w:val="24"/>
          <w:szCs w:val="24"/>
        </w:rPr>
        <w:t xml:space="preserve"> je  ovom sudu </w:t>
      </w:r>
      <w:r w:rsidR="004966CE">
        <w:rPr>
          <w:sz w:val="24"/>
          <w:szCs w:val="24"/>
        </w:rPr>
        <w:t>završni diob</w:t>
      </w:r>
      <w:r w:rsidR="004966CE" w:rsidRPr="00E41090">
        <w:rPr>
          <w:sz w:val="24"/>
          <w:szCs w:val="24"/>
        </w:rPr>
        <w:t>ni popis</w:t>
      </w:r>
      <w:r w:rsidR="00227AA2">
        <w:rPr>
          <w:sz w:val="24"/>
          <w:szCs w:val="24"/>
        </w:rPr>
        <w:t xml:space="preserve">, </w:t>
      </w:r>
      <w:r w:rsidR="004966CE">
        <w:rPr>
          <w:sz w:val="24"/>
          <w:szCs w:val="24"/>
        </w:rPr>
        <w:t xml:space="preserve">završni račun </w:t>
      </w:r>
      <w:r w:rsidR="00227AA2">
        <w:rPr>
          <w:sz w:val="24"/>
          <w:szCs w:val="24"/>
        </w:rPr>
        <w:t>i završno izviješće</w:t>
      </w:r>
      <w:r w:rsidR="004966CE">
        <w:rPr>
          <w:sz w:val="24"/>
          <w:szCs w:val="24"/>
        </w:rPr>
        <w:t>,</w:t>
      </w:r>
      <w:r w:rsidR="005065FB" w:rsidRPr="00E41090">
        <w:rPr>
          <w:sz w:val="24"/>
          <w:szCs w:val="24"/>
        </w:rPr>
        <w:t xml:space="preserve"> a koje isprave su i javno </w:t>
      </w:r>
      <w:r w:rsidR="005065FB" w:rsidRPr="00E864F5">
        <w:rPr>
          <w:sz w:val="24"/>
          <w:szCs w:val="24"/>
        </w:rPr>
        <w:t xml:space="preserve">objavljene dana </w:t>
      </w:r>
      <w:r w:rsidR="006E4299">
        <w:rPr>
          <w:sz w:val="24"/>
          <w:szCs w:val="24"/>
        </w:rPr>
        <w:t>5. prosinca</w:t>
      </w:r>
      <w:r w:rsidR="00936E1B" w:rsidRPr="00E864F5">
        <w:rPr>
          <w:sz w:val="24"/>
          <w:szCs w:val="24"/>
        </w:rPr>
        <w:t xml:space="preserve"> 2016. godine </w:t>
      </w:r>
      <w:r w:rsidR="00A941AD" w:rsidRPr="00E864F5">
        <w:rPr>
          <w:sz w:val="24"/>
          <w:szCs w:val="24"/>
        </w:rPr>
        <w:t>na mrežnoj</w:t>
      </w:r>
      <w:r w:rsidR="00A941AD" w:rsidRPr="00E41090">
        <w:rPr>
          <w:sz w:val="24"/>
          <w:szCs w:val="24"/>
        </w:rPr>
        <w:t xml:space="preserve"> stranici e-Oglasna ploča sudova</w:t>
      </w:r>
      <w:r w:rsidR="00906FBC" w:rsidRPr="00E41090">
        <w:rPr>
          <w:sz w:val="24"/>
          <w:szCs w:val="24"/>
        </w:rPr>
        <w:t xml:space="preserve"> (čl. </w:t>
      </w:r>
      <w:r w:rsidR="00227AA2">
        <w:rPr>
          <w:sz w:val="24"/>
          <w:szCs w:val="24"/>
        </w:rPr>
        <w:t>89</w:t>
      </w:r>
      <w:r w:rsidR="00906FBC" w:rsidRPr="00E41090">
        <w:rPr>
          <w:sz w:val="24"/>
          <w:szCs w:val="24"/>
        </w:rPr>
        <w:t xml:space="preserve">. st. </w:t>
      </w:r>
      <w:r w:rsidR="00227AA2">
        <w:rPr>
          <w:sz w:val="24"/>
          <w:szCs w:val="24"/>
        </w:rPr>
        <w:t>3</w:t>
      </w:r>
      <w:r w:rsidR="00906FBC" w:rsidRPr="00E41090">
        <w:rPr>
          <w:sz w:val="24"/>
          <w:szCs w:val="24"/>
        </w:rPr>
        <w:t>. Stečajnog zakona („Narodne novine“ broj 71/15; dalje SZ/15) u svezi sa čl. 441. st. 1. SZ/15).</w:t>
      </w:r>
    </w:p>
    <w:p w:rsidRDefault="00457222" w:rsidP="00A05823" w:rsidR="00C85FC5" w:rsidRPr="00E41090">
      <w:pPr>
        <w:spacing w:before="220"/>
        <w:ind w:firstLine="720"/>
        <w:jc w:val="both"/>
        <w:rPr>
          <w:sz w:val="24"/>
          <w:szCs w:val="24"/>
          <w:lang w:val="hr-HR"/>
        </w:rPr>
      </w:pPr>
      <w:r w:rsidRPr="00457222">
        <w:rPr>
          <w:sz w:val="24"/>
          <w:szCs w:val="24"/>
          <w:lang w:val="hr-HR"/>
        </w:rPr>
        <w:lastRenderedPageBreak/>
        <w:t xml:space="preserve">Odredbom članka </w:t>
      </w:r>
      <w:r w:rsidR="00906FBC" w:rsidRPr="00E41090">
        <w:rPr>
          <w:sz w:val="24"/>
          <w:szCs w:val="24"/>
          <w:lang w:val="hr-HR"/>
        </w:rPr>
        <w:t>čl. 192. st.</w:t>
      </w:r>
      <w:r w:rsidR="00C85FC5" w:rsidRPr="00E41090">
        <w:rPr>
          <w:sz w:val="24"/>
          <w:szCs w:val="24"/>
          <w:lang w:val="hr-HR"/>
        </w:rPr>
        <w:t xml:space="preserve"> 2. Stečajnog zakona („Narodne novine“ broj </w:t>
      </w:r>
      <w:r w:rsidR="00C85FC5" w:rsidRPr="00E41090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="00C85FC5" w:rsidRPr="00E41090">
        <w:rPr>
          <w:sz w:val="24"/>
          <w:szCs w:val="24"/>
          <w:lang w:val="hr-HR"/>
        </w:rPr>
        <w:t xml:space="preserve"> dalje SZ</w:t>
      </w:r>
      <w:r w:rsidR="004966CE">
        <w:rPr>
          <w:sz w:val="24"/>
          <w:szCs w:val="24"/>
          <w:lang w:val="hr-HR"/>
        </w:rPr>
        <w:t>/</w:t>
      </w:r>
      <w:r w:rsidR="00906FBC" w:rsidRPr="00E41090">
        <w:rPr>
          <w:sz w:val="24"/>
          <w:szCs w:val="24"/>
          <w:lang w:val="hr-HR"/>
        </w:rPr>
        <w:t>96</w:t>
      </w:r>
      <w:r w:rsidR="00C85FC5" w:rsidRPr="00E41090">
        <w:rPr>
          <w:sz w:val="24"/>
          <w:szCs w:val="24"/>
          <w:lang w:val="hr-HR"/>
        </w:rPr>
        <w:t>)</w:t>
      </w:r>
      <w:r w:rsidR="00906FBC" w:rsidRPr="00E41090">
        <w:rPr>
          <w:sz w:val="24"/>
          <w:szCs w:val="24"/>
          <w:lang w:val="hr-HR"/>
        </w:rPr>
        <w:t xml:space="preserve"> u vezi sa čl. 441. st. 1. SZ/15,</w:t>
      </w:r>
      <w:r w:rsidR="00C85FC5" w:rsidRPr="00E41090">
        <w:rPr>
          <w:sz w:val="24"/>
          <w:szCs w:val="24"/>
          <w:lang w:val="hr-HR"/>
        </w:rPr>
        <w:t xml:space="preserve"> završna dioba se može poduzeti samo uz sug</w:t>
      </w:r>
      <w:r w:rsidR="00CD012D">
        <w:rPr>
          <w:sz w:val="24"/>
          <w:szCs w:val="24"/>
          <w:lang w:val="hr-HR"/>
        </w:rPr>
        <w:t xml:space="preserve">lasnost stečajnog suca. Kako iz stanja u spisu i navoda stečajnog upravitelja proizlazi da je </w:t>
      </w:r>
      <w:r w:rsidR="00C85FC5" w:rsidRPr="00E41090">
        <w:rPr>
          <w:sz w:val="24"/>
          <w:szCs w:val="24"/>
          <w:lang w:val="hr-HR"/>
        </w:rPr>
        <w:t>unovčena sva stečajna masa ne postoje pravne ni stvarne zapreke za poduzimanje završne diobe, radi čega je odlučeno riješeno kao u izreci ovog rješenja pod točkom I.</w:t>
      </w:r>
    </w:p>
    <w:p w:rsidRDefault="00457222" w:rsidP="00A05823" w:rsidR="00C85FC5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Odredbom</w:t>
      </w:r>
      <w:r w:rsidR="00906FBC" w:rsidRPr="00E41090">
        <w:rPr>
          <w:sz w:val="24"/>
          <w:szCs w:val="24"/>
          <w:lang w:val="hr-HR"/>
        </w:rPr>
        <w:t xml:space="preserve"> čl</w:t>
      </w:r>
      <w:r>
        <w:rPr>
          <w:sz w:val="24"/>
          <w:szCs w:val="24"/>
          <w:lang w:val="hr-HR"/>
        </w:rPr>
        <w:t>.</w:t>
      </w:r>
      <w:r w:rsidR="00906FBC" w:rsidRPr="00E41090">
        <w:rPr>
          <w:sz w:val="24"/>
          <w:szCs w:val="24"/>
          <w:lang w:val="hr-HR"/>
        </w:rPr>
        <w:t xml:space="preserve"> 193. s</w:t>
      </w:r>
      <w:r>
        <w:rPr>
          <w:sz w:val="24"/>
          <w:szCs w:val="24"/>
          <w:lang w:val="hr-HR"/>
        </w:rPr>
        <w:t>t.</w:t>
      </w:r>
      <w:r w:rsidR="00906FBC" w:rsidRPr="00E41090">
        <w:rPr>
          <w:sz w:val="24"/>
          <w:szCs w:val="24"/>
          <w:lang w:val="hr-HR"/>
        </w:rPr>
        <w:t xml:space="preserve"> 1. SZ/96</w:t>
      </w:r>
      <w:r w:rsidR="00C85FC5" w:rsidRPr="00E4109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propisano je da </w:t>
      </w:r>
      <w:r w:rsidR="00C85FC5" w:rsidRPr="00E41090">
        <w:rPr>
          <w:sz w:val="24"/>
          <w:szCs w:val="24"/>
          <w:lang w:val="hr-HR"/>
        </w:rPr>
        <w:t xml:space="preserve">prigodom davanja suglasnosti na završnu diobu stečajni sudac određuje završno ročište vjerovnika. Kako je </w:t>
      </w:r>
      <w:r w:rsidR="00631F27" w:rsidRPr="00E41090">
        <w:rPr>
          <w:sz w:val="24"/>
          <w:szCs w:val="24"/>
          <w:lang w:val="hr-HR"/>
        </w:rPr>
        <w:t>u ovom postupku dana</w:t>
      </w:r>
      <w:r w:rsidR="00C85FC5" w:rsidRPr="00E41090">
        <w:rPr>
          <w:sz w:val="24"/>
          <w:szCs w:val="24"/>
          <w:lang w:val="hr-HR"/>
        </w:rPr>
        <w:t xml:space="preserve"> suglasnost za završnu diobu to</w:t>
      </w:r>
      <w:r w:rsidR="00631F27" w:rsidRPr="00E41090">
        <w:rPr>
          <w:sz w:val="24"/>
          <w:szCs w:val="24"/>
          <w:lang w:val="hr-HR"/>
        </w:rPr>
        <w:t xml:space="preserve"> je</w:t>
      </w:r>
      <w:r w:rsidR="00C85FC5" w:rsidRPr="00E41090">
        <w:rPr>
          <w:sz w:val="24"/>
          <w:szCs w:val="24"/>
          <w:lang w:val="hr-HR"/>
        </w:rPr>
        <w:t xml:space="preserve"> tem</w:t>
      </w:r>
      <w:r w:rsidR="002446A5" w:rsidRPr="00E41090">
        <w:rPr>
          <w:sz w:val="24"/>
          <w:szCs w:val="24"/>
          <w:lang w:val="hr-HR"/>
        </w:rPr>
        <w:t xml:space="preserve">eljem </w:t>
      </w:r>
      <w:r>
        <w:rPr>
          <w:sz w:val="24"/>
          <w:szCs w:val="24"/>
          <w:lang w:val="hr-HR"/>
        </w:rPr>
        <w:t>citirane odredbe</w:t>
      </w:r>
      <w:r w:rsidR="00C85FC5" w:rsidRPr="00E41090">
        <w:rPr>
          <w:sz w:val="24"/>
          <w:szCs w:val="24"/>
          <w:lang w:val="hr-HR"/>
        </w:rPr>
        <w:t xml:space="preserve"> </w:t>
      </w:r>
      <w:r w:rsidR="00631F27" w:rsidRPr="00E41090">
        <w:rPr>
          <w:sz w:val="24"/>
          <w:szCs w:val="24"/>
          <w:lang w:val="hr-HR"/>
        </w:rPr>
        <w:t>određeno</w:t>
      </w:r>
      <w:r w:rsidR="00C85FC5" w:rsidRPr="00E41090">
        <w:rPr>
          <w:sz w:val="24"/>
          <w:szCs w:val="24"/>
          <w:lang w:val="hr-HR"/>
        </w:rPr>
        <w:t xml:space="preserve"> završno ročište vjerovnika radi čega je odlučeno kao u izreci ovog rješenja pod točkom II.</w:t>
      </w:r>
    </w:p>
    <w:p w:rsidRDefault="00A05823" w:rsidP="00A05823" w:rsidR="00A05823" w:rsidRPr="00E41090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Temeljem odredbe čl. 184. st. 2. SZ/96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izreci ovog rješenja pod točkom III.</w:t>
      </w:r>
    </w:p>
    <w:p w:rsidRDefault="00A05823" w:rsidP="00A05823" w:rsidR="00A05823" w:rsidRPr="00A05823">
      <w:pPr>
        <w:spacing w:before="220"/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Temeljem odredbe čl. 31. st. 2. i 3. SZ/96</w:t>
      </w:r>
      <w:r w:rsidRPr="00A05823">
        <w:rPr>
          <w:sz w:val="24"/>
          <w:szCs w:val="24"/>
          <w:lang w:val="hr-HR"/>
        </w:rPr>
        <w:t xml:space="preserve"> </w:t>
      </w:r>
      <w:r w:rsidRPr="00227AA2">
        <w:rPr>
          <w:sz w:val="24"/>
          <w:szCs w:val="24"/>
          <w:lang w:val="hr-HR"/>
        </w:rPr>
        <w:t>u vezi sa čl. 441. st. 1. SZ/15</w:t>
      </w:r>
      <w:r>
        <w:rPr>
          <w:sz w:val="24"/>
          <w:szCs w:val="24"/>
          <w:lang w:val="hr-HR"/>
        </w:rPr>
        <w:t xml:space="preserve"> odlučeno je kao u izreci ovog rješenja pod točkom IV</w:t>
      </w:r>
      <w:r w:rsidRPr="00A05823">
        <w:rPr>
          <w:sz w:val="24"/>
          <w:szCs w:val="24"/>
          <w:lang w:val="hr-HR"/>
        </w:rPr>
        <w:t>.</w:t>
      </w:r>
    </w:p>
    <w:p w:rsidRDefault="00500573" w:rsidP="00906FBC" w:rsidR="00500573" w:rsidRPr="00E41090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E41090">
      <w:pPr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 xml:space="preserve">U </w:t>
      </w:r>
      <w:r w:rsidR="00512899" w:rsidRPr="00E41090">
        <w:rPr>
          <w:sz w:val="24"/>
          <w:szCs w:val="24"/>
          <w:lang w:val="hr-HR"/>
        </w:rPr>
        <w:t>Splitu</w:t>
      </w:r>
      <w:r w:rsidR="006E4299">
        <w:rPr>
          <w:sz w:val="24"/>
          <w:szCs w:val="24"/>
          <w:lang w:val="hr-HR"/>
        </w:rPr>
        <w:t>, 5. prosinca</w:t>
      </w:r>
      <w:r w:rsidR="00B8576D" w:rsidRPr="00E41090">
        <w:rPr>
          <w:sz w:val="24"/>
          <w:szCs w:val="24"/>
          <w:lang w:val="hr-HR"/>
        </w:rPr>
        <w:t xml:space="preserve"> 2016. godine</w:t>
      </w:r>
    </w:p>
    <w:p w:rsidRDefault="00512899" w:rsidP="008808CF" w:rsidR="00512899" w:rsidRPr="00E41090">
      <w:pPr>
        <w:jc w:val="center"/>
        <w:rPr>
          <w:sz w:val="24"/>
          <w:szCs w:val="24"/>
          <w:lang w:val="hr-HR"/>
        </w:rPr>
      </w:pPr>
    </w:p>
    <w:p w:rsidRDefault="003E0E21" w:rsidP="0062271E" w:rsidR="00723D01" w:rsidRPr="00E41090">
      <w:pPr>
        <w:ind w:left="6480"/>
        <w:jc w:val="center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SU</w:t>
      </w:r>
      <w:r w:rsidR="00512899" w:rsidRPr="00E41090">
        <w:rPr>
          <w:sz w:val="24"/>
          <w:szCs w:val="24"/>
          <w:lang w:val="hr-HR"/>
        </w:rPr>
        <w:t>TKINJA</w:t>
      </w:r>
    </w:p>
    <w:p w:rsidRDefault="0062271E" w:rsidP="0062271E" w:rsidR="00512899" w:rsidRPr="00E41090">
      <w:pPr>
        <w:ind w:left="648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ANA GOLUB GRUIĆ</w:t>
      </w: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A93D1F" w:rsidP="0062271E" w:rsidR="00A93D1F" w:rsidRPr="00E41090">
      <w:pPr>
        <w:jc w:val="center"/>
        <w:rPr>
          <w:sz w:val="24"/>
          <w:szCs w:val="24"/>
          <w:lang w:val="hr-HR"/>
        </w:rPr>
      </w:pPr>
    </w:p>
    <w:p w:rsidRDefault="00500573" w:rsidP="0096606C" w:rsidR="004E16EE" w:rsidRPr="00E41090">
      <w:pPr>
        <w:spacing w:before="160"/>
        <w:jc w:val="both"/>
        <w:rPr>
          <w:sz w:val="24"/>
          <w:szCs w:val="24"/>
          <w:lang w:eastAsia="en-US" w:val="hr-HR"/>
        </w:rPr>
      </w:pPr>
      <w:r w:rsidRPr="00E41090">
        <w:rPr>
          <w:sz w:val="24"/>
          <w:szCs w:val="24"/>
          <w:lang w:val="hr-HR"/>
        </w:rPr>
        <w:t>UPUTA O PRAVNOM LIJEKU</w:t>
      </w:r>
      <w:r w:rsidR="0096606C" w:rsidRPr="0096606C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30E61" w:rsidP="00514BC3" w:rsidR="00DE450D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ab/>
      </w:r>
    </w:p>
    <w:p w:rsidRDefault="00512899" w:rsidP="00512899" w:rsidR="004E21B1" w:rsidRPr="00E41090">
      <w:pPr>
        <w:jc w:val="both"/>
        <w:rPr>
          <w:sz w:val="24"/>
          <w:szCs w:val="24"/>
          <w:lang w:val="hr-HR"/>
        </w:rPr>
      </w:pPr>
      <w:r w:rsidRPr="00E41090">
        <w:rPr>
          <w:sz w:val="24"/>
          <w:szCs w:val="24"/>
          <w:lang w:val="hr-HR"/>
        </w:rPr>
        <w:t>DNA:</w:t>
      </w:r>
    </w:p>
    <w:p w:rsidRDefault="006E4299" w:rsidP="00512899" w:rsidR="00512899" w:rsidRPr="00E41090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stečajnoj upraviteljici</w:t>
      </w:r>
    </w:p>
    <w:p w:rsidRDefault="00512899" w:rsidP="00512899" w:rsidR="00512899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mrežna stranica e-Oglasna ploča sudova</w:t>
      </w:r>
      <w:r w:rsidR="00E864F5" w:rsidRPr="00CE4AC9">
        <w:rPr>
          <w:sz w:val="24"/>
          <w:szCs w:val="24"/>
          <w:lang w:val="hr-HR"/>
        </w:rPr>
        <w:t xml:space="preserve"> </w:t>
      </w:r>
    </w:p>
    <w:p w:rsidRDefault="00E07CB0" w:rsidP="00512899" w:rsidR="00E07CB0" w:rsidRPr="00CE4AC9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CE4AC9">
        <w:rPr>
          <w:sz w:val="24"/>
          <w:szCs w:val="24"/>
          <w:lang w:val="hr-HR"/>
        </w:rPr>
        <w:t>u spis</w:t>
      </w:r>
    </w:p>
    <w:p w:rsidRDefault="004E16EE" w:rsidP="004E16EE" w:rsidR="004E16EE" w:rsidRPr="00E41090">
      <w:pPr>
        <w:ind w:left="284"/>
        <w:jc w:val="both"/>
        <w:rPr>
          <w:sz w:val="24"/>
          <w:szCs w:val="24"/>
          <w:lang w:val="hr-HR"/>
        </w:rPr>
      </w:pPr>
    </w:p>
    <w:sectPr w:rsidSect="00C70D1C" w:rsidR="004E16EE" w:rsidRPr="00E41090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94017D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St-</w:t>
    </w:r>
    <w:r w:rsidR="006E4299">
      <w:rPr>
        <w:sz w:val="24"/>
        <w:szCs w:val="24"/>
        <w:lang w:val="hr-HR"/>
      </w:rPr>
      <w:t>26/2008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A63EE6" w:rsidR="007D1041">
    <w:pPr>
      <w:pStyle w:val="Zaglavlje"/>
      <w:tabs>
        <w:tab w:pos="4536" w:val="clear"/>
        <w:tab w:pos="9072" w:val="clear"/>
      </w:tabs>
      <w:jc w:val="right"/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</w:t>
    </w:r>
    <w:r w:rsidR="006E4299">
      <w:rPr>
        <w:sz w:val="24"/>
        <w:szCs w:val="24"/>
        <w:lang w:val="hr-HR"/>
      </w:rPr>
      <w:t>-26/2008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40496"/>
    <w:rsid w:val="00080FBD"/>
    <w:rsid w:val="00091788"/>
    <w:rsid w:val="0009644E"/>
    <w:rsid w:val="000B6864"/>
    <w:rsid w:val="000E1670"/>
    <w:rsid w:val="000F39A4"/>
    <w:rsid w:val="00107A28"/>
    <w:rsid w:val="001106B4"/>
    <w:rsid w:val="001248DD"/>
    <w:rsid w:val="00126695"/>
    <w:rsid w:val="00210318"/>
    <w:rsid w:val="00221A38"/>
    <w:rsid w:val="00227AA2"/>
    <w:rsid w:val="002446A5"/>
    <w:rsid w:val="00261CED"/>
    <w:rsid w:val="003139B1"/>
    <w:rsid w:val="00317742"/>
    <w:rsid w:val="00391F8F"/>
    <w:rsid w:val="003A7C4D"/>
    <w:rsid w:val="003E0E21"/>
    <w:rsid w:val="003F3BB8"/>
    <w:rsid w:val="00457222"/>
    <w:rsid w:val="004621C7"/>
    <w:rsid w:val="004966CE"/>
    <w:rsid w:val="004A2251"/>
    <w:rsid w:val="004D1D5D"/>
    <w:rsid w:val="004E16EE"/>
    <w:rsid w:val="004E21B1"/>
    <w:rsid w:val="00500573"/>
    <w:rsid w:val="005065FB"/>
    <w:rsid w:val="00512899"/>
    <w:rsid w:val="005138CB"/>
    <w:rsid w:val="00514BC3"/>
    <w:rsid w:val="00537AF7"/>
    <w:rsid w:val="00566412"/>
    <w:rsid w:val="00593912"/>
    <w:rsid w:val="005C0A1E"/>
    <w:rsid w:val="005D51BE"/>
    <w:rsid w:val="005F64D3"/>
    <w:rsid w:val="0062271E"/>
    <w:rsid w:val="00623AEE"/>
    <w:rsid w:val="00631F27"/>
    <w:rsid w:val="006A1963"/>
    <w:rsid w:val="006E4299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55985"/>
    <w:rsid w:val="008808CF"/>
    <w:rsid w:val="008922E6"/>
    <w:rsid w:val="008F7932"/>
    <w:rsid w:val="00906FBC"/>
    <w:rsid w:val="009159AC"/>
    <w:rsid w:val="00931CA8"/>
    <w:rsid w:val="009334C2"/>
    <w:rsid w:val="00936E1B"/>
    <w:rsid w:val="0094017D"/>
    <w:rsid w:val="00945DD1"/>
    <w:rsid w:val="00952DA0"/>
    <w:rsid w:val="0096606C"/>
    <w:rsid w:val="00980244"/>
    <w:rsid w:val="009B4568"/>
    <w:rsid w:val="009C0399"/>
    <w:rsid w:val="009C2169"/>
    <w:rsid w:val="009C6D36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F0E33"/>
    <w:rsid w:val="00B1490F"/>
    <w:rsid w:val="00B30E61"/>
    <w:rsid w:val="00B8576D"/>
    <w:rsid w:val="00BA06F5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4231"/>
    <w:rsid w:val="00D65A07"/>
    <w:rsid w:val="00DB218C"/>
    <w:rsid w:val="00DB5D7A"/>
    <w:rsid w:val="00DE133E"/>
    <w:rsid w:val="00DE450D"/>
    <w:rsid w:val="00DE6272"/>
    <w:rsid w:val="00DF1182"/>
    <w:rsid w:val="00E07CB0"/>
    <w:rsid w:val="00E12CA0"/>
    <w:rsid w:val="00E41090"/>
    <w:rsid w:val="00E7503F"/>
    <w:rsid w:val="00E864F5"/>
    <w:rsid w:val="00E952E6"/>
    <w:rsid w:val="00EE689D"/>
    <w:rsid w:val="00EF3E26"/>
    <w:rsid w:val="00F00D7A"/>
    <w:rsid w:val="00F44C60"/>
    <w:rsid w:val="00F84DD6"/>
    <w:rsid w:val="00F952EC"/>
    <w:rsid w:val="00FA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2008.</izvorni_sadrzaj>
    <derivirana_varijabla naziv="DomainObject.Predmet.DatumOsnivanja_1">14.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St-26/2008</izvorni_sadrzaj>
    <derivirana_varijabla naziv="DomainObject.Predmet.OznakaBroj_1">St-26/2008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INCON d.o.o. za inženjering, građevinarstvo i poslovne usluge, "u stečaju"</izvorni_sadrzaj>
    <derivirana_varijabla naziv="DomainObject.Predmet.ProtustrankaFormated_1">  INCON d.o.o. za inženjering, građevinarstvo i poslovne usluge, "u stečaju"</derivirana_varijabla>
  </DomainObject.Predmet.ProtustrankaFormated>
  <DomainObject.Predmet.ProtustrankaFormatedOIB>
    <izvorni_sadrzaj>  INCON d.o.o. za inženjering, građevinarstvo i poslovne usluge, "u stečaju", OIB 84749761045</izvorni_sadrzaj>
    <derivirana_varijabla naziv="DomainObject.Predmet.ProtustrankaFormatedOIB_1">  INCON d.o.o. za inženjering, građevinarstvo i poslovne usluge, "u stečaju", OIB 84749761045</derivirana_varijabla>
  </DomainObject.Predmet.ProtustrankaFormatedOIB>
  <DomainObject.Predmet.ProtustrankaFormatedWithAdress>
    <izvorni_sadrzaj> INCON d.o.o. za inženjering, građevinarstvo i poslovne usluge, "u stečaju", Zoranićeva 6, 21000 Split</izvorni_sadrzaj>
    <derivirana_varijabla naziv="DomainObject.Predmet.ProtustrankaFormatedWithAdress_1"> INCON d.o.o. za inženjering, građevinarstvo i poslovne usluge, "u stečaju", Zoranićeva 6, 21000 Split</derivirana_varijabla>
  </DomainObject.Predmet.ProtustrankaFormatedWithAdress>
  <DomainObject.Predmet.ProtustrankaFormatedWithAdressOIB>
    <izvorni_sadrzaj> INCON d.o.o. za inženjering, građevinarstvo i poslovne usluge, "u stečaju", OIB 84749761045, Zoranićeva 6, 21000 Split</izvorni_sadrzaj>
    <derivirana_varijabla naziv="DomainObject.Predmet.ProtustrankaFormatedWithAdressOIB_1"> INCON d.o.o. za inženjering, građevinarstvo i poslovne usluge, "u stečaju", OIB 84749761045, Zoranićeva 6, 21000 Split</derivirana_varijabla>
  </DomainObject.Predmet.ProtustrankaFormatedWithAdressOIB>
  <DomainObject.Predmet.ProtustrankaWithAdress>
    <izvorni_sadrzaj>INCON d.o.o. za inženjering, građevinarstvo i poslovne usluge, "u stečaju" Zoranićeva 6, 21000 Split</izvorni_sadrzaj>
    <derivirana_varijabla naziv="DomainObject.Predmet.ProtustrankaWithAdress_1">INCON d.o.o. za inženjering, građevinarstvo i poslovne usluge, "u stečaju" Zoranićeva 6, 21000 Split</derivirana_varijabla>
  </DomainObject.Predmet.ProtustrankaWithAdress>
  <DomainObject.Predmet.ProtustrankaWithAdressOIB>
    <izvorni_sadrzaj>INCON d.o.o. za inženjering, građevinarstvo i poslovne usluge, "u stečaju", OIB 84749761045, Zoranićeva 6, 21000 Split</izvorni_sadrzaj>
    <derivirana_varijabla naziv="DomainObject.Predmet.ProtustrankaWithAdressOIB_1">INCON d.o.o. za inženjering, građevinarstvo i poslovne usluge, "u stečaju", OIB 84749761045, Zoranićeva 6, 21000 Split</derivirana_varijabla>
  </DomainObject.Predmet.ProtustrankaWithAdressOIB>
  <DomainObject.Predmet.ProtustrankaNazivFormated>
    <izvorni_sadrzaj>INCON d.o.o. za inženjering, građevinarstvo i poslovne usluge, "u stečaju"</izvorni_sadrzaj>
    <derivirana_varijabla naziv="DomainObject.Predmet.ProtustrankaNazivFormated_1">INCON d.o.o. za inženjering, građevinarstvo i poslovne usluge, "u stečaju"</derivirana_varijabla>
  </DomainObject.Predmet.ProtustrankaNazivFormated>
  <DomainObject.Predmet.ProtustrankaNazivFormatedOIB>
    <izvorni_sadrzaj>INCON d.o.o. za inženjering, građevinarstvo i poslovne usluge, "u stečaju", OIB 84749761045</izvorni_sadrzaj>
    <derivirana_varijabla naziv="DomainObject.Predmet.ProtustrankaNazivFormatedOIB_1">INCON d.o.o. za inženjering, građevinarstvo i poslovne usluge, "u stečaju", OIB 84749761045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izvorni_sadrzaj>
    <derivirana_varijabla naziv="DomainObject.Predmet.StrankaFormated_1">  SINJ dioničko društvo za visokogradnju, niskogradnju, proizvodnju kamena, šljunka i pijeska, u stečaju zastupanog po punomoćniku mr.sc.MATE VUČICA; INSTITUT IGH, dioničko društvo za istraživanje i razvoj u graditeljstvu POSOLOVNI CENTAR SPLIT zastupanog po punomoćniku DAMIR BATARELO; HEP-Operator distribucijskog sustava d.o.o. za distribuciju i opskrbu električne energije ELEKTRODALMACIJA SPLIT zastupanog po punomoćniku VEDRANA RADIĆ; FLUTING za građenje i usluge, društvo s ograničenom odgovornošću; NEMICO društvo s ograničenom odgovornošću za gradjevinarstvo i projektiranje; STATIKA, d.o.o., inženjering, građevinarstvo, proizvodnja, trgovina i usluge; PODRAVSKA BANKA dioničko društvo; REGIONALNA VELETRŽNICA SPLIT  dioničko društvo za iznajmljivanje i održavanje prostora veletržnice poljoprivrednih proizvod; ARTEM d.o.o. za trgovinu i usluge; JADRO dioničko društvo za proizvodnju, usluge i promet roba; Dina Tomasović; MEREC d.o.o. za inženjering u graditeljstvu; ALDI trgovina d. o. o.; INTERLIGHT projektno, montažersko, uslužno, proizvodno i trgovačko d.o.o.  u oblasti elektrotehnike "u stečaju"; ARCHING društvo za projektiranje i inženjering, d.o.o.</derivirana_varijabla>
  </DomainObject.Predmet.StrankaFormated>
  <DomainObject.Predmet.StrankaFormatedOIB>
    <izvorni_sadrzaj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izvorni_sadrzaj>
    <derivirana_varijabla naziv="DomainObject.Predmet.StrankaFormatedOIB_1">  SINJ dioničko društvo za visokogradnju, niskogradnju, proizvodnju kamena, šljunka i pijeska, u stečaju, OIB 23943934509 zastupanog po punomoćniku mr.sc.MATE VUČICA; INSTITUT IGH, dioničko društvo za istraživanje i razvoj u graditeljstvu POSOLOVNI CENTAR SPLIT, OIB 79766124714 zastupanog po punomoćniku DAMIR BATARELO; HEP-Operator distribucijskog sustava d.o.o. za distribuciju i opskrbu električne energije ELEKTRODALMACIJA SPLIT, OIB 46830600751 zastupanog po punomoćniku VEDRANA RADIĆ; FLUTING za građenje i usluge, društvo s ograničenom odgovornošću, OIB 10093245913; NEMICO društvo s ograničenom odgovornošću za gradjevinarstvo i projektiranje, OIB 10467524004; STATIKA, d.o.o., inženjering, građevinarstvo, proizvodnja, trgovina i usluge, OIB 78025549860; PODRAVSKA BANKA dioničko društvo, OIB 97326283154; REGIONALNA VELETRŽNICA SPLIT  dioničko društvo za iznajmljivanje i održavanje prostora veletržnice poljoprivrednih proizvod, OIB 04625379878; ARTEM d.o.o. za trgovinu i usluge, OIB 56867501199; JADRO dioničko društvo za proizvodnju, usluge i promet roba, OIB 75979242366; Dina Tomasović, OIB 57985734961; MEREC d.o.o. za inženjering u graditeljstvu, OIB 16913764753; ALDI trgovina d. o. o.; INTERLIGHT projektno, montažersko, uslužno, proizvodno i trgovačko d.o.o.  u oblasti elektrotehnike "u stečaju", OIB 60334081302; ARCHING društvo za projektiranje i inženjering, d.o.o., OIB 15349725542</derivirana_varijabla>
  </DomainObject.Predmet.StrankaFormatedOIB>
  <DomainObject.Predmet.StrankaFormatedWithAdress>
    <izvorni_sadrzaj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izvorni_sadrzaj>
    <derivirana_varijabla naziv="DomainObject.Predmet.StrankaFormatedWithAdress_1"> SINJ dioničko društvo za visokogradnju, niskogradnju, proizvodnju kamena, šljunka i pijeska, u stečaju, Lumbinov Most/bb, Sinj zastupanog po punomoćniku mr.sc.MATE VUČICA; INSTITUT IGH, dioničko društvo za istraživanje i razvoj u graditeljstvu POSOLOVNI CENTAR SPLIT, Janka Rakuše 1, 10000 Zagreb zastupanog po punomoćniku DAMIR BATARELO; HEP-Operator distribucijskog sustava d.o.o. za distribuciju i opskrbu električne energije ELEKTRODALMACIJA SPLIT, Ulica grada Vukovara 37, 10000 Zagreb zastupanog po punomoćniku VEDRANA RADIĆ; FLUTING za građenje i usluge, društvo s ograničenom odgovornošću, Poljičkih Knezova 49, Podstrana; NEMICO društvo s ograničenom odgovornošću za gradjevinarstvo i projektiranje, Hektorovićeva 43, Split; STATIKA, d.o.o., inženjering, građevinarstvo, proizvodnja, trgovina i usluge, Hercegovačka Ulica 34, Split; PODRAVSKA BANKA dioničko društvo, Opatička 3, Koprivnica; REGIONALNA VELETRŽNICA SPLIT  dioničko društvo za iznajmljivanje i održavanje prostora veletržnice poljoprivrednih proizvod, 4. gardijske 47, Kamen; ARTEM d.o.o. za trgovinu i usluge, Dinka Šimunovića 2/A, Split; JADRO dioničko društvo za proizvodnju, usluge i promet roba, Brnik/bb, Split; Dina Tomasović, Kučiće bb, 21208 Kučiče; MEREC d.o.o. za inženjering u graditeljstvu, Kvaternikova 31, Split; ALDI trgovina d. o. o., Zdravka Kučića 3, 51000 Rijeka; INTERLIGHT projektno, montažersko, uslužno, proizvodno i trgovačko d.o.o.  u oblasti elektrotehnike "u stečaju", Tolstojeva 32, 21000 Split; ARCHING društvo za projektiranje i inženjering, d.o.o., Šimićeva 56, 21000 Split</derivirana_varijabla>
  </DomainObject.Predmet.StrankaFormatedWithAdress>
  <DomainObject.Predmet.StrankaFormatedWithAdressOIB>
    <izvorni_sadrzaj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izvorni_sadrzaj>
    <derivirana_varijabla naziv="DomainObject.Predmet.StrankaFormatedWithAdressOIB_1"> SINJ dioničko društvo za visokogradnju, niskogradnju, proizvodnju kamena, šljunka i pijeska, u stečaju, OIB 23943934509, Lumbinov Most/bb, Sinj zastupanog po punomoćniku mr.sc.MATE VUČICA; INSTITUT IGH, dioničko društvo za istraživanje i razvoj u graditeljstvu POSOLOVNI CENTAR SPLIT, OIB 79766124714, Janka Rakuše 1, 10000 Zagreb zastupanog po punomoćniku DAMIR BATARELO; HEP-Operator distribucijskog sustava d.o.o. za distribuciju i opskrbu električne energije ELEKTRODALMACIJA SPLIT, OIB 46830600751, Ulica grada Vukovara 37, 10000 Zagreb zastupanog po punomoćniku VEDRANA RADIĆ; FLUTING za građenje i usluge, društvo s ograničenom odgovornošću, OIB 10093245913, Poljičkih Knezova 49, Podstrana; NEMICO društvo s ograničenom odgovornošću za gradjevinarstvo i projektiranje, OIB 10467524004, Hektorovićeva 43, Split; STATIKA, d.o.o., inženjering, građevinarstvo, proizvodnja, trgovina i usluge, OIB 78025549860, Hercegovačka Ulica 34, Split; PODRAVSKA BANKA dioničko društvo, OIB 97326283154, Opatička 3, Koprivnica; REGIONALNA VELETRŽNICA SPLIT  dioničko društvo za iznajmljivanje i održavanje prostora veletržnice poljoprivrednih proizvod, OIB 04625379878, 4. gardijske 47, Kamen; ARTEM d.o.o. za trgovinu i usluge, OIB 56867501199, Dinka Šimunovića 2/A, Split; JADRO dioničko društvo za proizvodnju, usluge i promet roba, OIB 75979242366, Brnik/bb, Split; Dina Tomasović, OIB 57985734961, Kučiće bb, 21208 Kučiče; MEREC d.o.o. za inženjering u graditeljstvu, OIB 16913764753, Kvaternikova 31, Split; ALDI trgovina d. o. o., Zdravka Kučića 3, 51000 Rijeka; INTERLIGHT projektno, montažersko, uslužno, proizvodno i trgovačko d.o.o.  u oblasti elektrotehnike "u stečaju", OIB 60334081302, Tolstojeva 32, 21000 Split; ARCHING društvo za projektiranje i inženjering, d.o.o., OIB 15349725542, Šimićeva 56, 21000 Split</derivirana_varijabla>
  </DomainObject.Predmet.StrankaFormatedWithAdressOIB>
  <DomainObject.Predmet.StrankaWithAdress>
    <izvorni_sadrzaj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izvorni_sadrzaj>
    <derivirana_varijabla naziv="DomainObject.Predmet.StrankaWithAdress_1">SINJ dioničko društvo za visokogradnju, niskogradnju, proizvodnju kamena, šljunka i pijeska, u stečaju Lumbinov Most/bb,Sinj,INSTITUT IGH, dioničko društvo za istraživanje i razvoj u graditeljstvu POSOLOVNI CENTAR SPLIT Janka Rakuše 1,10000 Zagreb,HEP-Operator distribucijskog sustava d.o.o. za distribuciju i opskrbu električne energije ELEKTRODALMACIJA SPLIT Ulica grada Vukovara 37,10000 Zagreb,FLUTING za građenje i usluge, društvo s ograničenom odgovornošću Poljičkih Knezova 49,Podstrana,NEMICO društvo s ograničenom odgovornošću za gradjevinarstvo i projektiranje Hektorovićeva 43,Split,STATIKA, d.o.o., inženjering, građevinarstvo, proizvodnja, trgovina i usluge Hercegovačka Ulica 34,Split,PODRAVSKA BANKA dioničko društvo Opatička 3,Koprivnica,REGIONALNA VELETRŽNICA SPLIT  dioničko društvo za iznajmljivanje i održavanje prostora veletržnice poljoprivrednih proizvod 4. gardijske 47,Kamen,ARTEM d.o.o. za trgovinu i usluge Dinka Šimunovića 2/A,Split,JADRO dioničko društvo za proizvodnju, usluge i promet roba Brnik/bb,Split,Dina Tomasović Kučiće bb,21208 Kučiče,MEREC d.o.o. za inženjering u graditeljstvu Kvaternikova 31,Split,ALDI trgovina d. o. o. Zdravka Kučića 3,51000 Rijeka,INTERLIGHT projektno, montažersko, uslužno, proizvodno i trgovačko d.o.o.  u oblasti elektrotehnike "u stečaju" Tolstojeva 32,21000 Split,ARCHING društvo za projektiranje i inženjering, d.o.o. Šimićeva 56,21000 Split</derivirana_varijabla>
  </DomainObject.Predmet.StrankaWithAdress>
  <DomainObject.Predmet.StrankaWithAdressOIB>
    <izvorni_sadrzaj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izvorni_sadrzaj>
    <derivirana_varijabla naziv="DomainObject.Predmet.StrankaWithAdressOIB_1">SINJ dioničko društvo za visokogradnju, niskogradnju, proizvodnju kamena, šljunka i pijeska, u stečaju, OIB 23943934509, Lumbinov Most/bb,Sinj,INSTITUT IGH, dioničko društvo za istraživanje i razvoj u graditeljstvu POSOLOVNI CENTAR SPLIT, OIB 79766124714, Janka Rakuše 1,10000 Zagreb,HEP-Operator distribucijskog sustava d.o.o. za distribuciju i opskrbu električne energije ELEKTRODALMACIJA SPLIT, OIB 46830600751, Ulica grada Vukovara 37,10000 Zagreb,FLUTING za građenje i usluge, društvo s ograničenom odgovornošću, OIB 10093245913, Poljičkih Knezova 49,Podstrana,NEMICO društvo s ograničenom odgovornošću za gradjevinarstvo i projektiranje, OIB 10467524004, Hektorovićeva 43,Split,STATIKA, d.o.o., inženjering, građevinarstvo, proizvodnja, trgovina i usluge, OIB 78025549860, Hercegovačka Ulica 34,Split,PODRAVSKA BANKA dioničko društvo, OIB 97326283154, Opatička 3,Koprivnica,REGIONALNA VELETRŽNICA SPLIT  dioničko društvo za iznajmljivanje i održavanje prostora veletržnice poljoprivrednih proizvod, OIB 04625379878, 4. gardijske 47,Kamen,ARTEM d.o.o. za trgovinu i usluge, OIB 56867501199, Dinka Šimunovića 2/A,Split,JADRO dioničko društvo za proizvodnju, usluge i promet roba, OIB 75979242366, Brnik/bb,Split,Dina Tomasović, OIB 57985734961, Kučiće bb,21208 Kučiče,MEREC d.o.o. za inženjering u graditeljstvu, OIB 16913764753, Kvaternikova 31,Split,ALDI trgovina d. o. o., Zdravka Kučića 3,51000 Rijeka,INTERLIGHT projektno, montažersko, uslužno, proizvodno i trgovačko d.o.o.  u oblasti elektrotehnike "u stečaju", OIB 60334081302, Tolstojeva 32,21000 Split,ARCHING društvo za projektiranje i inženjering, d.o.o., OIB 15349725542, Šimićeva 56,21000 Split</derivirana_varijabla>
  </DomainObject.Predmet.StrankaWithAdressOIB>
  <DomainObject.Predmet.StrankaNazivFormated>
    <izvorni_sadrzaj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izvorni_sadrzaj>
    <derivirana_varijabla naziv="DomainObject.Predmet.StrankaNazivFormated_1">SINJ dioničko društvo za visokogradnju, niskogradnju, proizvodnju kamena, šljunka i pijeska, u stečaju,INSTITUT IGH, dioničko društvo za istraživanje i razvoj u graditeljstvu POSOLOVNI CENTAR SPLIT,HEP-Operator distribucijskog sustava d.o.o. za distribuciju i opskrbu električne energije ELEKTRODALMACIJA SPLIT,FLUTING za građenje i usluge, društvo s ograničenom odgovornošću,NEMICO društvo s ograničenom odgovornošću za gradjevinarstvo i projektiranje,STATIKA, d.o.o., inženjering, građevinarstvo, proizvodnja, trgovina i usluge,PODRAVSKA BANKA dioničko društvo,REGIONALNA VELETRŽNICA SPLIT  dioničko društvo za iznajmljivanje i održavanje prostora veletržnice poljoprivrednih proizvod,ARTEM d.o.o. za trgovinu i usluge,JADRO dioničko društvo za proizvodnju, usluge i promet roba,Dina Tomasović,MEREC d.o.o. za inženjering u graditeljstvu,ALDI trgovina d. o. o.,INTERLIGHT projektno, montažersko, uslužno, proizvodno i trgovačko d.o.o.  u oblasti elektrotehnike "u stečaju",ARCHING društvo za projektiranje i inženjering, d.o.o.</derivirana_varijabla>
  </DomainObject.Predmet.StrankaNazivFormated>
  <DomainObject.Predmet.StrankaNazivFormatedOIB>
    <izvorni_sadrzaj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izvorni_sadrzaj>
    <derivirana_varijabla naziv="DomainObject.Predmet.StrankaNazivFormatedOIB_1">SINJ dioničko društvo za visokogradnju, niskogradnju, proizvodnju kamena, šljunka i pijeska, u stečaju, OIB 23943934509,INSTITUT IGH, dioničko društvo za istraživanje i razvoj u graditeljstvu POSOLOVNI CENTAR SPLIT, OIB 79766124714,HEP-Operator distribucijskog sustava d.o.o. za distribuciju i opskrbu električne energije ELEKTRODALMACIJA SPLIT, OIB 46830600751,FLUTING za građenje i usluge, društvo s ograničenom odgovornošću, OIB 10093245913,NEMICO društvo s ograničenom odgovornošću za gradjevinarstvo i projektiranje, OIB 10467524004,STATIKA, d.o.o., inženjering, građevinarstvo, proizvodnja, trgovina i usluge, OIB 78025549860,PODRAVSKA BANKA dioničko društvo, OIB 97326283154,REGIONALNA VELETRŽNICA SPLIT  dioničko društvo za iznajmljivanje i održavanje prostora veletržnice poljoprivrednih proizvod, OIB 04625379878,ARTEM d.o.o. za trgovinu i usluge, OIB 56867501199,JADRO dioničko društvo za proizvodnju, usluge i promet roba, OIB 75979242366,Dina Tomasović, OIB 57985734961,MEREC d.o.o. za inženjering u graditeljstvu, OIB 16913764753,ALDI trgovina d. o. o.,INTERLIGHT projektno, montažersko, uslužno, proizvodno i trgovačko d.o.o.  u oblasti elektrotehnike "u stečaju", OIB 60334081302,ARCHING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Formated_1">
      <item>SINJ dioničko društvo za visokogradnju, niskogradnju, proizvodnju kamena, šljunka i pijeska, u stečaju zastupanog po punomoćniku mr.sc.MATE VUČICA</item>
      <item>INSTITUT IGH, dioničko društvo za istraživanje i razvoj u graditeljstvu POSOLOVNI CENTAR SPLIT zastupanog po punomoćniku DAMIR BATARELO</item>
      <item>HEP-Operator distribucijskog sustava d.o.o. za distribuciju i opskrbu električne energije ELEKTRODALMACIJA SPLIT zastupanog po punomoćniku VEDRANA RADIĆ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Formated>
  <DomainObject.Predmet.StrankaListFormatedOIB>
    <izvorni_sadrzaj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FormatedOIB_1">
      <item>SINJ dioničko društvo za visokogradnju, niskogradnju, proizvodnju kamena, šljunka i pijeska, u stečaju, OIB 23943934509 zastupanog po punomoćniku mr.sc.MATE VUČICA</item>
      <item>INSTITUT IGH, dioničko društvo za istraživanje i razvoj u graditeljstvu POSOLOVNI CENTAR SPLIT, OIB 79766124714 zastupanog po punomoćniku DAMIR BATARELO</item>
      <item>HEP-Operator distribucijskog sustava d.o.o. za distribuciju i opskrbu električne energije ELEKTRODALMACIJA SPLIT, OIB 46830600751 zastupanog po punomoćniku VEDRANA RADIĆ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FormatedOIB>
  <DomainObject.Predmet.StrankaListFormatedWithAdress>
    <izvorni_sadrzaj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izvorni_sadrzaj>
    <derivirana_varijabla naziv="DomainObject.Predmet.StrankaListFormatedWithAdress_1">
      <item>SINJ dioničko društvo za visokogradnju, niskogradnju, proizvodnju kamena, šljunka i pijeska, u stečaju, Lumbinov Most/bb, Sinj zastupanog po punomoćniku mr.sc.MATE VUČICA</item>
      <item>INSTITUT IGH, dioničko društvo za istraživanje i razvoj u graditeljstvu POSOLOVNI CENTAR SPLIT, Janka Rakuše 1, 10000 Zagreb zastupanog po punomoćniku DAMIR BATARELO</item>
      <item>HEP-Operator distribucijskog sustava d.o.o. za distribuciju i opskrbu električne energije ELEKTRODALMACIJA SPLIT, Ulica grada Vukovara 37, 10000 Zagreb zastupanog po punomoćniku VEDRANA RADIĆ</item>
      <item>FLUTING za građenje i usluge, društvo s ograničenom odgovornošću, Poljičkih Knezova 49, Podstrana</item>
      <item>NEMICO društvo s ograničenom odgovornošću za gradjevinarstvo i projektiranje, Hektorovićeva 43, Split</item>
      <item>STATIKA, d.o.o., inženjering, građevinarstvo, proizvodnja, trgovina i usluge, Hercegovačka Ulica 34, Split</item>
      <item>PODRAVSKA BANKA dioničko društvo, Opatička 3, Koprivnica</item>
      <item>REGIONALNA VELETRŽNICA SPLIT  dioničko društvo za iznajmljivanje i održavanje prostora veletržnice poljoprivrednih proizvod, 4. gardijske 47, Kamen</item>
      <item>ARTEM d.o.o. za trgovinu i usluge, Dinka Šimunovića 2/A, Split</item>
      <item>JADRO dioničko društvo za proizvodnju, usluge i promet roba, Brnik/bb, Split</item>
      <item>Dina Tomasović, Kučiće bb, 21208 Kučiče</item>
      <item>MEREC d.o.o. za inženjering u graditeljstvu, Kvaternikova 31, Split</item>
      <item>ALDI trgovina d. o. o., Zdravka Kučića 3, 51000 Rijeka</item>
      <item>INTERLIGHT projektno, montažersko, uslužno, proizvodno i trgovačko d.o.o.  u oblasti elektrotehnike "u stečaju", Tolstojeva 32, 21000 Split</item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izvorni_sadrzaj>
    <derivirana_varijabla naziv="DomainObject.Predmet.StrankaListFormatedWithAdressOIB_1">
      <item>SINJ dioničko društvo za visokogradnju, niskogradnju, proizvodnju kamena, šljunka i pijeska, u stečaju, OIB 23943934509, Lumbinov Most/bb, Sinj zastupanog po punomoćniku mr.sc.MATE VUČICA</item>
      <item>INSTITUT IGH, dioničko društvo za istraživanje i razvoj u graditeljstvu POSOLOVNI CENTAR SPLIT, OIB 79766124714, Janka Rakuše 1, 10000 Zagreb zastupanog po punomoćniku DAMIR BATARELO</item>
      <item>HEP-Operator distribucijskog sustava d.o.o. za distribuciju i opskrbu električne energije ELEKTRODALMACIJA SPLIT, OIB 46830600751, Ulica grada Vukovara 37, 10000 Zagreb zastupanog po punomoćniku VEDRANA RADIĆ</item>
      <item>FLUTING za građenje i usluge, društvo s ograničenom odgovornošću, OIB 10093245913, Poljičkih Knezova 49, Podstrana</item>
      <item>NEMICO društvo s ograničenom odgovornošću za gradjevinarstvo i projektiranje, OIB 10467524004, Hektorovićeva 43, Split</item>
      <item>STATIKA, d.o.o., inženjering, građevinarstvo, proizvodnja, trgovina i usluge, OIB 78025549860, Hercegovačka Ulica 34, Split</item>
      <item>PODRAVSKA BANKA dioničko društvo, OIB 97326283154, Opatička 3, Koprivnica</item>
      <item>REGIONALNA VELETRŽNICA SPLIT  dioničko društvo za iznajmljivanje i održavanje prostora veletržnice poljoprivrednih proizvod, OIB 04625379878, 4. gardijske 47, Kamen</item>
      <item>ARTEM d.o.o. za trgovinu i usluge, OIB 56867501199, Dinka Šimunovića 2/A, Split</item>
      <item>JADRO dioničko društvo za proizvodnju, usluge i promet roba, OIB 75979242366, Brnik/bb, Split</item>
      <item>Dina Tomasović, OIB 57985734961, Kučiće bb, 21208 Kučiče</item>
      <item>MEREC d.o.o. za inženjering u graditeljstvu, OIB 16913764753, Kvaternikova 31, Split</item>
      <item>ALDI trgovina d. o. o., Zdravka Kučića 3, 51000 Rijeka</item>
      <item>INTERLIGHT projektno, montažersko, uslužno, proizvodno i trgovačko d.o.o.  u oblasti elektrotehnike "u stečaju", OIB 60334081302, Tolstojeva 32, 21000 Split</item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trankaListNazivFormated_1">
      <item>SINJ dioničko društvo za visokogradnju, niskogradnju, proizvodnju kamena, šljunka i pijeska, u stečaju</item>
      <item>INSTITUT IGH, dioničko društvo za istraživanje i razvoj u graditeljstvu POSOLOVNI CENTAR SPLIT</item>
      <item>HEP-Operator distribucijskog sustava d.o.o. za distribuciju i opskrbu električne energije ELEKTRODALMACIJA SPLIT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REGIONALNA VELETRŽNICA SPLIT  dioničko društvo za iznajmljivanje i održavanje prostora veletržnice poljoprivrednih proizvod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trankaListNazivFormated>
  <DomainObject.Predmet.StrankaListNazivFormatedOIB>
    <izvorni_sadrzaj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izvorni_sadrzaj>
    <derivirana_varijabla naziv="DomainObject.Predmet.StrankaListNazivFormatedOIB_1">
      <item>SINJ dioničko društvo za visokogradnju, niskogradnju, proizvodnju kamena, šljunka i pijeska, u stečaju, OIB 23943934509</item>
      <item>INSTITUT IGH, dioničko društvo za istraživanje i razvoj u graditeljstvu POSOLOVNI CENTAR SPLIT, OIB 79766124714</item>
      <item>HEP-Operator distribucijskog sustava d.o.o. za distribuciju i opskrbu električne energije ELEKTRODALMACIJA SPLIT, OIB 46830600751</item>
      <item>FLUTING za građenje i usluge, društvo s ograničenom odgovornošću, OIB 10093245913</item>
      <item>NEMICO društvo s ograničenom odgovornošću za gradjevinarstvo i projektiranje, OIB 10467524004</item>
      <item>STATIKA, d.o.o., inženjering, građevinarstvo, proizvodnja, trgovina i usluge, OIB 78025549860</item>
      <item>PODRAVSKA BANKA dioničko društvo, OIB 97326283154</item>
      <item>REGIONALNA VELETRŽNICA SPLIT  dioničko društvo za iznajmljivanje i održavanje prostora veletržnice poljoprivrednih proizvod, OIB 04625379878</item>
      <item>ARTEM d.o.o. za trgovinu i usluge, OIB 56867501199</item>
      <item>JADRO dioničko društvo za proizvodnju, usluge i promet roba, OIB 75979242366</item>
      <item>Dina Tomasović, OIB 57985734961</item>
      <item>MEREC d.o.o. za inženjering u graditeljstvu, OIB 16913764753</item>
      <item>ALDI trgovina d. o. o.</item>
      <item>INTERLIGHT projektno, montažersko, uslužno, proizvodno i trgovačko d.o.o.  u oblasti elektrotehnike "u stečaju", OIB 60334081302</item>
      <item>ARCHING društvo za projektiranje i inženjering, d.o.o., OIB 15349725542</item>
    </derivirana_varijabla>
  </DomainObject.Predmet.StrankaListNazivFormatedOIB>
  <DomainObject.Predmet.ProtuStrankaListFormated>
    <izvorni_sadrzaj>
      <item>INCON d.o.o. za inženjering, građevinarstvo i poslovne usluge, "u stečaju"</item>
    </izvorni_sadrzaj>
    <derivirana_varijabla naziv="DomainObject.Predmet.ProtuStrankaListFormated_1">
      <item>INCON d.o.o. za inženjering, građevinarstvo i poslovne usluge, "u stečaju"</item>
    </derivirana_varijabla>
  </DomainObject.Predmet.ProtuStrankaListFormated>
  <DomainObject.Predmet.ProtuStrankaListFormatedOIB>
    <izvorni_sadrzaj>
      <item>INCON d.o.o. za inženjering, građevinarstvo i poslovne usluge, "u stečaju", OIB 84749761045</item>
    </izvorni_sadrzaj>
    <derivirana_varijabla naziv="DomainObject.Predmet.ProtuStrankaListFormatedOIB_1">
      <item>INCON d.o.o. za inženjering, građevinarstvo i poslovne usluge, "u stečaju", OIB 84749761045</item>
    </derivirana_varijabla>
  </DomainObject.Predmet.ProtuStrankaListFormatedOIB>
  <DomainObject.Predmet.ProtuStrankaListFormatedWithAdress>
    <izvorni_sadrzaj>
      <item>INCON d.o.o. za inženjering, građevinarstvo i poslovne usluge, "u stečaju", Zoranićeva 6, 21000 Split</item>
    </izvorni_sadrzaj>
    <derivirana_varijabla naziv="DomainObject.Predmet.ProtuStrankaListFormatedWithAdress_1">
      <item>INCON d.o.o. za inženjering, građevinarstvo i poslovne usluge, "u stečaju", Zoranićeva 6, 21000 Split</item>
    </derivirana_varijabla>
  </DomainObject.Predmet.ProtuStrankaListFormatedWithAdress>
  <DomainObject.Predmet.ProtuStrankaListFormatedWithAdressOIB>
    <izvorni_sadrzaj>
      <item>INCON d.o.o. za inženjering, građevinarstvo i poslovne usluge, "u stečaju", OIB 84749761045, Zoranićeva 6, 21000 Split</item>
    </izvorni_sadrzaj>
    <derivirana_varijabla naziv="DomainObject.Predmet.ProtuStrankaListFormatedWithAdressOIB_1">
      <item>INCON d.o.o. za inženjering, građevinarstvo i poslovne usluge, "u stečaju", OIB 84749761045, Zoranićeva 6, 21000 Split</item>
    </derivirana_varijabla>
  </DomainObject.Predmet.ProtuStrankaListFormatedWithAdressOIB>
  <DomainObject.Predmet.ProtuStrankaListNazivFormated>
    <izvorni_sadrzaj>
      <item>INCON d.o.o. za inženjering, građevinarstvo i poslovne usluge, "u stečaju"</item>
    </izvorni_sadrzaj>
    <derivirana_varijabla naziv="DomainObject.Predmet.ProtuStrankaListNazivFormated_1">
      <item>INCON d.o.o. za inženjering, građevinarstvo i poslovne usluge, "u stečaju"</item>
    </derivirana_varijabla>
  </DomainObject.Predmet.ProtuStrankaListNazivFormated>
  <DomainObject.Predmet.ProtuStrankaListNazivFormatedOIB>
    <izvorni_sadrzaj>
      <item>INCON d.o.o. za inženjering, građevinarstvo i poslovne usluge, "u stečaju", OIB 84749761045</item>
    </izvorni_sadrzaj>
    <derivirana_varijabla naziv="DomainObject.Predmet.ProtuStrankaListNazivFormatedOIB_1">
      <item>INCON d.o.o. za inženjering, građevinarstvo i poslovne usluge, "u stečaju", OIB 84749761045</item>
    </derivirana_varijabla>
  </DomainObject.Predmet.ProtuStrankaListNazivFormatedOIB>
  <DomainObject.Predmet.OstaliListFormated>
    <izvorni_sadrzaj>
      <item>Trgovački sud Split Registarski odjel</item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Formated_1">
      <item>Trgovački sud Split Registarski odjel</item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Formated>
  <DomainObject.Predmet.OstaliListFormatedOIB>
    <izvorni_sadrzaj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FormatedOIB_1">
      <item>mr.sc.MATE VUČICA punomoćnik sudionika u postupku SINJ dioničko društvo za visokogradnju, niskogradnju, proizvodnju kamena, šljunka i pijeska, u stečaju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 punomoćnik sudionika u postupku INSTITUT IGH, dioničko društvo za istraživanje i razvoj u graditeljstvu POSOLOVNI CENTAR SPLIT</item>
      <item>VEDRANA RADIĆ punomoćnik sudionika u postupku HEP-Operator distribucijskog sustava d.o.o. za distribuciju i opskrbu električne energije ELEKTRODALMACIJA SPLIT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FormatedOIB>
  <DomainObject.Predmet.OstaliListFormatedWithAdress>
    <izvorni_sadrzaj>
      <item>Trgovački sud Split Registarski odjel, Sukoišanska 6, 21000 Split</item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izvorni_sadrzaj>
    <derivirana_varijabla naziv="DomainObject.Predmet.OstaliListFormatedWithAdress_1">
      <item>Trgovački sud Split Registarski odjel, Sukoišanska 6, 21000 Split</item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Savski Gaj XIII. put 6, 10000 Zagreb</item>
      <item>ANČI BAŠIĆ, Mažuranićevo šetalište 35, 21000 Split</item>
      <item>POREZNA UPRAVA Područni ured Split, Trg Franje Tuđmana 4, 21000 Split</item>
      <item>PODRAVSKA BANKA dioničko društvo KOMERCIJALNI CENTAR SPLIT, Opatička 3, Koprivnica</item>
      <item>NEMICO društvo s ograničenom odgovornošću za gradjevinarstvo i projektiranje, Hektorovićeva 43, Split</item>
      <item>DORIS KOŠTA, Domovinskog rata 21, 21000 Split</item>
      <item>NEMICO društvo s ograničenom odgovornošću za gradjevinarstvo i projektiranje,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Brnik/bb, Split</item>
      <item>TONČI VUKIČEVIĆ, odvjetnik, Gorička 6 a, 21000 Split</item>
      <item>ŽELJKO VUKASOVIĆ, odvjetnik, Ul.fra Luje Maruna 1, 21000 Split</item>
      <item>ŽUPANIJSKO DRŽAVNO ODVJETNIŠTVO Građansko upravni odjel Split, Gundulićeva 29 A, 21000 Split</item>
      <item>Trgovački sud Split Pisarnica, Sukoišanska 6, 21000 Split</item>
      <item>Trgovački sud Split Oglasna ploča, Sukoišanska 6, 21000 Split</item>
      <item>Trgovački sud Split Računovodstvo, Sukoišanska 6, 21000 Split</item>
      <item>Trgovački sud Split Ovršni odjel, Sukoišanska 6, 21000 Split</item>
      <item>ANKICA ČENIĆ, Josipa Pupačića 1/3, 21000 Split</item>
    </derivirana_varijabla>
  </DomainObject.Predmet.OstaliListFormatedWithAdress>
  <DomainObject.Predmet.OstaliListFormatedWithAdressOIB>
    <izvorni_sadrzaj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izvorni_sadrzaj>
    <derivirana_varijabla naziv="DomainObject.Predmet.OstaliListFormatedWithAdressOIB_1">
      <item>mr.sc.MATE VUČICA, LIČKA 23, 21000 Split punomoćnik sudionika u postupku SINJ dioničko društvo za visokogradnju, niskogradnju, proizvodnju kamena, šljunka i pijeska, u stečaju</item>
      <item>DRAŽEN LUKŠIĆ, KVATERNIKOVA 33, 21000 Split</item>
      <item>NARODNE NOVINE, dioničko društvo za izdavanje i tiskanje Službenog lista Republike Hrvatske, službenih i drugih obrazaca te , OIB 64546066176, Savski Gaj XIII. put 6, 10000 Zagreb</item>
      <item>ANČI BAŠIĆ, OIB 38874953663, Mažuranićevo šetalište 35, 21000 Split</item>
      <item>POREZNA UPRAVA Područni ured Split, OIB 18683136487, Trg Franje Tuđmana 4, 21000 Split</item>
      <item>PODRAVSKA BANKA dioničko društvo KOMERCIJALNI CENTAR SPLIT, OIB 97326283154, Opatička 3, Koprivnica</item>
      <item>NEMICO društvo s ograničenom odgovornošću za gradjevinarstvo i projektiranje, OIB 10467524004, Hektorovićeva 43, Split</item>
      <item>DORIS KOŠTA, Domovinskog rata 21, 21000 Split</item>
      <item>NEMICO društvo s ograničenom odgovornošću za gradjevinarstvo i projektiranje, OIB 10467524004, Hektorovićeva 43, Split</item>
      <item>DAMIR BATARELO, Trg hrvatske bratske zajednice 2 b, 21000 Split punomoćnik sudionika u postupku INSTITUT IGH, dioničko društvo za istraživanje i razvoj u graditeljstvu POSOLOVNI CENTAR SPLIT</item>
      <item>VEDRANA RADIĆ, Poljička cesta, 21000 Split punomoćnik sudionika u postupku HEP-Operator distribucijskog sustava d.o.o. za distribuciju i opskrbu električne energije ELEKTRODALMACIJA SPLIT</item>
      <item>ICO ŠKARPA, Trg hrvatske bratske zajednice 2 a, 21000 Split</item>
      <item>VINKO SAMARDŽIĆ, odvjetnik, Kavanjinova 5, 21000 Split</item>
      <item>TOMISLAV BIUK, Vukovarska 158, 21000 Split</item>
      <item>Vinko Brkan, OIB 43454403738, CESTA PLANO 56 (ranije: PLANO, PLANO, 0), 21220 Plano</item>
      <item>MATE GLIBOTA,odvjetnik, Trg hrvatske bratske zajednice 2 b, 21000 Split</item>
      <item>TOMISLAV KRKA, odvjetnik, Starčevićeva 13, 21000 Split</item>
      <item>JADRO dioničko društvo za proizvodnju, usluge i promet roba, OIB 75979242366, Brnik/bb, Split</item>
      <item>TONČI VUKIČEVIĆ, odvjetnik, Gorička 6 a, 21000 Split</item>
      <item>ŽELJKO VUKASOVIĆ, odvjetnik, Ul.fra Luje Maruna 1, 21000 Split</item>
      <item>ŽUPANIJSKO DRŽAVNO ODVJETNIŠTVO Građansko upravni odjel Split, OIB 70793241859, Gundulićeva 29 A, 21000 Split</item>
      <item>Trgovački sud Split Registarski odjel, OIB 30842297926, Sukoišanska 6, 21000 Split</item>
      <item>Trgovački sud Split Pisarnica, OIB 30842297926, Sukoišanska 6, 21000 Split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  <item>ANKICA ČENIĆ, OIB 67541309757, Josipa Pupačića 1/3, 21000 Split</item>
    </derivirana_varijabla>
  </DomainObject.Predmet.OstaliListFormatedWithAdressOIB>
  <DomainObject.Predmet.OstaliListNazivFormated>
    <izvorni_sadrzaj>
      <item>Trgovački sud Split Registarski odjel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Pisarnica</item>
      <item>Trgovački sud Split Oglasna ploča</item>
      <item>Trgovački sud Split Računovodstvo</item>
      <item>Trgovački sud Split Ovršni odjel</item>
      <item>ANKICA ČENIĆ</item>
    </izvorni_sadrzaj>
    <derivirana_varijabla naziv="DomainObject.Predmet.OstaliListNazivFormated_1">
      <item>Trgovački sud Split Registarski odjel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ŽUPANIJSKO DRŽAVNO ODVJETNIŠTVO Građansko upravni odjel Split</item>
      <item>Trgovački sud Split Pisarnica</item>
      <item>Trgovački sud Split Oglasna ploča</item>
      <item>Trgovački sud Split Računovodstvo</item>
      <item>Trgovački sud Split Ovršni odjel</item>
      <item>ANKICA ČENIĆ</item>
    </derivirana_varijabla>
  </DomainObject.Predmet.OstaliListNazivFormated>
  <DomainObject.Predmet.OstaliListNazivFormatedOIB>
    <izvorni_sadrzaj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izvorni_sadrzaj>
    <derivirana_varijabla naziv="DomainObject.Predmet.OstaliListNazivFormatedOIB_1">
      <item>mr.sc.MATE VUČICA</item>
      <item>DRAŽEN LUKŠIĆ</item>
      <item>NARODNE NOVINE, dioničko društvo za izdavanje i tiskanje Službenog lista Republike Hrvatske, službenih i drugih obrazaca te , OIB 64546066176</item>
      <item>ANČI BAŠIĆ, OIB 38874953663</item>
      <item>POREZNA UPRAVA Područni ured Split, OIB 18683136487</item>
      <item>PODRAVSKA BANKA dioničko društvo KOMERCIJALNI CENTAR SPLIT, OIB 97326283154</item>
      <item>NEMICO društvo s ograničenom odgovornošću za gradjevinarstvo i projektiranje, OIB 10467524004</item>
      <item>DORIS KOŠTA</item>
      <item>NEMICO društvo s ograničenom odgovornošću za gradjevinarstvo i projektiranje, OIB 10467524004</item>
      <item>DAMIR BATARELO</item>
      <item>VEDRANA RADIĆ</item>
      <item>ICO ŠKARPA</item>
      <item>VINKO SAMARDŽIĆ, odvjetnik</item>
      <item>TOMISLAV BIUK</item>
      <item>Vinko Brkan, OIB 43454403738</item>
      <item>MATE GLIBOTA,odvjetnik</item>
      <item>TOMISLAV KRKA, odvjetnik</item>
      <item>JADRO dioničko društvo za proizvodnju, usluge i promet roba, OIB 75979242366</item>
      <item>TONČI VUKIČEVIĆ, odvjetnik</item>
      <item>ŽELJKO VUKASOVIĆ, odvjetnik</item>
      <item>ŽUPANIJSKO DRŽAVNO ODVJETNIŠTVO Građansko upravni odjel Split, OIB 70793241859</item>
      <item>Trgovački sud Split Registarski odjel, OIB 30842297926</item>
      <item>Trgovački sud Split Pisarnica, OIB 30842297926</item>
      <item>Trgovački sud Split Oglasna ploča, OIB 30842297926</item>
      <item>Trgovački sud Split Računovodstvo, OIB 30842297926</item>
      <item>Trgovački sud Split Ovršni odjel, OIB 30842297926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SINJ dioničko društvo za visokogradnju, niskogradnju, proizvodnju kamena, šljunka i pijeska, u stečaju i dr.</izvorni_sadrzaj>
    <derivirana_varijabla naziv="DomainObject.Predmet.StrankaIDrugi_1">SINJ dioničko društvo za visokogradnju, niskogradnju, proizvodnju kamena, šljunka i pijeska, u stečaju i dr.</derivirana_varijabla>
  </DomainObject.Predmet.StrankaIDrugi>
  <DomainObject.Predmet.ProtustrankaIDrugi>
    <izvorni_sadrzaj>INCON d.o.o. za inženjering, građevinarstvo i poslovne usluge, "u stečaju"</izvorni_sadrzaj>
    <derivirana_varijabla naziv="DomainObject.Predmet.ProtustrankaIDrugi_1">INCON d.o.o. za inženjering, građevinarstvo i poslovne usluge, "u stečaju"</derivirana_varijabla>
  </DomainObject.Predmet.ProtustrankaIDrugi>
  <DomainObject.Predmet.StrankaIDrugiAdressOIB>
    <izvorni_sadrzaj>SINJ dioničko društvo za visokogradnju, niskogradnju, proizvodnju kamena, šljunka i pijeska, u stečaju, OIB 23943934509, Lumbinov Most/bb, Sinj i dr.</izvorni_sadrzaj>
    <derivirana_varijabla naziv="DomainObject.Predmet.StrankaIDrugiAdressOIB_1">SINJ dioničko društvo za visokogradnju, niskogradnju, proizvodnju kamena, šljunka i pijeska, u stečaju, OIB 23943934509, Lumbinov Most/bb, Sinj i dr.</derivirana_varijabla>
  </DomainObject.Predmet.StrankaIDrugiAdressOIB>
  <DomainObject.Predmet.ProtustrankaIDrugiAdressOIB>
    <izvorni_sadrzaj>INCON d.o.o. za inženjering, građevinarstvo i poslovne usluge, "u stečaju", OIB 84749761045, Zoranićeva 6, 21000 Split</izvorni_sadrzaj>
    <derivirana_varijabla naziv="DomainObject.Predmet.ProtustrankaIDrugiAdressOIB_1">INCON d.o.o. za inženjering, građevinarstvo i poslovne usluge, "u stečaju", OIB 84749761045, Zoranićeva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izvorni_sadrzaj>
    <derivirana_varijabla naziv="DomainObject.Predmet.SudioniciListNaziv_1">
      <item>INCON d.o.o. za inženjering, građevinarstvo i poslovne usluge, "u stečaju"</item>
      <item>SINJ dioničko društvo za visokogradnju, niskogradnju, proizvodnju kamena, šljunka i pijeska, u stečaju</item>
      <item>mr.sc.MATE VUČICA</item>
      <item>DRAŽEN LUKŠIĆ</item>
      <item>NARODNE NOVINE, dioničko društvo za izdavanje i tiskanje Službenog lista Republike Hrvatske, službenih i drugih obrazaca te </item>
      <item>ANČI BAŠIĆ</item>
      <item>POREZNA UPRAVA Područni ured Split</item>
      <item>PODRAVSKA BANKA dioničko društvo KOMERCIJALNI CENTAR SPLIT</item>
      <item>NEMICO društvo s ograničenom odgovornošću za gradjevinarstvo i projektiranje</item>
      <item>DORIS KOŠTA</item>
      <item>NEMICO društvo s ograničenom odgovornošću za gradjevinarstvo i projektiranje</item>
      <item>DAMIR BATARELO</item>
      <item>INSTITUT IGH, dioničko društvo za istraživanje i razvoj u graditeljstvu POSOLOVNI CENTAR SPLIT</item>
      <item>HEP-Operator distribucijskog sustava d.o.o. za distribuciju i opskrbu električne energije ELEKTRODALMACIJA SPLIT</item>
      <item>VEDRANA RADIĆ</item>
      <item>ICO ŠKARPA</item>
      <item>VINKO SAMARDŽIĆ, odvjetnik</item>
      <item>TOMISLAV BIUK</item>
      <item>Vinko Brkan</item>
      <item>MATE GLIBOTA,odvjetnik</item>
      <item>TOMISLAV KRKA, odvjetnik</item>
      <item>JADRO dioničko društvo za proizvodnju, usluge i promet roba</item>
      <item>TONČI VUKIČEVIĆ, odvjetnik</item>
      <item>ŽELJKO VUKASOVIĆ, odvjetnik</item>
      <item>FLUTING za građenje i usluge, društvo s ograničenom odgovornošću</item>
      <item>NEMICO društvo s ograničenom odgovornošću za gradjevinarstvo i projektiranje</item>
      <item>STATIKA, d.o.o., inženjering, građevinarstvo, proizvodnja, trgovina i usluge</item>
      <item>PODRAVSKA BANKA dioničko društvo</item>
      <item>ŽUPANIJSKO DRŽAVNO ODVJETNIŠTVO Građansko upravni odjel Split</item>
      <item>Trgovački sud Split Registarski odjel</item>
      <item>Trgovački sud Split Pisarnica</item>
      <item>Trgovački sud Split Oglasna ploča</item>
      <item>Trgovački sud Split Računovodstvo</item>
      <item>Trgovački sud Split Ovršni odjel</item>
      <item>REGIONALNA VELETRŽNICA SPLIT  dioničko društvo za iznajmljivanje i održavanje prostora veletržnice poljoprivrednih proizvod</item>
      <item>ANKICA ČENIĆ</item>
      <item>ARTEM d.o.o. za trgovinu i usluge</item>
      <item>JADRO dioničko društvo za proizvodnju, usluge i promet roba</item>
      <item>Dina Tomasović</item>
      <item>MEREC d.o.o. za inženjering u graditeljstvu</item>
      <item>ALDI trgovina d. o. o.</item>
      <item>INTERLIGHT projektno, montažersko, uslužno, proizvodno i trgovačko d.o.o.  u oblasti elektrotehnike "u stečaju"</item>
      <item>ARCHING društvo za projektiranje i inženjering, d.o.o.</item>
    </derivirana_varijabla>
  </DomainObject.Predmet.SudioniciListNaziv>
  <DomainObject.Predmet.SudioniciListAdressOIB>
    <izvorni_sadrzaj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izvorni_sadrzaj>
    <derivirana_varijabla naziv="DomainObject.Predmet.SudioniciListAdressOIB_1">
      <item>INCON d.o.o. za inženjering, građevinarstvo i poslovne usluge, "u stečaju", OIB 84749761045, Zoranićeva 6,21000 Split</item>
      <item>SINJ dioničko društvo za visokogradnju, niskogradnju, proizvodnju kamena, šljunka i pijeska, u stečaju, OIB 23943934509, Lumbinov Most/bb,Sinj</item>
      <item>mr.sc.MATE VUČICA, LIČKA 23,21000 Split</item>
      <item>DRAŽEN LUKŠIĆ, KVATERNIKOVA 33,21000 Split</item>
      <item>NARODNE NOVINE, dioničko društvo za izdavanje i tiskanje Službenog lista Republike Hrvatske, službenih i drugih obrazaca te , OIB 64546066176, Savski Gaj XIII. put 6,10000 Zagreb</item>
      <item>ANČI BAŠIĆ, OIB 38874953663, Mažuranićevo šetalište 35,21000 Split</item>
      <item>POREZNA UPRAVA Područni ured Split, OIB 18683136487, Trg Franje Tuđmana 4,21000 Split</item>
      <item>PODRAVSKA BANKA dioničko društvo KOMERCIJALNI CENTAR SPLIT, OIB 97326283154, Opatička 3,Koprivnica</item>
      <item>NEMICO društvo s ograničenom odgovornošću za gradjevinarstvo i projektiranje, OIB 10467524004, Hektorovićeva 43,Split</item>
      <item>DORIS KOŠTA, Domovinskog rata 21,21000 Split</item>
      <item>NEMICO društvo s ograničenom odgovornošću za gradjevinarstvo i projektiranje, OIB 10467524004, Hektorovićeva 43,Split</item>
      <item>DAMIR BATARELO, Trg hrvatske bratske zajednice 2 b,21000 Split</item>
      <item>INSTITUT IGH, dioničko društvo za istraživanje i razvoj u graditeljstvu POSOLOVNI CENTAR SPLIT, OIB 79766124714, Janka Rakuše 1,10000 Zagreb</item>
      <item>HEP-Operator distribucijskog sustava d.o.o. za distribuciju i opskrbu električne energije ELEKTRODALMACIJA SPLIT, OIB 46830600751, Ulica grada Vukovara 37,10000 Zagreb</item>
      <item>VEDRANA RADIĆ, Poljička cesta,21000 Split</item>
      <item>ICO ŠKARPA, Trg hrvatske bratske zajednice 2 a,21000 Split</item>
      <item>VINKO SAMARDŽIĆ, odvjetnik, Kavanjinova 5,21000 Split</item>
      <item>TOMISLAV BIUK, Vukovarska 158,21000 Split</item>
      <item>Vinko Brkan, OIB 43454403738, CESTA PLANO 56 (ranije: PLANO, PLANO, 0),21220 Plano</item>
      <item>MATE GLIBOTA,odvjetnik, Trg hrvatske bratske zajednice 2 b,21000 Split</item>
      <item>TOMISLAV KRKA, odvjetnik, Starčevićeva 13,21000 Split</item>
      <item>JADRO dioničko društvo za proizvodnju, usluge i promet roba, OIB 75979242366, Brnik/bb,Split</item>
      <item>TONČI VUKIČEVIĆ, odvjetnik, Gorička 6 a,21000 Split</item>
      <item>ŽELJKO VUKASOVIĆ, odvjetnik, Ul.fra Luje Maruna 1,21000 Split</item>
      <item>FLUTING za građenje i usluge, društvo s ograničenom odgovornošću, OIB 10093245913, Poljičkih Knezova 49,Podstrana</item>
      <item>NEMICO društvo s ograničenom odgovornošću za gradjevinarstvo i projektiranje, OIB 10467524004, Hektorovićeva 43,Split</item>
      <item>STATIKA, d.o.o., inženjering, građevinarstvo, proizvodnja, trgovina i usluge, OIB 78025549860, Hercegovačka Ulica 34,Split</item>
      <item>PODRAVSKA BANKA dioničko društvo, OIB 97326283154, Opatička 3,Koprivnica</item>
      <item>ŽUPANIJSKO DRŽAVNO ODVJETNIŠTVO Građansko upravni odjel Split, OIB 70793241859, Gundulićeva 29 A,21000 Split</item>
      <item>Trgovački sud Split Registarski odjel, OIB 30842297926, Sukoišanska 6,21000 Split</item>
      <item>Trgovački sud Split Pisarnica, OIB 30842297926, Sukoišanska 6,21000 Split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  <item>REGIONALNA VELETRŽNICA SPLIT  dioničko društvo za iznajmljivanje i održavanje prostora veletržnice poljoprivrednih proizvod, OIB 04625379878, 4. gardijske 47,Kamen</item>
      <item>ANKICA ČENIĆ, OIB 67541309757, Josipa Pupačića 1/3,21000 Split</item>
      <item>ARTEM d.o.o. za trgovinu i usluge, OIB 56867501199, Dinka Šimunovića 2/A,Split</item>
      <item>JADRO dioničko društvo za proizvodnju, usluge i promet roba, OIB 75979242366, Brnik/bb,Split</item>
      <item>Dina Tomasović, OIB 57985734961, Kučiće bb,21208 Kučiče</item>
      <item>MEREC d.o.o. za inženjering u graditeljstvu, OIB 16913764753, Kvaternikova 31,Split</item>
      <item>ALDI trgovina d. o. o., Zdravka Kučića 3,51000 Rijeka</item>
      <item>INTERLIGHT projektno, montažersko, uslužno, proizvodno i trgovačko d.o.o.  u oblasti elektrotehnike "u stečaju", OIB 60334081302, Tolstojeva 32,21000 Split</item>
      <item>ARCHING društvo za projektiranje i inženjering, d.o.o., OIB 15349725542, Šimićeva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84749761045</item>
      <item>, OIB 23943934509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izvorni_sadrzaj>
    <derivirana_varijabla naziv="DomainObject.Predmet.SudioniciListNazivOIB_1">
      <item>, OIB null</item>
      <item>, OIB 84749761045</item>
      <item>, OIB 23943934509</item>
      <item>, OIB null</item>
      <item>, OIB 64546066176</item>
      <item>, OIB 38874953663</item>
      <item>, OIB 18683136487</item>
      <item>, OIB 97326283154</item>
      <item>, OIB 10467524004</item>
      <item>, OIB null</item>
      <item>, OIB 10467524004</item>
      <item>, OIB null</item>
      <item>, OIB 79766124714</item>
      <item>, OIB 46830600751</item>
      <item>, OIB null</item>
      <item>, OIB null</item>
      <item>, OIB null</item>
      <item>, OIB null</item>
      <item>, OIB 43454403738</item>
      <item>, OIB null</item>
      <item>, OIB null</item>
      <item>, OIB 75979242366</item>
      <item>, OIB null</item>
      <item>, OIB null</item>
      <item>, OIB 10093245913</item>
      <item>, OIB 10467524004</item>
      <item>, OIB 78025549860</item>
      <item>, OIB 97326283154</item>
      <item>, OIB 70793241859</item>
      <item>, OIB 30842297926</item>
      <item>, OIB 30842297926</item>
      <item>, OIB 30842297926</item>
      <item>, OIB 30842297926</item>
      <item>, OIB 30842297926</item>
      <item>, OIB 04625379878</item>
      <item>, OIB 67541309757</item>
      <item>, OIB 56867501199</item>
      <item>, OIB 75979242366</item>
      <item>, OIB 57985734961</item>
      <item>, OIB 16913764753</item>
      <item>, OIB null</item>
      <item>, OIB 60334081302</item>
      <item>, OIB 15349725542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2770D-2AF3-4425-9D0F-3E60CEE95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550</properties:Words>
  <properties:Characters>2861</properties:Characters>
  <properties:Lines>63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2016-12-05T13:44:00Z</cp:lastPrinted>
  <dcterms:modified xmlns:xsi="http://www.w3.org/2001/XMLSchema-instance" xsi:type="dcterms:W3CDTF">2016-12-05T13:53:00Z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