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7722" w14:paraId="5ae7722" w:rsidRDefault="006C0BCA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B72851">
        <w:t>1854/13-75</w:t>
      </w:r>
    </w:p>
    <w:p w:rsidRDefault="00BE743E" w:rsidP="00BE743E" w:rsidR="00BE743E" w:rsidRPr="002D231C"/>
    <w:p w:rsidRDefault="00BE743E" w:rsidP="009C65D9" w:rsidR="009A1D9A" w:rsidRPr="002D231C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stečajnim dužnikom </w:t>
      </w:r>
      <w:r w:rsidR="009C65D9" w:rsidRPr="00846DE3">
        <w:t xml:space="preserve">BORMICO d.o.o. </w:t>
      </w:r>
      <w:r w:rsidR="009C65D9">
        <w:t xml:space="preserve"> – u stečaju </w:t>
      </w:r>
      <w:r w:rsidR="009C65D9" w:rsidRPr="00846DE3">
        <w:t>Zagreb, Sv. Mateja 79, MBS:080478499 OIB:16313311368</w:t>
      </w:r>
      <w:r w:rsidR="009C65D9">
        <w:t xml:space="preserve"> </w:t>
      </w:r>
      <w:r w:rsidR="000C6E30" w:rsidRPr="002D231C">
        <w:t xml:space="preserve">dana </w:t>
      </w:r>
      <w:r w:rsidR="009C65D9">
        <w:t>7. prosinca</w:t>
      </w:r>
      <w:r w:rsidR="009A1D9A">
        <w:t xml:space="preserve"> 2015. </w:t>
      </w:r>
      <w:r w:rsidR="000C6E30" w:rsidRPr="002D231C">
        <w:t xml:space="preserve">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FC22A5" w:rsidP="009C65D9" w:rsidR="009C65D9" w:rsidRPr="00846DE3">
      <w:pPr>
        <w:ind w:firstLine="708" w:left="708"/>
        <w:jc w:val="both"/>
        <w:rPr>
          <w:bCs/>
        </w:rPr>
      </w:pPr>
      <w:r w:rsidRPr="003C202F">
        <w:t xml:space="preserve">- </w:t>
      </w:r>
      <w:r w:rsidR="009C65D9" w:rsidRPr="00D04202">
        <w:t xml:space="preserve">stan na mansardi koji se sastoji od jedne sobe i ostalih prostorija u ukupnoj </w:t>
      </w:r>
    </w:p>
    <w:p w:rsidRDefault="009C65D9" w:rsidP="009C65D9" w:rsidR="009A1D9A" w:rsidRPr="009C65D9">
      <w:pPr>
        <w:jc w:val="both"/>
        <w:rPr>
          <w:bCs/>
        </w:rPr>
      </w:pPr>
      <w:r w:rsidRPr="00D04202">
        <w:t>površini od 30,56 čm, sagrađen u stambenoj zgradi Mandrovićeva 5, Zagreb, sagrađena na čestici broj  1797/5 (po novoj izmjeri čestica broj 4607 k.o. Centar)</w:t>
      </w:r>
      <w:r w:rsidRPr="00D04202">
        <w:rPr>
          <w:sz w:val="22"/>
          <w:szCs w:val="22"/>
        </w:rPr>
        <w:t xml:space="preserve"> </w:t>
      </w:r>
      <w:r w:rsidRPr="00D04202">
        <w:t>upisan u podulošku broj 41467 / z.k. uložak broj 7555/ k.o. Grad Zagreb</w:t>
      </w:r>
      <w:r>
        <w:rPr>
          <w:bCs/>
        </w:rPr>
        <w:t xml:space="preserve"> </w:t>
      </w:r>
      <w:r w:rsidR="00FC22A5">
        <w:t>za dan</w:t>
      </w:r>
    </w:p>
    <w:p w:rsidRDefault="009A1D9A" w:rsidP="009A1D9A" w:rsidR="009A1D9A"/>
    <w:p w:rsidRDefault="009C65D9" w:rsidP="009C65D9" w:rsidR="00496E0C" w:rsidRPr="002D231C">
      <w:pPr>
        <w:jc w:val="center"/>
      </w:pPr>
      <w:r>
        <w:t>20. siječnja 2016</w:t>
      </w:r>
      <w:r w:rsidR="00FC22A5">
        <w:t>. u 10,</w:t>
      </w:r>
      <w:r>
        <w:t>00</w:t>
      </w:r>
      <w:r w:rsidR="009A1D9A">
        <w:t xml:space="preserve"> sati </w:t>
      </w:r>
    </w:p>
    <w:p w:rsidRDefault="00BE743E" w:rsidP="00BE743E" w:rsidR="00BE743E" w:rsidRPr="002D231C">
      <w:r w:rsidRPr="002D231C">
        <w:tab/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9C65D9" w:rsidP="009C65D9" w:rsidR="009C65D9">
      <w:pPr>
        <w:pStyle w:val="Odlomakpopisa"/>
        <w:numPr>
          <w:ilvl w:val="0"/>
          <w:numId w:val="1"/>
        </w:numPr>
      </w:pPr>
      <w:r w:rsidRPr="00D04202">
        <w:t>ERSTE&amp;STEIERMARKISCHE BANK d.d. Rijeka, Jadranski trg br. 3A</w:t>
      </w:r>
    </w:p>
    <w:p w:rsidRDefault="00AC6476" w:rsidP="009C65D9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9A1D9A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9C65D9">
        <w:t>7. prosinca</w:t>
      </w:r>
      <w:r w:rsidR="009A1D9A">
        <w:t xml:space="preserve"> 2015. </w:t>
      </w:r>
      <w:r w:rsidR="000C6E30" w:rsidRPr="002D231C">
        <w:t xml:space="preserve">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AC6476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C52165">
        <w:t>,v.r.</w:t>
      </w:r>
    </w:p>
    <w:p w:rsidRDefault="009C65D9" w:rsidP="00AC6476" w:rsidR="009C65D9"/>
    <w:p w:rsidRDefault="009C65D9" w:rsidP="00AC6476" w:rsidR="009C65D9"/>
    <w:p w:rsidRDefault="009C65D9" w:rsidP="00AC6476" w:rsidR="009C65D9" w:rsidRPr="002D231C"/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AC6476">
      <w:r w:rsidRPr="002D231C">
        <w:t>Protiv ovog zaključka žalba nije dopuštena (čl. 11 toč. 9 SZ-a)</w:t>
      </w:r>
    </w:p>
    <w:p w:rsidRDefault="002D231C" w:rsidP="00AC6476" w:rsidR="002D231C" w:rsidRPr="002D231C"/>
    <w:p w:rsidRDefault="00C52165" w:rsidR="00C521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52165" w:rsidP="00C52165" w:rsidR="00C52165">
      <w:pPr>
        <w:ind w:firstLine="708" w:left="5664"/>
      </w:pPr>
      <w:r>
        <w:t>Vinka Mihalinčić</w:t>
      </w:r>
    </w:p>
    <w:p w:rsidRDefault="00007355" w:rsidP="00AC6476" w:rsidR="00007355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6C0BCA" w:rsidR="00D97A2A" w:rsidRPr="002D231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1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9C65D9">
      <w:t>1854/13-75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843794"/>
    <w:multiLevelType w:val="hybridMultilevel"/>
    <w:tmpl w:val="7ABABA58"/>
    <w:lvl w:tplc="0172D9BC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2F3F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6693E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0BCA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1D9A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65D9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2851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2165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2A5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6C0B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0BC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65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6C0B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0BC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65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SV. MATEJA 79, 10000 Zagreb zastupanog po punomoćniku ODVJETNIČKO DRUŠTVO BELOŠA &amp; JUKIĆ j.t.d.</izvorni_sadrzaj>
    <derivirana_varijabla naziv="DomainObject.Predmet.ProtustrankaFormatedWithAdress_1"> BORMICO d.o.o., SV.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SV. MATEJA 79, 10000 Zagreb zastupanog po punomoćniku ODVJETNIČKO DRUŠTVO BELOŠA &amp; JUKIĆ j.t.d.</izvorni_sadrzaj>
    <derivirana_varijabla naziv="DomainObject.Predmet.ProtustrankaFormatedWithAdressOIB_1"> BORMICO d.o.o., OIB 16313311368, SV. MATEJA 79, 10000 Zagreb zastupanog po punomoćniku ODVJETNIČKO DRUŠTVO BELOŠA &amp; JUKIĆ j.t.d.</derivirana_varijabla>
  </DomainObject.Predmet.ProtustrankaFormatedWithAdressOIB>
  <DomainObject.Predmet.ProtustrankaWithAdress>
    <izvorni_sadrzaj>BORMICO d.o.o. SV. MATEJA 79, 10000 Zagreb</izvorni_sadrzaj>
    <derivirana_varijabla naziv="DomainObject.Predmet.ProtustrankaWithAdress_1">BORMICO d.o.o. SV. MATEJA 79, 10000 Zagreb</derivirana_varijabla>
  </DomainObject.Predmet.ProtustrankaWithAdress>
  <DomainObject.Predmet.ProtustrankaWithAdressOIB>
    <izvorni_sadrzaj>BORMICO d.o.o., OIB 16313311368, SV. MATEJA 79, 10000 Zagreb</izvorni_sadrzaj>
    <derivirana_varijabla naziv="DomainObject.Predmet.ProtustrankaWithAdressOIB_1">BORMICO d.o.o., OIB 16313311368, SV.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BORMICO d.o.o.; VJEROVNICI; Tvrtko Galac</izvorni_sadrzaj>
    <derivirana_varijabla naziv="DomainObject.Predmet.StrankaFormated_1">  BORMICO d.o.o.; VJEROVNICI; Tvrtko Galac</derivirana_varijabla>
  </DomainObject.Predmet.StrankaFormated>
  <DomainObject.Predmet.StrankaFormatedOIB>
    <izvorni_sadrzaj>  BORMICO d.o.o., OIB 16313311368; VJEROVNICI; Tvrtko Galac, OIB 06118006568</izvorni_sadrzaj>
    <derivirana_varijabla naziv="DomainObject.Predmet.StrankaFormatedOIB_1">  BORMICO d.o.o., OIB 16313311368; VJEROVNICI; Tvrtko Galac, OIB 06118006568</derivirana_varijabla>
  </DomainObject.Predmet.StrankaFormatedOIB>
  <DomainObject.Predmet.StrankaFormatedWithAdress>
    <izvorni_sadrzaj> BORMICO d.o.o., SV. MATEJA 79, 10000 Zagreb; VJEROVNICI; Tvrtko Galac, Šljivik 6, 10000 Zagreb</izvorni_sadrzaj>
    <derivirana_varijabla naziv="DomainObject.Predmet.StrankaFormatedWithAdress_1"> BORMICO d.o.o., SV. MATEJA 79, 10000 Zagreb; VJEROVNICI; Tvrtko Galac, Šljivik 6, 10000 Zagreb</derivirana_varijabla>
  </DomainObject.Predmet.StrankaFormatedWithAdress>
  <DomainObject.Predmet.StrankaFormatedWithAdressOIB>
    <izvorni_sadrzaj> BORMICO d.o.o., OIB 16313311368, SV. MATEJA 79, 10000 Zagreb; VJEROVNICI; Tvrtko Galac, OIB 06118006568, Šljivik 6, 10000 Zagreb</izvorni_sadrzaj>
    <derivirana_varijabla naziv="DomainObject.Predmet.StrankaFormatedWithAdressOIB_1"> BORMICO d.o.o., OIB 16313311368, SV. MATEJA 79, 10000 Zagreb; VJEROVNICI; Tvrtko Galac, OIB 06118006568, Šljivik 6, 10000 Zagreb</derivirana_varijabla>
  </DomainObject.Predmet.StrankaFormatedWithAdressOIB>
  <DomainObject.Predmet.StrankaWithAdress>
    <izvorni_sadrzaj>BORMICO d.o.o. SV. MATEJA 79,10000 Zagreb,VJEROVNICI ,Tvrtko Galac Šljivik 6,10000 Zagreb</izvorni_sadrzaj>
    <derivirana_varijabla naziv="DomainObject.Predmet.StrankaWithAdress_1">BORMICO d.o.o. SV. MATEJA 79,10000 Zagreb,VJEROVNICI ,Tvrtko Galac Šljivik 6,10000 Zagreb</derivirana_varijabla>
  </DomainObject.Predmet.StrankaWithAdress>
  <DomainObject.Predmet.StrankaWithAdressOIB>
    <izvorni_sadrzaj>BORMICO d.o.o., OIB 16313311368, SV. MATEJA 79,10000 Zagreb,VJEROVNICI,Tvrtko Galac, OIB 06118006568, Šljivik 6,10000 Zagreb</izvorni_sadrzaj>
    <derivirana_varijabla naziv="DomainObject.Predmet.StrankaWithAdressOIB_1">BORMICO d.o.o., OIB 16313311368, SV. MATEJA 79,10000 Zagreb,VJEROVNICI,Tvrtko Galac, OIB 06118006568, Šljivik 6,10000 Zagreb</derivirana_varijabla>
  </DomainObject.Predmet.StrankaWithAdressOIB>
  <DomainObject.Predmet.StrankaNazivFormated>
    <izvorni_sadrzaj>BORMICO d.o.o.,VJEROVNICI,Tvrtko Galac</izvorni_sadrzaj>
    <derivirana_varijabla naziv="DomainObject.Predmet.StrankaNazivFormated_1">BORMICO d.o.o.,VJEROVNICI,Tvrtko Galac</derivirana_varijabla>
  </DomainObject.Predmet.StrankaNazivFormated>
  <DomainObject.Predmet.StrankaNazivFormatedOIB>
    <izvorni_sadrzaj>BORMICO d.o.o., OIB 16313311368,VJEROVNICI,Tvrtko Galac, OIB 06118006568</izvorni_sadrzaj>
    <derivirana_varijabla naziv="DomainObject.Predmet.StrankaNazivFormatedOIB_1">BORMICO d.o.o., OIB 16313311368,VJEROVNICI,Tvrtko Galac, OIB 06118006568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BORMICO d.o.o.</item>
      <item>VJEROVNICI</item>
      <item>Tvrtko Galac</item>
    </izvorni_sadrzaj>
    <derivirana_varijabla naziv="DomainObject.Predmet.StrankaListFormated_1">
      <item>BORMICO d.o.o.</item>
      <item>VJEROVNICI</item>
      <item>Tvrtko Galac</item>
    </derivirana_varijabla>
  </DomainObject.Predmet.StrankaListFormated>
  <DomainObject.Predmet.StrankaListFormatedOIB>
    <izvorni_sadrzaj>
      <item>BORMICO d.o.o., OIB 16313311368</item>
      <item>VJEROVNICI</item>
      <item>Tvrtko Galac, OIB 06118006568</item>
    </izvorni_sadrzaj>
    <derivirana_varijabla naziv="DomainObject.Predmet.StrankaListFormatedOIB_1">
      <item>BORMICO d.o.o., OIB 16313311368</item>
      <item>VJEROVNICI</item>
      <item>Tvrtko Galac, OIB 06118006568</item>
    </derivirana_varijabla>
  </DomainObject.Predmet.StrankaListFormatedOIB>
  <DomainObject.Predmet.StrankaListFormatedWithAdress>
    <izvorni_sadrzaj>
      <item>BORMICO d.o.o., SV. MATEJA 79, 10000 Zagreb</item>
      <item>VJEROVNICI</item>
      <item>Tvrtko Galac, Šljivik 6, 10000 Zagreb</item>
    </izvorni_sadrzaj>
    <derivirana_varijabla naziv="DomainObject.Predmet.StrankaListFormatedWithAdress_1">
      <item>BORMICO d.o.o., SV. MATEJA 79, 10000 Zagreb</item>
      <item>VJEROVNICI</item>
      <item>Tvrtko Galac, Šljivik 6, 10000 Zagreb</item>
    </derivirana_varijabla>
  </DomainObject.Predmet.StrankaListFormatedWithAdress>
  <DomainObject.Predmet.StrankaListFormatedWithAdressOIB>
    <izvorni_sadrzaj>
      <item>BORMICO d.o.o., OIB 16313311368, SV. MATEJA 79, 10000 Zagreb</item>
      <item>VJEROVNICI</item>
      <item>Tvrtko Galac, OIB 06118006568, Šljivik 6, 10000 Zagreb</item>
    </izvorni_sadrzaj>
    <derivirana_varijabla naziv="DomainObject.Predmet.StrankaListFormatedWithAdressOIB_1">
      <item>BORMICO d.o.o., OIB 16313311368, SV. MATEJA 79, 10000 Zagreb</item>
      <item>VJEROVNICI</item>
      <item>Tvrtko Galac, OIB 06118006568, Šljivik 6, 10000 Zagreb</item>
    </derivirana_varijabla>
  </DomainObject.Predmet.StrankaListFormatedWithAdressOIB>
  <DomainObject.Predmet.StrankaListNazivFormated>
    <izvorni_sadrzaj>
      <item>BORMICO d.o.o.</item>
      <item>VJEROVNICI</item>
      <item>Tvrtko Galac</item>
    </izvorni_sadrzaj>
    <derivirana_varijabla naziv="DomainObject.Predmet.StrankaListNazivFormated_1">
      <item>BORMICO d.o.o.</item>
      <item>VJEROVNICI</item>
      <item>Tvrtko Galac</item>
    </derivirana_varijabla>
  </DomainObject.Predmet.StrankaListNazivFormated>
  <DomainObject.Predmet.StrankaListNazivFormatedOIB>
    <izvorni_sadrzaj>
      <item>BORMICO d.o.o., OIB 16313311368</item>
      <item>VJEROVNICI</item>
      <item>Tvrtko Galac, OIB 06118006568</item>
    </izvorni_sadrzaj>
    <derivirana_varijabla naziv="DomainObject.Predmet.StrankaListNazivFormatedOIB_1">
      <item>BORMICO d.o.o., OIB 16313311368</item>
      <item>VJEROVNICI</item>
      <item>Tvrtko Galac, OIB 06118006568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SV. MATEJA 79, 10000 Zagreb zastupanog po punomoćniku ODVJETNIČKO DRUŠTVO BELOŠA &amp; JUKIĆ j.t.d.</item>
    </izvorni_sadrzaj>
    <derivirana_varijabla naziv="DomainObject.Predmet.ProtuStrankaListFormatedWithAdress_1">
      <item>BORMICO d.o.o., SV.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SV. MATEJA 79, 10000 Zagreb zastupanog po punomoćniku ODVJETNIČKO DRUŠTVO BELOŠA &amp; JUKIĆ j.t.d.</item>
    </izvorni_sadrzaj>
    <derivirana_varijabla naziv="DomainObject.Predmet.ProtuStrankaListFormatedWithAdressOIB_1">
      <item>BORMICO d.o.o., OIB 16313311368, SV.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i dr.</izvorni_sadrzaj>
    <derivirana_varijabla naziv="DomainObject.Predmet.StrankaIDrugi_1">BORMICO d.o.o.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d.o.o., OIB 16313311368, SV. MATEJA 79, 10000 Zagreb i dr.</izvorni_sadrzaj>
    <derivirana_varijabla naziv="DomainObject.Predmet.StrankaIDrugiAdressOIB_1">BORMICO d.o.o., OIB 16313311368, SV. MATEJA 79, 10000 Zagreb i dr.</derivirana_varijabla>
  </DomainObject.Predmet.StrankaIDrugiAdressOIB>
  <DomainObject.Predmet.ProtustrankaIDrugiAdressOIB>
    <izvorni_sadrzaj>BORMICO d.o.o., OIB 16313311368, SV. MATEJA 79, 10000 Zagreb</izvorni_sadrzaj>
    <derivirana_varijabla naziv="DomainObject.Predmet.ProtustrankaIDrugiAdressOIB_1">BORMICO d.o.o., OIB 16313311368,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izvorni_sadrzaj>
    <derivirana_varijabla naziv="DomainObject.Predmet.SudioniciListNaziv_1"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derivirana_varijabla>
  </DomainObject.Predmet.SudioniciListNaziv>
  <DomainObject.Predmet.SudioniciListAdressOIB>
    <izvorni_sadrzaj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izvorni_sadrzaj>
    <derivirana_varijabla naziv="DomainObject.Predmet.SudioniciListAdressOIB_1"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izvorni_sadrzaj>
    <derivirana_varijabla naziv="DomainObject.Predmet.SudioniciListNazivOIB_1"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1649</properties:Characters>
  <properties:Lines>54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2015-12-07T12:48:00Z</dcterms:created>
  <dc:creator>kraljicn</dc:creator>
  <cp:lastModifiedBy>Vinka Mihalinčić</cp:lastModifiedBy>
  <cp:lastPrinted>2012-04-20T13:28:00Z</cp:lastPrinted>
  <dcterms:modified xmlns:xsi="http://www.w3.org/2001/XMLSchema-instance" xsi:type="dcterms:W3CDTF">2015-12-07T12:56:00Z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