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b80b" w14:paraId="2d6b80b" w:rsidRDefault="00A63BF6" w:rsidP="00A63BF6" w:rsidR="00A63BF6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A63BF6" w:rsidRPr="00621B2A">
        <w:tc>
          <w:tcPr>
            <w:tcW w:type="dxa" w:w="3060"/>
          </w:tcPr>
          <w:p w:rsidRDefault="00A63BF6" w:rsidP="00197FD1" w:rsidR="00A63BF6" w:rsidRPr="00621B2A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 w:rsidRPr="00621B2A">
              <w:rPr>
                <w:color w:val="000000"/>
                <w:szCs w:val="24"/>
              </w:rPr>
              <w:t xml:space="preserve">  </w:t>
            </w:r>
          </w:p>
          <w:p w:rsidRDefault="00A63BF6" w:rsidP="00197FD1" w:rsidR="00A63BF6" w:rsidRPr="00621B2A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 w:rsidRPr="00621B2A"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A63BF6" w:rsidP="00197FD1" w:rsidR="00A63BF6" w:rsidRPr="00621B2A">
            <w:pPr>
              <w:jc w:val="center"/>
              <w:rPr>
                <w:color w:val="000000"/>
                <w:sz w:val="24"/>
                <w:szCs w:val="24"/>
              </w:rPr>
            </w:pPr>
            <w:r w:rsidRPr="00621B2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A63BF6" w:rsidP="00197FD1" w:rsidR="00A63BF6" w:rsidRPr="00621B2A">
            <w:pPr>
              <w:jc w:val="center"/>
              <w:rPr>
                <w:color w:val="000000"/>
                <w:sz w:val="24"/>
                <w:szCs w:val="24"/>
              </w:rPr>
            </w:pPr>
            <w:r w:rsidRPr="00621B2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A63BF6" w:rsidP="001E6142" w:rsidR="001E6142" w:rsidRPr="001E6142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="001E6142" w:rsidRPr="001E6142">
        <w:rPr>
          <w:color w:val="000000"/>
          <w:sz w:val="24"/>
          <w:szCs w:val="24"/>
        </w:rPr>
        <w:t>72. St-2438/2016</w:t>
      </w:r>
      <w:r w:rsidR="00221E93">
        <w:rPr>
          <w:color w:val="000000"/>
          <w:sz w:val="24"/>
          <w:szCs w:val="24"/>
        </w:rPr>
        <w:t>-9</w:t>
      </w:r>
    </w:p>
    <w:p w:rsidRDefault="001E6142" w:rsidP="001E6142" w:rsidR="001E6142" w:rsidRPr="001E6142">
      <w:pPr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  <w:t xml:space="preserve">               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E P U B L I K A   H R V A T S K A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J E Š E NJ E</w:t>
      </w:r>
    </w:p>
    <w:p w:rsidRDefault="001E6142" w:rsidP="001E6142" w:rsidR="001E6142" w:rsidRPr="001E6142">
      <w:pPr>
        <w:jc w:val="both"/>
        <w:rPr>
          <w:color w:val="000000"/>
          <w:sz w:val="24"/>
          <w:szCs w:val="24"/>
        </w:rPr>
      </w:pPr>
    </w:p>
    <w:p w:rsidRDefault="001E6142" w:rsidP="001E6142" w:rsidR="003447AD" w:rsidRPr="001E6142">
      <w:pPr>
        <w:jc w:val="both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Trgovački sud u Zagrebu, po sucu Nikoli Ribariću, u stečajnom postupku u povodu prijedloga predlagatelja FINANCIJSKE AGENCIJE, Zagreb, Ulica grada Vukovara 70, OIB: 85821130368, za otvaranje stečajnog postupka nad dužnikom JAKOV STIL j.d.o.o., Zagreb (Grad Zagreb), Sunekova 219, OIB: 09952982172, dana 17. siječnja 2017. godine,</w:t>
      </w: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1E6142" w:rsidRPr="001E6142">
        <w:rPr>
          <w:sz w:val="24"/>
          <w:szCs w:val="24"/>
        </w:rPr>
        <w:t>JAKOV STIL j.d.o.o., Zagreb (Grad Zagreb), Sunekova 219, OIB: 09952982172</w:t>
      </w:r>
      <w:r w:rsidR="00531122" w:rsidRPr="005556A5">
        <w:rPr>
          <w:sz w:val="24"/>
          <w:szCs w:val="24"/>
        </w:rPr>
        <w:t xml:space="preserve">, postavlja se </w:t>
      </w:r>
    </w:p>
    <w:p w:rsidRDefault="001E6142" w:rsidP="005556A5" w:rsidR="001E6142" w:rsidRPr="005556A5">
      <w:pPr>
        <w:jc w:val="both"/>
        <w:rPr>
          <w:sz w:val="24"/>
          <w:szCs w:val="24"/>
        </w:rPr>
      </w:pPr>
    </w:p>
    <w:p w:rsidRDefault="001E6142" w:rsidP="00CA5DE0" w:rsidR="00CA5DE0" w:rsidRPr="002B132A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STJEPAN LOVRIĆ, Preradovićeva 13, Zagreb, </w:t>
      </w:r>
      <w:r w:rsidR="00A63BF6" w:rsidRPr="00A63BF6">
        <w:rPr>
          <w:rFonts w:hAnsi="Times New Roman" w:ascii="Times New Roman"/>
          <w:szCs w:val="24"/>
        </w:rPr>
        <w:t>OIB:</w:t>
      </w:r>
      <w:r>
        <w:rPr>
          <w:rFonts w:hAnsi="Times New Roman" w:ascii="Times New Roman"/>
          <w:szCs w:val="24"/>
        </w:rPr>
        <w:t xml:space="preserve"> 25964288839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1E6142" w:rsidP="001E6142" w:rsidR="001E6142" w:rsidRPr="001E6142">
      <w:pPr>
        <w:ind w:firstLine="709"/>
        <w:jc w:val="both"/>
        <w:rPr>
          <w:sz w:val="24"/>
        </w:rPr>
      </w:pPr>
      <w:r w:rsidRPr="001E6142">
        <w:rPr>
          <w:sz w:val="24"/>
        </w:rPr>
        <w:t>Financijska agencija podnijela je, na temelju odredbe čl. 110.st.s. Stečajnog zakona (“Narodne novine” broj 71/15, dalje: SZ), zahtjev za provedbu skraćenog stečajnog postupka nad dužnikom .</w:t>
      </w:r>
    </w:p>
    <w:p w:rsidRDefault="001E6142" w:rsidP="001E6142" w:rsidR="001E6142" w:rsidRPr="001E6142">
      <w:pPr>
        <w:ind w:firstLine="709"/>
        <w:jc w:val="both"/>
        <w:rPr>
          <w:sz w:val="24"/>
        </w:rPr>
      </w:pPr>
    </w:p>
    <w:p w:rsidRDefault="001E6142" w:rsidP="001E6142" w:rsidR="001E6142" w:rsidRPr="001E6142">
      <w:pPr>
        <w:ind w:firstLine="709"/>
        <w:jc w:val="both"/>
        <w:rPr>
          <w:sz w:val="24"/>
        </w:rPr>
      </w:pPr>
      <w:r w:rsidRPr="001E6142">
        <w:rPr>
          <w:sz w:val="24"/>
        </w:rPr>
        <w:t>U prijedlogu se navodi kako predloženi dužnik ima na dan 10.3.2016. evidentirane neizvršene osnove za plaćanje u neprekidnom razdoblju od 916 dana, u ukupnom iznosu od 90.623,08 kuna, u koji iznos je uračunata kamata i naknada FINE za provedbu ovrhe na novčanim sredstvima. Dužnik ima jednog zaposlenog.</w:t>
      </w:r>
    </w:p>
    <w:p w:rsidRDefault="001E6142" w:rsidP="001E6142" w:rsidR="001E6142" w:rsidRPr="001E6142">
      <w:pPr>
        <w:ind w:firstLine="709"/>
        <w:jc w:val="both"/>
        <w:rPr>
          <w:sz w:val="24"/>
        </w:rPr>
      </w:pPr>
    </w:p>
    <w:p w:rsidRDefault="001E6142" w:rsidP="001E6142" w:rsidR="00A63BF6">
      <w:pPr>
        <w:ind w:firstLine="709"/>
        <w:jc w:val="both"/>
        <w:rPr>
          <w:sz w:val="24"/>
        </w:rPr>
      </w:pPr>
      <w:r w:rsidRPr="001E6142">
        <w:rPr>
          <w:sz w:val="24"/>
        </w:rPr>
        <w:lastRenderedPageBreak/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1E6142" w:rsidP="001E6142" w:rsidR="001E6142" w:rsidRPr="00E974B3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5556A5">
        <w:rPr>
          <w:sz w:val="24"/>
          <w:szCs w:val="24"/>
        </w:rPr>
        <w:t>5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</w:t>
      </w:r>
      <w:r w:rsidR="001E6142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A63BF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1E6142">
        <w:rPr>
          <w:sz w:val="24"/>
          <w:szCs w:val="24"/>
        </w:rPr>
        <w:t>7.</w:t>
      </w:r>
      <w:r w:rsidR="00067BB7">
        <w:rPr>
          <w:sz w:val="24"/>
          <w:szCs w:val="24"/>
        </w:rPr>
        <w:t xml:space="preserve"> siječnja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221E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Pr="00531122">
        <w:rPr>
          <w:szCs w:val="24"/>
        </w:rPr>
        <w:t xml:space="preserve"> </w:t>
      </w:r>
      <w:r w:rsidR="00221E9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1E93" w:rsidP="00E91121" w:rsidR="00221E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1E93" w:rsidP="00E91121" w:rsidR="00221E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1E93" w:rsidP="00E91121" w:rsidR="00221E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21E93" w:rsidP="00E91121" w:rsidR="00221E9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1122" w:rsidP="00221E93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221E93" w:rsidP="00531122" w:rsidR="00221E93">
      <w:pPr>
        <w:jc w:val="both"/>
        <w:rPr>
          <w:sz w:val="24"/>
          <w:szCs w:val="24"/>
        </w:rPr>
      </w:pPr>
    </w:p>
    <w:p w:rsidRDefault="00221E93" w:rsidP="00531122" w:rsidR="00221E93">
      <w:pPr>
        <w:jc w:val="both"/>
        <w:rPr>
          <w:sz w:val="24"/>
          <w:szCs w:val="24"/>
        </w:rPr>
      </w:pPr>
    </w:p>
    <w:p w:rsidRDefault="00221E93" w:rsidP="00531122" w:rsidR="00221E93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C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1E6142">
      <w:t>2438/2016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67BB7"/>
    <w:rsid w:val="000C06EE"/>
    <w:rsid w:val="00131994"/>
    <w:rsid w:val="00180E03"/>
    <w:rsid w:val="001A3EC8"/>
    <w:rsid w:val="001E6142"/>
    <w:rsid w:val="00221E93"/>
    <w:rsid w:val="003447AD"/>
    <w:rsid w:val="00377498"/>
    <w:rsid w:val="003C7B4F"/>
    <w:rsid w:val="0046616D"/>
    <w:rsid w:val="00496C70"/>
    <w:rsid w:val="00531122"/>
    <w:rsid w:val="00537DFD"/>
    <w:rsid w:val="005556A5"/>
    <w:rsid w:val="007C4A95"/>
    <w:rsid w:val="00871697"/>
    <w:rsid w:val="008A538C"/>
    <w:rsid w:val="008E19D7"/>
    <w:rsid w:val="008F1FA1"/>
    <w:rsid w:val="00924E9D"/>
    <w:rsid w:val="00A62AC8"/>
    <w:rsid w:val="00A63BF6"/>
    <w:rsid w:val="00A73DBE"/>
    <w:rsid w:val="00B3101F"/>
    <w:rsid w:val="00CA5541"/>
    <w:rsid w:val="00CA5DE0"/>
    <w:rsid w:val="00CC3159"/>
    <w:rsid w:val="00CF6629"/>
    <w:rsid w:val="00D56683"/>
    <w:rsid w:val="00D644B8"/>
    <w:rsid w:val="00DC3925"/>
    <w:rsid w:val="00EC7C4F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C7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C4F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C4F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C4F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C4F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C7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C4F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C4F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C4F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C4F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</izvorni_sadrzaj>
    <derivirana_varijabla naziv="DomainObject.Predmet.OstaliListFormated_1">
      <item>Jakov Djokić</item>
      <item>ŽUPANIJSKO DRŽAVNO ODVJETNIŠTVO U ZAGREBU</item>
      <item>RH, MF, Carinska uprava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</izvorni_sadrzaj>
    <derivirana_varijabla naziv="DomainObject.Predmet.OstaliListNazivFormated_1">
      <item>Jakov Djokić</item>
      <item>ŽUPANIJSKO DRŽAVNO ODVJETNIŠTVO U ZAGREBU</item>
      <item>RH, MF, Carinska uprava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618</properties:Words>
  <properties:Characters>3502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2017-01-17T09:29:00Z</dcterms:created>
  <dc:creator>nribaric</dc:creator>
  <cp:lastModifiedBy>Jadranka Zelić</cp:lastModifiedBy>
  <cp:lastPrinted>2017-01-17T09:29:00Z</cp:lastPrinted>
  <dcterms:modified xmlns:xsi="http://www.w3.org/2001/XMLSchema-instance" xsi:type="dcterms:W3CDTF">2017-01-17T09:30:00Z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