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71e3a" w14:paraId="5471e3a" w:rsidRDefault="005D3D93" w:rsidP="000B1BD6" w:rsidR="004804D5" w:rsidRPr="000B1BD6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17550" cx="552450"/>
            <wp:effectExtent b="635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04D5" w:rsidP="000B1BD6" w:rsidR="004804D5" w:rsidRPr="000B1BD6">
      <w:pPr>
        <w:rPr>
          <w:b/>
          <w:sz w:val="20"/>
          <w:szCs w:val="20"/>
        </w:rPr>
      </w:pPr>
      <w:r w:rsidRPr="000B1BD6">
        <w:rPr>
          <w:color w:val="000000"/>
          <w:sz w:val="22"/>
          <w:szCs w:val="22"/>
        </w:rPr>
        <w:t xml:space="preserve">        </w:t>
      </w:r>
      <w:r w:rsidRPr="000B1BD6">
        <w:rPr>
          <w:b/>
          <w:sz w:val="20"/>
          <w:szCs w:val="20"/>
        </w:rPr>
        <w:t>REPUBLIKA HRVATSKA</w:t>
      </w:r>
    </w:p>
    <w:p w:rsidRDefault="004804D5" w:rsidP="000B1BD6" w:rsidR="004804D5" w:rsidRPr="000B1BD6">
      <w:pPr>
        <w:rPr>
          <w:b/>
          <w:sz w:val="20"/>
          <w:szCs w:val="20"/>
        </w:rPr>
      </w:pPr>
      <w:r w:rsidRPr="000B1BD6">
        <w:rPr>
          <w:b/>
          <w:sz w:val="20"/>
          <w:szCs w:val="20"/>
        </w:rPr>
        <w:t xml:space="preserve">   TRGOVAČKI SUD U DUBROVNIK</w:t>
      </w:r>
      <w:r w:rsidR="00774B1C">
        <w:rPr>
          <w:b/>
          <w:sz w:val="20"/>
          <w:szCs w:val="20"/>
        </w:rPr>
        <w:t>U</w:t>
      </w:r>
    </w:p>
    <w:p w:rsidRDefault="004804D5" w:rsidP="000B1BD6" w:rsidR="004804D5" w:rsidRPr="000B1BD6">
      <w:pPr>
        <w:rPr>
          <w:b/>
          <w:sz w:val="20"/>
          <w:szCs w:val="20"/>
        </w:rPr>
      </w:pPr>
      <w:r w:rsidRPr="000B1BD6">
        <w:rPr>
          <w:b/>
          <w:sz w:val="20"/>
          <w:szCs w:val="20"/>
        </w:rPr>
        <w:t xml:space="preserve">     Dr. A. Starčevića 23, Dubrovnik</w:t>
      </w:r>
    </w:p>
    <w:p w:rsidRDefault="00185A25" w:rsidP="00185A25" w:rsidR="00185A25" w:rsidRPr="00144B84">
      <w:pPr>
        <w:jc w:val="right"/>
        <w:rPr>
          <w:b/>
          <w:sz w:val="22"/>
          <w:szCs w:val="22"/>
        </w:rPr>
      </w:pPr>
      <w:r w:rsidRPr="00144B84">
        <w:rPr>
          <w:b/>
          <w:sz w:val="22"/>
          <w:szCs w:val="22"/>
        </w:rPr>
        <w:t>Posl. br. 6-St.128/2019-6</w:t>
      </w:r>
      <w:r>
        <w:rPr>
          <w:b/>
          <w:sz w:val="22"/>
          <w:szCs w:val="22"/>
        </w:rPr>
        <w:t>8</w:t>
      </w:r>
    </w:p>
    <w:p w:rsidRDefault="00185A25" w:rsidP="00185A25" w:rsidR="00185A25" w:rsidRPr="00144B84">
      <w:pPr>
        <w:jc w:val="right"/>
        <w:rPr>
          <w:b/>
          <w:sz w:val="22"/>
          <w:szCs w:val="22"/>
        </w:rPr>
      </w:pPr>
    </w:p>
    <w:p w:rsidRDefault="00185A25" w:rsidP="00185A25" w:rsidR="00185A25" w:rsidRPr="00144B84">
      <w:pPr>
        <w:jc w:val="right"/>
        <w:rPr>
          <w:b/>
          <w:sz w:val="22"/>
          <w:szCs w:val="22"/>
        </w:rPr>
      </w:pPr>
    </w:p>
    <w:p w:rsidRDefault="00185A25" w:rsidP="00185A25" w:rsidR="00185A25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U   I M E   R E P U B L I K E   H R V A T S K E</w:t>
      </w:r>
    </w:p>
    <w:p w:rsidRDefault="00185A25" w:rsidP="00185A25" w:rsidR="00185A25" w:rsidRPr="00776BC1">
      <w:pPr>
        <w:jc w:val="center"/>
        <w:rPr>
          <w:b/>
          <w:sz w:val="16"/>
          <w:szCs w:val="16"/>
        </w:rPr>
      </w:pPr>
    </w:p>
    <w:p w:rsidRDefault="00185A25" w:rsidP="00185A25" w:rsidR="00185A25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R J E Š E N J E</w:t>
      </w:r>
    </w:p>
    <w:p w:rsidRDefault="00185A25" w:rsidP="00185A25" w:rsidR="00185A25" w:rsidRPr="009721C3">
      <w:pPr>
        <w:rPr>
          <w:b/>
          <w:sz w:val="22"/>
          <w:szCs w:val="22"/>
        </w:rPr>
      </w:pPr>
    </w:p>
    <w:p w:rsidRDefault="00185A25" w:rsidP="00185A25" w:rsidR="00185A25" w:rsidRPr="0008713A">
      <w:pPr>
        <w:ind w:firstLine="708"/>
        <w:jc w:val="both"/>
        <w:rPr>
          <w:sz w:val="22"/>
          <w:szCs w:val="22"/>
        </w:rPr>
      </w:pPr>
      <w:r w:rsidRPr="0008713A">
        <w:rPr>
          <w:sz w:val="22"/>
          <w:szCs w:val="22"/>
        </w:rPr>
        <w:t xml:space="preserve">Trgovački sud u Dubrovniku, po stečajnom sucu tog suda Srđanu Gavraniću, kao sucu pojedincu, </w:t>
      </w:r>
      <w:r w:rsidRPr="0008713A">
        <w:rPr>
          <w:bCs/>
          <w:sz w:val="22"/>
          <w:szCs w:val="22"/>
        </w:rPr>
        <w:t xml:space="preserve">u stečajnom postupku nad dužnikom </w:t>
      </w:r>
      <w:r w:rsidRPr="0008713A">
        <w:rPr>
          <w:bCs/>
          <w:sz w:val="22"/>
          <w:szCs w:val="22"/>
          <w:lang w:val="en-AU"/>
        </w:rPr>
        <w:t>ASSISTA d.o.o. za trgovinu "u stečaju", Split, Velebitska 110</w:t>
      </w:r>
      <w:r w:rsidRPr="0008713A">
        <w:rPr>
          <w:bCs/>
          <w:sz w:val="22"/>
          <w:szCs w:val="22"/>
        </w:rPr>
        <w:t>,</w:t>
      </w:r>
      <w:r w:rsidRPr="0008713A">
        <w:rPr>
          <w:bCs/>
          <w:sz w:val="22"/>
          <w:szCs w:val="22"/>
          <w:lang w:val="en-AU"/>
        </w:rPr>
        <w:t xml:space="preserve"> MBS: 040240005, OIB: 11325420507,</w:t>
      </w:r>
      <w:r w:rsidRPr="0008713A">
        <w:rPr>
          <w:bCs/>
          <w:sz w:val="22"/>
          <w:szCs w:val="22"/>
        </w:rPr>
        <w:t xml:space="preserve"> zastupano po stečajnom upravitelju Ivanki Sušić iz Dubrovnika, dana </w:t>
      </w:r>
      <w:r>
        <w:rPr>
          <w:bCs/>
          <w:sz w:val="22"/>
          <w:szCs w:val="22"/>
        </w:rPr>
        <w:t>4</w:t>
      </w:r>
      <w:r w:rsidRPr="0008713A">
        <w:rPr>
          <w:bCs/>
          <w:sz w:val="22"/>
          <w:szCs w:val="22"/>
        </w:rPr>
        <w:t xml:space="preserve">. </w:t>
      </w:r>
      <w:r>
        <w:rPr>
          <w:bCs/>
          <w:sz w:val="22"/>
          <w:szCs w:val="22"/>
        </w:rPr>
        <w:t>lipnja</w:t>
      </w:r>
      <w:r w:rsidRPr="0008713A">
        <w:rPr>
          <w:bCs/>
          <w:sz w:val="22"/>
          <w:szCs w:val="22"/>
        </w:rPr>
        <w:t xml:space="preserve"> 2019. godine</w:t>
      </w:r>
    </w:p>
    <w:p w:rsidRDefault="00185A25" w:rsidP="00185A25" w:rsidR="00185A25" w:rsidRPr="00D45607">
      <w:pPr>
        <w:jc w:val="both"/>
        <w:rPr>
          <w:sz w:val="22"/>
          <w:szCs w:val="22"/>
        </w:rPr>
      </w:pPr>
    </w:p>
    <w:p w:rsidRDefault="00185A25" w:rsidP="00185A25" w:rsidR="00185A25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r i j e š i o    j e</w:t>
      </w:r>
    </w:p>
    <w:p w:rsidRDefault="00185A25" w:rsidP="00185A25" w:rsidR="00185A25" w:rsidRPr="00D45607">
      <w:pPr>
        <w:jc w:val="center"/>
        <w:rPr>
          <w:b/>
          <w:sz w:val="22"/>
          <w:szCs w:val="22"/>
        </w:rPr>
      </w:pPr>
    </w:p>
    <w:p w:rsidRDefault="00185A25" w:rsidP="00185A25" w:rsidR="00185A25" w:rsidRPr="00D45607">
      <w:pPr>
        <w:ind w:hanging="705" w:left="705"/>
        <w:jc w:val="both"/>
        <w:rPr>
          <w:sz w:val="22"/>
          <w:szCs w:val="22"/>
        </w:rPr>
      </w:pPr>
      <w:r w:rsidRPr="00D45607">
        <w:rPr>
          <w:b/>
          <w:sz w:val="22"/>
          <w:szCs w:val="22"/>
        </w:rPr>
        <w:t>I.</w:t>
      </w:r>
      <w:r w:rsidRPr="00D45607">
        <w:rPr>
          <w:b/>
          <w:sz w:val="22"/>
          <w:szCs w:val="22"/>
        </w:rPr>
        <w:tab/>
      </w:r>
      <w:r w:rsidRPr="00D45607">
        <w:rPr>
          <w:sz w:val="22"/>
          <w:szCs w:val="22"/>
        </w:rPr>
        <w:t xml:space="preserve">Obustavlja se i zaključuje stečajni postupak nad dužnikom </w:t>
      </w:r>
      <w:r w:rsidRPr="0008713A">
        <w:rPr>
          <w:bCs/>
          <w:sz w:val="22"/>
          <w:szCs w:val="22"/>
          <w:lang w:val="en-AU"/>
        </w:rPr>
        <w:t>ASSISTA d.o.o. za trgovinu "u stečaju", Split, Velebitska 110</w:t>
      </w:r>
      <w:r w:rsidRPr="0008713A">
        <w:rPr>
          <w:bCs/>
          <w:sz w:val="22"/>
          <w:szCs w:val="22"/>
        </w:rPr>
        <w:t>,</w:t>
      </w:r>
      <w:r w:rsidRPr="0008713A">
        <w:rPr>
          <w:bCs/>
          <w:sz w:val="22"/>
          <w:szCs w:val="22"/>
          <w:lang w:val="en-AU"/>
        </w:rPr>
        <w:t xml:space="preserve"> MBS: 040240005, OIB: 11325420507,</w:t>
      </w:r>
      <w:r w:rsidRPr="0008713A">
        <w:rPr>
          <w:bCs/>
          <w:sz w:val="22"/>
          <w:szCs w:val="22"/>
        </w:rPr>
        <w:t xml:space="preserve"> zastupano po stečajnom upravitelju Ivanki Sušić iz Dubrovnika</w:t>
      </w:r>
      <w:r w:rsidRPr="00627A5F">
        <w:rPr>
          <w:sz w:val="22"/>
          <w:szCs w:val="22"/>
        </w:rPr>
        <w:t>.</w:t>
      </w:r>
    </w:p>
    <w:p w:rsidRDefault="00185A25" w:rsidP="00185A25" w:rsidR="00185A25" w:rsidRPr="00092574">
      <w:pPr>
        <w:ind w:hanging="705" w:left="705"/>
        <w:jc w:val="both"/>
        <w:rPr>
          <w:b/>
          <w:sz w:val="16"/>
          <w:szCs w:val="16"/>
        </w:rPr>
      </w:pPr>
    </w:p>
    <w:p w:rsidRDefault="00185A25" w:rsidP="00185A25" w:rsidR="00185A25">
      <w:pPr>
        <w:ind w:hanging="705" w:left="705"/>
        <w:jc w:val="both"/>
        <w:rPr>
          <w:sz w:val="22"/>
          <w:szCs w:val="22"/>
        </w:rPr>
      </w:pPr>
      <w:r w:rsidRPr="00D45607">
        <w:rPr>
          <w:b/>
          <w:sz w:val="22"/>
          <w:szCs w:val="22"/>
        </w:rPr>
        <w:t>II.</w:t>
      </w:r>
      <w:r w:rsidRPr="00D45607">
        <w:rPr>
          <w:b/>
          <w:sz w:val="22"/>
          <w:szCs w:val="22"/>
        </w:rPr>
        <w:tab/>
      </w:r>
      <w:r w:rsidRPr="00D45607">
        <w:rPr>
          <w:sz w:val="22"/>
          <w:szCs w:val="22"/>
        </w:rPr>
        <w:t xml:space="preserve">Nastavlja se postupak u korist stečajne mase stečajnog dužnika u stečajnom postupku nad dužnikom </w:t>
      </w:r>
      <w:r w:rsidRPr="0008713A">
        <w:rPr>
          <w:bCs/>
          <w:sz w:val="22"/>
          <w:szCs w:val="22"/>
          <w:lang w:val="en-AU"/>
        </w:rPr>
        <w:t>ASSISTA d.o.o. za trgovinu "u stečaju", Split, Velebitska 110</w:t>
      </w:r>
      <w:r w:rsidRPr="0008713A">
        <w:rPr>
          <w:bCs/>
          <w:sz w:val="22"/>
          <w:szCs w:val="22"/>
        </w:rPr>
        <w:t>,</w:t>
      </w:r>
      <w:r w:rsidRPr="0008713A">
        <w:rPr>
          <w:bCs/>
          <w:sz w:val="22"/>
          <w:szCs w:val="22"/>
          <w:lang w:val="en-AU"/>
        </w:rPr>
        <w:t xml:space="preserve"> MBS: 040240005, OIB: 11325420507,</w:t>
      </w:r>
      <w:r w:rsidRPr="0008713A">
        <w:rPr>
          <w:bCs/>
          <w:sz w:val="22"/>
          <w:szCs w:val="22"/>
        </w:rPr>
        <w:t xml:space="preserve"> </w:t>
      </w:r>
      <w:r w:rsidRPr="00600B1C">
        <w:rPr>
          <w:bCs/>
          <w:sz w:val="22"/>
          <w:szCs w:val="22"/>
        </w:rPr>
        <w:t xml:space="preserve">zastupano po upravitelju </w:t>
      </w:r>
      <w:r>
        <w:rPr>
          <w:bCs/>
          <w:sz w:val="22"/>
          <w:szCs w:val="22"/>
        </w:rPr>
        <w:t xml:space="preserve">stečajne mase </w:t>
      </w:r>
      <w:r w:rsidRPr="0008713A">
        <w:rPr>
          <w:bCs/>
          <w:sz w:val="22"/>
          <w:szCs w:val="22"/>
        </w:rPr>
        <w:t>Ivanki Sušić iz Dubrovnika</w:t>
      </w:r>
      <w:r>
        <w:rPr>
          <w:bCs/>
          <w:sz w:val="22"/>
          <w:szCs w:val="22"/>
        </w:rPr>
        <w:t>.</w:t>
      </w:r>
    </w:p>
    <w:p w:rsidRDefault="00185A25" w:rsidP="00185A25" w:rsidR="00185A25" w:rsidRPr="00344D14">
      <w:pPr>
        <w:ind w:hanging="705" w:left="705"/>
        <w:jc w:val="both"/>
        <w:rPr>
          <w:b/>
          <w:sz w:val="16"/>
          <w:szCs w:val="16"/>
        </w:rPr>
      </w:pPr>
    </w:p>
    <w:p w:rsidRDefault="00185A25" w:rsidP="00185A25" w:rsidR="00185A25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III.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 xml:space="preserve">Ovo rješenje i osnova zaključenja stečajnog postupka objavit će se </w:t>
      </w:r>
      <w:r>
        <w:rPr>
          <w:sz w:val="22"/>
          <w:szCs w:val="22"/>
        </w:rPr>
        <w:t>na e oglasnoj ploči</w:t>
      </w:r>
      <w:r w:rsidRPr="0026483B">
        <w:rPr>
          <w:sz w:val="22"/>
          <w:szCs w:val="22"/>
        </w:rPr>
        <w:t>.</w:t>
      </w:r>
    </w:p>
    <w:p w:rsidRDefault="00185A25" w:rsidP="00185A25" w:rsidR="00185A25" w:rsidRPr="00A63826">
      <w:pPr>
        <w:ind w:hanging="705" w:left="705"/>
        <w:jc w:val="both"/>
        <w:rPr>
          <w:b/>
          <w:sz w:val="16"/>
          <w:szCs w:val="16"/>
        </w:rPr>
      </w:pPr>
    </w:p>
    <w:p w:rsidRDefault="00185A25" w:rsidP="00185A25" w:rsidR="00185A25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IV.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 xml:space="preserve">Po pravomoćnosti ovog rješenja registarski </w:t>
      </w:r>
      <w:r>
        <w:rPr>
          <w:sz w:val="22"/>
          <w:szCs w:val="22"/>
        </w:rPr>
        <w:t xml:space="preserve">odjel Trgovačkog suda u Splitu </w:t>
      </w:r>
      <w:r w:rsidRPr="0026483B">
        <w:rPr>
          <w:sz w:val="22"/>
          <w:szCs w:val="22"/>
        </w:rPr>
        <w:t>provest će brisanje dužnika iz registra.</w:t>
      </w:r>
    </w:p>
    <w:p w:rsidRDefault="00185A25" w:rsidP="00185A25" w:rsidR="00185A25" w:rsidRPr="00A63826">
      <w:pPr>
        <w:ind w:hanging="705" w:left="705"/>
        <w:jc w:val="both"/>
        <w:rPr>
          <w:sz w:val="16"/>
          <w:szCs w:val="16"/>
        </w:rPr>
      </w:pPr>
    </w:p>
    <w:p w:rsidRDefault="00185A25" w:rsidP="00185A25" w:rsidR="00185A25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V.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 xml:space="preserve">Ovlašćuje se stečajni upravitelj zastupati stečajnu masu, pokrenuti i voditi u ime stečajne mase protiv dužnika stečajne mase postupke radi prikupljanja imovine koja ulazi u stečajnu masu.  </w:t>
      </w:r>
    </w:p>
    <w:p w:rsidRDefault="00185A25" w:rsidP="00185A25" w:rsidR="00185A25" w:rsidRPr="00776BC1">
      <w:pPr>
        <w:jc w:val="both"/>
        <w:rPr>
          <w:sz w:val="16"/>
          <w:szCs w:val="16"/>
        </w:rPr>
      </w:pPr>
    </w:p>
    <w:p w:rsidRDefault="00185A25" w:rsidP="00185A25" w:rsidR="00185A25" w:rsidRPr="00776BC1">
      <w:pPr>
        <w:jc w:val="both"/>
        <w:rPr>
          <w:sz w:val="16"/>
          <w:szCs w:val="16"/>
        </w:rPr>
      </w:pPr>
    </w:p>
    <w:p w:rsidRDefault="00185A25" w:rsidP="00185A25" w:rsidR="00185A25" w:rsidRPr="0026483B">
      <w:pPr>
        <w:jc w:val="center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>Obrazloženje</w:t>
      </w:r>
    </w:p>
    <w:p w:rsidRDefault="00185A25" w:rsidP="00185A25" w:rsidR="00185A25" w:rsidRPr="0026483B">
      <w:pPr>
        <w:jc w:val="center"/>
        <w:rPr>
          <w:b/>
          <w:sz w:val="22"/>
          <w:szCs w:val="22"/>
        </w:rPr>
      </w:pPr>
    </w:p>
    <w:p w:rsidRDefault="00185A25" w:rsidP="00185A25" w:rsidR="00185A25" w:rsidRPr="00AC4BE3">
      <w:pPr>
        <w:jc w:val="both"/>
        <w:rPr>
          <w:sz w:val="22"/>
          <w:szCs w:val="22"/>
        </w:rPr>
      </w:pPr>
      <w:r w:rsidRPr="0026483B">
        <w:rPr>
          <w:sz w:val="22"/>
          <w:szCs w:val="22"/>
        </w:rPr>
        <w:tab/>
      </w:r>
      <w:r w:rsidRPr="00405F3F">
        <w:rPr>
          <w:sz w:val="22"/>
          <w:szCs w:val="22"/>
        </w:rPr>
        <w:t>Rješenjem ovog suda posl. br. 6-St.1626/2016-20 od 11. travnja 2018. godine otvoren je stečajni postupak nad dužnikom.</w:t>
      </w:r>
    </w:p>
    <w:p w:rsidRDefault="00185A25" w:rsidP="00185A25" w:rsidR="00185A25" w:rsidRPr="00A63826">
      <w:pPr>
        <w:jc w:val="both"/>
        <w:rPr>
          <w:sz w:val="16"/>
          <w:szCs w:val="16"/>
        </w:rPr>
      </w:pPr>
    </w:p>
    <w:p w:rsidRDefault="00185A25" w:rsidP="00185A25" w:rsidR="00185A25" w:rsidRPr="00C24EBE">
      <w:pPr>
        <w:ind w:firstLine="708"/>
        <w:jc w:val="both"/>
        <w:rPr>
          <w:sz w:val="22"/>
          <w:szCs w:val="22"/>
        </w:rPr>
      </w:pPr>
      <w:r w:rsidRPr="00405F3F">
        <w:rPr>
          <w:sz w:val="22"/>
          <w:szCs w:val="22"/>
        </w:rPr>
        <w:t xml:space="preserve">U svom izvješću stečajni upravitelj (list spisa 187) predlaže obustavu i zaključenje stečajnog postupka u skladu s čl. 293. Stečajnog zakona (NN 71/15, 104/17, dalje u tekstu SZ) zbog nedostatnosti stečajne mase za pokriće troškova stečajnog postupka, navodeći da </w:t>
      </w:r>
      <w:r w:rsidRPr="00C24EBE">
        <w:rPr>
          <w:sz w:val="22"/>
          <w:szCs w:val="22"/>
        </w:rPr>
        <w:t>troškovi putovanja na ročište u Split iznose 1.082,00 kuna, predvidivi sudski troškovi i pristojbe 10.000,00 kuna, predvidivi troškovi odvjetnika za parnice 50.000,00 kuna, a stanje novca na računu je 218,02 kuna.</w:t>
      </w:r>
    </w:p>
    <w:p w:rsidRDefault="00185A25" w:rsidP="00185A25" w:rsidR="00185A25" w:rsidRPr="00445DCD">
      <w:pPr>
        <w:ind w:firstLine="708"/>
        <w:jc w:val="both"/>
        <w:rPr>
          <w:sz w:val="16"/>
          <w:szCs w:val="16"/>
        </w:rPr>
      </w:pPr>
    </w:p>
    <w:p w:rsidRDefault="00185A25" w:rsidP="00185A25" w:rsidR="00185A25">
      <w:pPr>
        <w:ind w:firstLine="708"/>
        <w:jc w:val="both"/>
        <w:rPr>
          <w:sz w:val="22"/>
          <w:szCs w:val="22"/>
        </w:rPr>
      </w:pPr>
      <w:r w:rsidRPr="007248DB">
        <w:rPr>
          <w:sz w:val="22"/>
          <w:szCs w:val="22"/>
        </w:rPr>
        <w:t xml:space="preserve">Sukladno čl. 293. SZ i prijedlogu stečajnog upravitelja sud je </w:t>
      </w:r>
      <w:r>
        <w:rPr>
          <w:sz w:val="22"/>
          <w:szCs w:val="22"/>
        </w:rPr>
        <w:t>p</w:t>
      </w:r>
      <w:r w:rsidRPr="00A0608E">
        <w:rPr>
          <w:sz w:val="22"/>
          <w:szCs w:val="22"/>
        </w:rPr>
        <w:t>ozva</w:t>
      </w:r>
      <w:r>
        <w:rPr>
          <w:sz w:val="22"/>
          <w:szCs w:val="22"/>
        </w:rPr>
        <w:t>o</w:t>
      </w:r>
      <w:r w:rsidRPr="00A0608E">
        <w:rPr>
          <w:sz w:val="22"/>
          <w:szCs w:val="22"/>
        </w:rPr>
        <w:t xml:space="preserve"> vjerovni</w:t>
      </w:r>
      <w:r>
        <w:rPr>
          <w:sz w:val="22"/>
          <w:szCs w:val="22"/>
        </w:rPr>
        <w:t>ke stečajne mase, stečajnog</w:t>
      </w:r>
      <w:r w:rsidRPr="00A0608E">
        <w:rPr>
          <w:sz w:val="22"/>
          <w:szCs w:val="22"/>
        </w:rPr>
        <w:t xml:space="preserve"> upravitelj</w:t>
      </w:r>
      <w:r>
        <w:rPr>
          <w:sz w:val="22"/>
          <w:szCs w:val="22"/>
        </w:rPr>
        <w:t>a</w:t>
      </w:r>
      <w:r w:rsidRPr="00A0608E">
        <w:rPr>
          <w:sz w:val="22"/>
          <w:szCs w:val="22"/>
        </w:rPr>
        <w:t xml:space="preserve"> u roku od 15 dana očitovati se o prijedlogu stečajnog upravitelja za obustavu i zaključenje</w:t>
      </w:r>
      <w:r>
        <w:rPr>
          <w:sz w:val="22"/>
          <w:szCs w:val="22"/>
        </w:rPr>
        <w:t xml:space="preserve"> (oglašeno na e oglasnoj ploči 3. svibnja. 2019. godine), te je</w:t>
      </w:r>
      <w:r w:rsidRPr="00A0608E">
        <w:rPr>
          <w:sz w:val="22"/>
          <w:szCs w:val="22"/>
        </w:rPr>
        <w:t xml:space="preserve"> </w:t>
      </w:r>
      <w:r w:rsidRPr="007248DB">
        <w:rPr>
          <w:sz w:val="22"/>
          <w:szCs w:val="22"/>
        </w:rPr>
        <w:t>sazvao skupštinu vjerovnika radi očitovanja o prijedlogu stečajnog upravitelja za obustavom i zaključenjem stečajnog postupka zbog toga što imovina nije dostatna za namirenje troškova postupka</w:t>
      </w:r>
      <w:r>
        <w:rPr>
          <w:sz w:val="22"/>
          <w:szCs w:val="22"/>
        </w:rPr>
        <w:t xml:space="preserve"> (oglašeno na e oglasnoj ploči 3. svibnja </w:t>
      </w:r>
      <w:r w:rsidRPr="00C23A3C">
        <w:rPr>
          <w:sz w:val="22"/>
          <w:szCs w:val="22"/>
        </w:rPr>
        <w:t>201</w:t>
      </w:r>
      <w:r>
        <w:rPr>
          <w:sz w:val="22"/>
          <w:szCs w:val="22"/>
        </w:rPr>
        <w:t>9</w:t>
      </w:r>
      <w:r w:rsidRPr="00C23A3C">
        <w:rPr>
          <w:sz w:val="22"/>
          <w:szCs w:val="22"/>
        </w:rPr>
        <w:t>.</w:t>
      </w:r>
      <w:r>
        <w:rPr>
          <w:sz w:val="22"/>
          <w:szCs w:val="22"/>
        </w:rPr>
        <w:t xml:space="preserve"> godine)</w:t>
      </w:r>
      <w:r w:rsidRPr="007248DB">
        <w:rPr>
          <w:sz w:val="22"/>
          <w:szCs w:val="22"/>
        </w:rPr>
        <w:t xml:space="preserve">. </w:t>
      </w:r>
    </w:p>
    <w:p w:rsidRDefault="00185A25" w:rsidP="00185A25" w:rsidR="00185A25" w:rsidRPr="00344D14">
      <w:pPr>
        <w:ind w:firstLine="708"/>
        <w:jc w:val="both"/>
        <w:rPr>
          <w:sz w:val="16"/>
          <w:szCs w:val="16"/>
        </w:rPr>
      </w:pPr>
    </w:p>
    <w:p w:rsidRDefault="00185A25" w:rsidP="00185A25" w:rsidR="00185A25" w:rsidRPr="00AB7FA5">
      <w:pPr>
        <w:ind w:firstLine="708"/>
        <w:jc w:val="both"/>
        <w:rPr>
          <w:sz w:val="22"/>
          <w:szCs w:val="22"/>
        </w:rPr>
      </w:pPr>
      <w:r w:rsidRPr="00AB7FA5">
        <w:rPr>
          <w:sz w:val="22"/>
          <w:szCs w:val="22"/>
        </w:rPr>
        <w:t>Stečajni upravitelj se u smislu čl. 293. Stečajnog zakona očitovao da ustraje u svom prijedlogu za obustavom i zaključenjem zbog nedostatnosti stečajne mase za pokriće troškova postupka, navodeći da troškovi putovanja na ročište u Split iznose 1.082,00 kuna, što za dva ročišta iznosi 2.164,00 kuna, predvidivi sudski troškovi i pristojbe za parnice koje su u tijeku a u kojima je stranka stečajni dužnik  10.000,00 kuna, predvidivi troškovi odvjetnika za iste parnice 50.000,00 kuna, ako se tome pridodaju i troškovi knjigovodstva, nagrade za rad stečajnog upravitelja, stvarni troškovi poštarine, naknade za vođenje računa i njegovo otvaranje i zatvaranje, troškovi izlučivanja arhivske građe i samog arhiviranja, sve u iznosu od 12.000,00 kuna, očito je da nema dovoljno stečajne mase budući da je stanje novca na računu je 218,02 kuna, a nema druge imovine koja bi ulazila u stečajnu masu.</w:t>
      </w:r>
    </w:p>
    <w:p w:rsidRDefault="00185A25" w:rsidP="00185A25" w:rsidR="00185A25" w:rsidRPr="00273C7B">
      <w:pPr>
        <w:ind w:firstLine="708"/>
        <w:jc w:val="both"/>
        <w:rPr>
          <w:sz w:val="16"/>
          <w:szCs w:val="16"/>
        </w:rPr>
      </w:pPr>
    </w:p>
    <w:p w:rsidRDefault="00185A25" w:rsidP="00185A25" w:rsidR="00185A25" w:rsidRPr="0026483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Temeljem</w:t>
      </w:r>
      <w:r w:rsidRPr="0026483B">
        <w:rPr>
          <w:sz w:val="22"/>
          <w:szCs w:val="22"/>
        </w:rPr>
        <w:t xml:space="preserve"> čl. </w:t>
      </w:r>
      <w:r>
        <w:rPr>
          <w:sz w:val="22"/>
          <w:szCs w:val="22"/>
        </w:rPr>
        <w:t>286</w:t>
      </w:r>
      <w:r w:rsidRPr="0026483B">
        <w:rPr>
          <w:sz w:val="22"/>
          <w:szCs w:val="22"/>
        </w:rPr>
        <w:t>. st. 3. SZ, rješenje kojim se zaključuje stečajni postupak dostavlja se sudu radi brisanja dužnika iz sudskog registra.</w:t>
      </w:r>
    </w:p>
    <w:p w:rsidRDefault="00185A25" w:rsidP="00185A25" w:rsidR="00185A25" w:rsidRPr="00A63826">
      <w:pPr>
        <w:jc w:val="both"/>
        <w:rPr>
          <w:sz w:val="16"/>
          <w:szCs w:val="16"/>
        </w:rPr>
      </w:pPr>
    </w:p>
    <w:p w:rsidRDefault="00185A25" w:rsidP="00185A25" w:rsidR="00185A25" w:rsidRPr="0026483B">
      <w:pPr>
        <w:ind w:firstLine="708"/>
        <w:jc w:val="both"/>
        <w:rPr>
          <w:sz w:val="22"/>
          <w:szCs w:val="22"/>
        </w:rPr>
      </w:pPr>
      <w:r w:rsidRPr="0026483B">
        <w:rPr>
          <w:sz w:val="22"/>
          <w:szCs w:val="22"/>
        </w:rPr>
        <w:t xml:space="preserve">U smislu čl. </w:t>
      </w:r>
      <w:r>
        <w:rPr>
          <w:sz w:val="22"/>
          <w:szCs w:val="22"/>
        </w:rPr>
        <w:t>89</w:t>
      </w:r>
      <w:r w:rsidRPr="0026483B">
        <w:rPr>
          <w:sz w:val="22"/>
          <w:szCs w:val="22"/>
        </w:rPr>
        <w:t>. st. 1. točka 1</w:t>
      </w:r>
      <w:r>
        <w:rPr>
          <w:sz w:val="22"/>
          <w:szCs w:val="22"/>
        </w:rPr>
        <w:t>3</w:t>
      </w:r>
      <w:r w:rsidRPr="0026483B">
        <w:rPr>
          <w:sz w:val="22"/>
          <w:szCs w:val="22"/>
        </w:rPr>
        <w:t xml:space="preserve">. SZ, stečajni upravitelj je dužan nakon zaključenja postupka zastupati stečajnu masu u skladu sa Stečajnim zakonom. Sukladno čl. </w:t>
      </w:r>
      <w:r>
        <w:rPr>
          <w:sz w:val="22"/>
          <w:szCs w:val="22"/>
        </w:rPr>
        <w:t>289</w:t>
      </w:r>
      <w:r w:rsidRPr="0026483B">
        <w:rPr>
          <w:sz w:val="22"/>
          <w:szCs w:val="22"/>
        </w:rPr>
        <w:t>. SZ, ako se pronađe imovina koja ulazi u stečajnu masu na prijedlog stečajnog upravitelja ili kojeg stečajnog vjerovnika ili po službenoj dužnosti, sud će odrediti nastavak postupka radi naknadne diobe.</w:t>
      </w:r>
    </w:p>
    <w:p w:rsidRDefault="00185A25" w:rsidP="00185A25" w:rsidR="00185A25" w:rsidRPr="00A63826">
      <w:pPr>
        <w:ind w:firstLine="708"/>
        <w:jc w:val="both"/>
        <w:rPr>
          <w:sz w:val="16"/>
          <w:szCs w:val="16"/>
        </w:rPr>
      </w:pPr>
    </w:p>
    <w:p w:rsidRDefault="00185A25" w:rsidP="00185A25" w:rsidR="00185A25" w:rsidRPr="0026483B">
      <w:pPr>
        <w:ind w:firstLine="708"/>
        <w:jc w:val="both"/>
        <w:rPr>
          <w:sz w:val="22"/>
          <w:szCs w:val="22"/>
        </w:rPr>
      </w:pPr>
      <w:r w:rsidRPr="0026483B">
        <w:rPr>
          <w:sz w:val="22"/>
          <w:szCs w:val="22"/>
        </w:rPr>
        <w:t>Zbog izloženog, na temelju spomenutih propisa, odlučeno je kao u izreci.</w:t>
      </w:r>
    </w:p>
    <w:p w:rsidRDefault="00185A25" w:rsidP="00185A25" w:rsidR="00185A25" w:rsidRPr="0026483B">
      <w:pPr>
        <w:jc w:val="both"/>
        <w:rPr>
          <w:sz w:val="22"/>
          <w:szCs w:val="22"/>
        </w:rPr>
      </w:pPr>
    </w:p>
    <w:p w:rsidRDefault="00185A25" w:rsidP="00185A25" w:rsidR="00185A25" w:rsidRPr="0026483B">
      <w:pPr>
        <w:jc w:val="center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 xml:space="preserve">U </w:t>
      </w:r>
      <w:r>
        <w:rPr>
          <w:b/>
          <w:sz w:val="22"/>
          <w:szCs w:val="22"/>
        </w:rPr>
        <w:t>Splitu, 4. lipnja 2019.</w:t>
      </w:r>
    </w:p>
    <w:p w:rsidRDefault="00185A25" w:rsidP="00185A25" w:rsidR="00185A25" w:rsidRPr="0026483B">
      <w:pPr>
        <w:jc w:val="both"/>
        <w:rPr>
          <w:b/>
          <w:sz w:val="22"/>
          <w:szCs w:val="22"/>
        </w:rPr>
      </w:pPr>
    </w:p>
    <w:p w:rsidRDefault="00185A25" w:rsidP="00185A25" w:rsidR="00185A25" w:rsidRPr="0026483B">
      <w:pPr>
        <w:jc w:val="both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  <w:t xml:space="preserve">Stečajni sudac: </w:t>
      </w:r>
    </w:p>
    <w:p w:rsidRDefault="00185A25" w:rsidP="00185A25" w:rsidR="00185A25" w:rsidRPr="0026483B">
      <w:pPr>
        <w:jc w:val="both"/>
        <w:rPr>
          <w:b/>
          <w:sz w:val="22"/>
          <w:szCs w:val="22"/>
        </w:rPr>
      </w:pPr>
    </w:p>
    <w:p w:rsidRDefault="00185A25" w:rsidP="00185A25" w:rsidR="00185A25">
      <w:pPr>
        <w:jc w:val="both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  <w:t>Srđan Gavranić</w:t>
      </w:r>
    </w:p>
    <w:p w:rsidRDefault="00185A25" w:rsidP="00185A25" w:rsidR="00185A25" w:rsidRPr="0026483B">
      <w:pPr>
        <w:jc w:val="both"/>
        <w:rPr>
          <w:b/>
          <w:sz w:val="22"/>
          <w:szCs w:val="22"/>
        </w:rPr>
      </w:pPr>
    </w:p>
    <w:p w:rsidRDefault="00185A25" w:rsidP="00185A25" w:rsidR="00185A25">
      <w:pPr>
        <w:jc w:val="both"/>
        <w:rPr>
          <w:b/>
          <w:sz w:val="22"/>
          <w:szCs w:val="22"/>
        </w:rPr>
      </w:pPr>
    </w:p>
    <w:p w:rsidRDefault="00185A25" w:rsidP="00185A25" w:rsidR="00185A25">
      <w:pPr>
        <w:jc w:val="both"/>
        <w:rPr>
          <w:b/>
          <w:sz w:val="22"/>
          <w:szCs w:val="22"/>
        </w:rPr>
      </w:pPr>
    </w:p>
    <w:p w:rsidRDefault="00185A25" w:rsidP="00185A25" w:rsidR="00185A25">
      <w:pPr>
        <w:jc w:val="both"/>
        <w:rPr>
          <w:b/>
          <w:sz w:val="22"/>
          <w:szCs w:val="22"/>
        </w:rPr>
      </w:pPr>
    </w:p>
    <w:p w:rsidRDefault="00185A25" w:rsidP="00185A25" w:rsidR="00185A25">
      <w:pPr>
        <w:jc w:val="both"/>
        <w:rPr>
          <w:b/>
          <w:sz w:val="22"/>
          <w:szCs w:val="22"/>
        </w:rPr>
      </w:pPr>
    </w:p>
    <w:p w:rsidRDefault="00185A25" w:rsidP="00185A25" w:rsidR="00185A25" w:rsidRPr="0026483B">
      <w:pPr>
        <w:jc w:val="both"/>
        <w:rPr>
          <w:b/>
          <w:sz w:val="22"/>
          <w:szCs w:val="22"/>
        </w:rPr>
      </w:pPr>
    </w:p>
    <w:p w:rsidRDefault="00185A25" w:rsidP="00185A25" w:rsidR="00185A25">
      <w:pPr>
        <w:jc w:val="both"/>
        <w:rPr>
          <w:b/>
          <w:sz w:val="22"/>
          <w:szCs w:val="22"/>
        </w:rPr>
      </w:pPr>
    </w:p>
    <w:p w:rsidRDefault="00185A25" w:rsidP="00185A25" w:rsidR="00185A25" w:rsidRPr="0026483B">
      <w:pPr>
        <w:jc w:val="both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>POUKA O PRAVNOM LIJEKU</w:t>
      </w:r>
    </w:p>
    <w:p w:rsidRDefault="00185A25" w:rsidP="00185A25" w:rsidR="00185A25" w:rsidRPr="000D2ED1">
      <w:pPr>
        <w:jc w:val="both"/>
        <w:rPr>
          <w:sz w:val="22"/>
          <w:szCs w:val="22"/>
        </w:rPr>
      </w:pPr>
      <w:r w:rsidRPr="000D2ED1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185A25" w:rsidP="00185A25" w:rsidR="00185A25">
      <w:pPr>
        <w:jc w:val="both"/>
        <w:rPr>
          <w:sz w:val="22"/>
          <w:szCs w:val="22"/>
        </w:rPr>
      </w:pPr>
    </w:p>
    <w:p w:rsidRDefault="00185A25" w:rsidP="00185A25" w:rsidR="00185A25" w:rsidRPr="0026483B">
      <w:pPr>
        <w:jc w:val="both"/>
        <w:rPr>
          <w:sz w:val="22"/>
          <w:szCs w:val="22"/>
        </w:rPr>
      </w:pPr>
    </w:p>
    <w:p w:rsidRDefault="00185A25" w:rsidP="00185A25" w:rsidR="00185A25" w:rsidRPr="00102112">
      <w:pPr>
        <w:jc w:val="both"/>
        <w:rPr>
          <w:b/>
          <w:sz w:val="22"/>
          <w:szCs w:val="22"/>
        </w:rPr>
      </w:pPr>
      <w:r w:rsidRPr="00102112"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(04.06.</w:t>
      </w:r>
      <w:r w:rsidRPr="00102112">
        <w:rPr>
          <w:sz w:val="22"/>
          <w:szCs w:val="22"/>
        </w:rPr>
        <w:t>201</w:t>
      </w:r>
      <w:r>
        <w:rPr>
          <w:sz w:val="22"/>
          <w:szCs w:val="22"/>
        </w:rPr>
        <w:t>9</w:t>
      </w:r>
      <w:r w:rsidRPr="00102112">
        <w:rPr>
          <w:sz w:val="22"/>
          <w:szCs w:val="22"/>
        </w:rPr>
        <w:t>.g.)</w:t>
      </w:r>
      <w:r w:rsidRPr="00102112">
        <w:rPr>
          <w:b/>
          <w:sz w:val="22"/>
          <w:szCs w:val="22"/>
        </w:rPr>
        <w:t xml:space="preserve">: </w:t>
      </w:r>
    </w:p>
    <w:p w:rsidRDefault="00185A25" w:rsidP="00185A25" w:rsidR="00185A25" w:rsidRPr="0023189E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23189E">
        <w:rPr>
          <w:sz w:val="22"/>
          <w:szCs w:val="22"/>
        </w:rPr>
        <w:t>predlagatelju elektroničkom poštom i putem e-oglasne ploča,</w:t>
      </w:r>
    </w:p>
    <w:p w:rsidRDefault="00185A25" w:rsidP="00185A25" w:rsidR="00185A25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23189E">
        <w:rPr>
          <w:sz w:val="22"/>
          <w:szCs w:val="22"/>
        </w:rPr>
        <w:t>stečajnom upravitelju,</w:t>
      </w:r>
    </w:p>
    <w:p w:rsidRDefault="00185A25" w:rsidP="00185A25" w:rsidR="00185A25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0A1499">
        <w:rPr>
          <w:sz w:val="22"/>
          <w:szCs w:val="22"/>
        </w:rPr>
        <w:t xml:space="preserve">ŽDO, Građansko upravni odjel Split, </w:t>
      </w:r>
    </w:p>
    <w:p w:rsidRDefault="00185A25" w:rsidP="00185A25" w:rsidR="00185A25" w:rsidRPr="000A1499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0A1499">
        <w:rPr>
          <w:sz w:val="22"/>
          <w:szCs w:val="22"/>
        </w:rPr>
        <w:t xml:space="preserve">Erste&amp;Steieremarkische bank d.d., putem e-oglasna ploča, </w:t>
      </w:r>
    </w:p>
    <w:p w:rsidRDefault="00185A25" w:rsidP="00185A25" w:rsidR="00185A25" w:rsidRPr="000A1499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0A1499">
        <w:rPr>
          <w:sz w:val="22"/>
          <w:szCs w:val="22"/>
        </w:rPr>
        <w:t>Porezna uprava Split,</w:t>
      </w:r>
    </w:p>
    <w:p w:rsidRDefault="00185A25" w:rsidP="00185A25" w:rsidR="00185A25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Općinski sud u Splitu</w:t>
      </w:r>
      <w:r w:rsidRPr="003921E6">
        <w:rPr>
          <w:sz w:val="22"/>
          <w:szCs w:val="22"/>
        </w:rPr>
        <w:t>, zemljišnoknjižni odjel</w:t>
      </w:r>
      <w:r>
        <w:rPr>
          <w:sz w:val="22"/>
          <w:szCs w:val="22"/>
        </w:rPr>
        <w:t xml:space="preserve">, </w:t>
      </w:r>
      <w:r w:rsidRPr="003921E6">
        <w:rPr>
          <w:sz w:val="22"/>
          <w:szCs w:val="22"/>
        </w:rPr>
        <w:t xml:space="preserve"> </w:t>
      </w:r>
    </w:p>
    <w:p w:rsidRDefault="00185A25" w:rsidP="00185A25" w:rsidR="00185A25" w:rsidRPr="00102112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102112">
        <w:rPr>
          <w:sz w:val="22"/>
          <w:szCs w:val="22"/>
        </w:rPr>
        <w:t>mrežna stranica e-Oglasna ploča sudova,</w:t>
      </w:r>
    </w:p>
    <w:p w:rsidRDefault="00185A25" w:rsidP="00185A25" w:rsidR="00185A25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102112">
        <w:rPr>
          <w:sz w:val="22"/>
          <w:szCs w:val="22"/>
        </w:rPr>
        <w:t>registru ovog suda u Splitu, nakon pravomoćnosti.</w:t>
      </w:r>
    </w:p>
    <w:p w:rsidRDefault="00A63514" w:rsidP="000E2AA1" w:rsidR="00A63514">
      <w:pPr>
        <w:tabs>
          <w:tab w:pos="142" w:val="left"/>
        </w:tabs>
        <w:jc w:val="both"/>
        <w:rPr>
          <w:sz w:val="22"/>
          <w:szCs w:val="22"/>
        </w:rPr>
      </w:pPr>
    </w:p>
    <w:sectPr w:rsidSect="00776BC1" w:rsidR="00A63514">
      <w:headerReference w:type="even" r:id="rId12"/>
      <w:headerReference w:type="default" r:id="rId13"/>
      <w:pgSz w:h="16838" w:w="11906"/>
      <w:pgMar w:gutter="0" w:footer="720" w:header="720" w:left="1797" w:bottom="851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04D5" w:rsidR="004804D5">
      <w:r>
        <w:separator/>
      </w:r>
    </w:p>
  </w:endnote>
  <w:endnote w:id="0" w:type="continuationSeparator">
    <w:p w:rsidRDefault="004804D5" w:rsidR="004804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04D5" w:rsidR="004804D5">
      <w:r>
        <w:separator/>
      </w:r>
    </w:p>
  </w:footnote>
  <w:footnote w:id="0" w:type="continuationSeparator">
    <w:p w:rsidRDefault="004804D5" w:rsidR="004804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04D5" w:rsidP="00E91F84" w:rsidR="004804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04D5" w:rsidR="004804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04D5" w:rsidP="00E91F84" w:rsidR="004804D5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0C79B4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B72B90" w:rsidP="00B72B90" w:rsidR="00B72B90" w:rsidRPr="00B72B90">
    <w:pPr>
      <w:jc w:val="right"/>
      <w:rPr>
        <w:b/>
        <w:sz w:val="22"/>
        <w:szCs w:val="22"/>
      </w:rPr>
    </w:pPr>
    <w:r w:rsidRPr="00B72B90">
      <w:rPr>
        <w:b/>
        <w:sz w:val="22"/>
        <w:szCs w:val="22"/>
      </w:rPr>
      <w:t>Posl. br. 6-St.</w:t>
    </w:r>
    <w:r w:rsidR="0007240C">
      <w:rPr>
        <w:b/>
        <w:sz w:val="22"/>
        <w:szCs w:val="22"/>
      </w:rPr>
      <w:t>128</w:t>
    </w:r>
    <w:r w:rsidRPr="00B72B90">
      <w:rPr>
        <w:b/>
        <w:sz w:val="22"/>
        <w:szCs w:val="22"/>
      </w:rPr>
      <w:t>/201</w:t>
    </w:r>
    <w:r w:rsidR="000D7EE7">
      <w:rPr>
        <w:b/>
        <w:sz w:val="22"/>
        <w:szCs w:val="22"/>
      </w:rPr>
      <w:t>9</w:t>
    </w:r>
    <w:r w:rsidRPr="00B72B90">
      <w:rPr>
        <w:b/>
        <w:sz w:val="22"/>
        <w:szCs w:val="22"/>
      </w:rPr>
      <w:t>-</w:t>
    </w:r>
    <w:r w:rsidR="00185A25">
      <w:rPr>
        <w:b/>
        <w:sz w:val="22"/>
        <w:szCs w:val="22"/>
      </w:rPr>
      <w:t>68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136754A"/>
    <w:multiLevelType w:val="hybridMultilevel"/>
    <w:tmpl w:val="9ACE357A"/>
    <w:lvl w:tplc="2ADCC89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1675"/>
    <w:rsid w:val="00013F15"/>
    <w:rsid w:val="00031ED2"/>
    <w:rsid w:val="0003488D"/>
    <w:rsid w:val="000352BE"/>
    <w:rsid w:val="00042664"/>
    <w:rsid w:val="00042E3E"/>
    <w:rsid w:val="0004658A"/>
    <w:rsid w:val="00047FD0"/>
    <w:rsid w:val="00060D82"/>
    <w:rsid w:val="00064E57"/>
    <w:rsid w:val="000666A2"/>
    <w:rsid w:val="0007240C"/>
    <w:rsid w:val="0008713A"/>
    <w:rsid w:val="00090C09"/>
    <w:rsid w:val="00092574"/>
    <w:rsid w:val="000A1499"/>
    <w:rsid w:val="000A475D"/>
    <w:rsid w:val="000A638A"/>
    <w:rsid w:val="000B1BD6"/>
    <w:rsid w:val="000B20CA"/>
    <w:rsid w:val="000B28EB"/>
    <w:rsid w:val="000B2F5E"/>
    <w:rsid w:val="000B3478"/>
    <w:rsid w:val="000C0655"/>
    <w:rsid w:val="000C1DF4"/>
    <w:rsid w:val="000C79B4"/>
    <w:rsid w:val="000D2ED1"/>
    <w:rsid w:val="000D7320"/>
    <w:rsid w:val="000D7DC0"/>
    <w:rsid w:val="000D7DF2"/>
    <w:rsid w:val="000D7EE7"/>
    <w:rsid w:val="000E23A5"/>
    <w:rsid w:val="000E2AA1"/>
    <w:rsid w:val="000E4054"/>
    <w:rsid w:val="000E566D"/>
    <w:rsid w:val="000F0296"/>
    <w:rsid w:val="000F6B46"/>
    <w:rsid w:val="00101390"/>
    <w:rsid w:val="00102112"/>
    <w:rsid w:val="00105FEC"/>
    <w:rsid w:val="0011016C"/>
    <w:rsid w:val="00110882"/>
    <w:rsid w:val="00112797"/>
    <w:rsid w:val="00113F0B"/>
    <w:rsid w:val="00117303"/>
    <w:rsid w:val="00120D6F"/>
    <w:rsid w:val="001270B3"/>
    <w:rsid w:val="001323EB"/>
    <w:rsid w:val="00134CB9"/>
    <w:rsid w:val="00140B67"/>
    <w:rsid w:val="00144B84"/>
    <w:rsid w:val="001459BF"/>
    <w:rsid w:val="00145AD7"/>
    <w:rsid w:val="00147B94"/>
    <w:rsid w:val="00150063"/>
    <w:rsid w:val="00157CDF"/>
    <w:rsid w:val="00164917"/>
    <w:rsid w:val="00172F82"/>
    <w:rsid w:val="00174C20"/>
    <w:rsid w:val="00181B70"/>
    <w:rsid w:val="00183D4C"/>
    <w:rsid w:val="00184586"/>
    <w:rsid w:val="00185A25"/>
    <w:rsid w:val="00187FC8"/>
    <w:rsid w:val="00195959"/>
    <w:rsid w:val="00197CD4"/>
    <w:rsid w:val="001A384D"/>
    <w:rsid w:val="001A66AE"/>
    <w:rsid w:val="001A7E58"/>
    <w:rsid w:val="001B14F0"/>
    <w:rsid w:val="001B2379"/>
    <w:rsid w:val="001C4320"/>
    <w:rsid w:val="001C6AD2"/>
    <w:rsid w:val="001E2CCF"/>
    <w:rsid w:val="001E4085"/>
    <w:rsid w:val="001E4243"/>
    <w:rsid w:val="001E56A2"/>
    <w:rsid w:val="00202495"/>
    <w:rsid w:val="00204D83"/>
    <w:rsid w:val="0020747A"/>
    <w:rsid w:val="00210FA8"/>
    <w:rsid w:val="00211CBF"/>
    <w:rsid w:val="0021629A"/>
    <w:rsid w:val="002300FB"/>
    <w:rsid w:val="00230E1B"/>
    <w:rsid w:val="0023189E"/>
    <w:rsid w:val="002372BA"/>
    <w:rsid w:val="00237D2C"/>
    <w:rsid w:val="00240E2F"/>
    <w:rsid w:val="00241FF9"/>
    <w:rsid w:val="00245DD3"/>
    <w:rsid w:val="00250DBD"/>
    <w:rsid w:val="00262CA4"/>
    <w:rsid w:val="00262EE5"/>
    <w:rsid w:val="002647E5"/>
    <w:rsid w:val="0026483B"/>
    <w:rsid w:val="00270B3A"/>
    <w:rsid w:val="0027256D"/>
    <w:rsid w:val="0027349C"/>
    <w:rsid w:val="00273C7B"/>
    <w:rsid w:val="002750E1"/>
    <w:rsid w:val="00275FEE"/>
    <w:rsid w:val="002835DA"/>
    <w:rsid w:val="00290D53"/>
    <w:rsid w:val="002933F7"/>
    <w:rsid w:val="00293786"/>
    <w:rsid w:val="002956FD"/>
    <w:rsid w:val="002958E6"/>
    <w:rsid w:val="00295E8F"/>
    <w:rsid w:val="002C123C"/>
    <w:rsid w:val="002D0ED9"/>
    <w:rsid w:val="002D107F"/>
    <w:rsid w:val="002D1CB0"/>
    <w:rsid w:val="002D3D5D"/>
    <w:rsid w:val="002D64AD"/>
    <w:rsid w:val="002D7434"/>
    <w:rsid w:val="002F0238"/>
    <w:rsid w:val="002F1CB9"/>
    <w:rsid w:val="00302356"/>
    <w:rsid w:val="00314F02"/>
    <w:rsid w:val="00320035"/>
    <w:rsid w:val="00323C9A"/>
    <w:rsid w:val="00331A8B"/>
    <w:rsid w:val="00331AD9"/>
    <w:rsid w:val="00331B8E"/>
    <w:rsid w:val="00334C10"/>
    <w:rsid w:val="003356EA"/>
    <w:rsid w:val="00344D14"/>
    <w:rsid w:val="003465DC"/>
    <w:rsid w:val="003475EE"/>
    <w:rsid w:val="003524A5"/>
    <w:rsid w:val="003524D7"/>
    <w:rsid w:val="00356ECD"/>
    <w:rsid w:val="00360727"/>
    <w:rsid w:val="00377E05"/>
    <w:rsid w:val="00393464"/>
    <w:rsid w:val="003A3DF3"/>
    <w:rsid w:val="003B6800"/>
    <w:rsid w:val="003C5298"/>
    <w:rsid w:val="003D28EC"/>
    <w:rsid w:val="003D2C1B"/>
    <w:rsid w:val="003D53BF"/>
    <w:rsid w:val="003E0BA6"/>
    <w:rsid w:val="003E0DE5"/>
    <w:rsid w:val="003E1812"/>
    <w:rsid w:val="003E35AF"/>
    <w:rsid w:val="003E7ACE"/>
    <w:rsid w:val="003F0E6F"/>
    <w:rsid w:val="003F2396"/>
    <w:rsid w:val="00405F3F"/>
    <w:rsid w:val="0041442C"/>
    <w:rsid w:val="0041785B"/>
    <w:rsid w:val="004325A3"/>
    <w:rsid w:val="00433FEC"/>
    <w:rsid w:val="00437DC8"/>
    <w:rsid w:val="00445ABB"/>
    <w:rsid w:val="00445DCD"/>
    <w:rsid w:val="00456C3C"/>
    <w:rsid w:val="00470FF3"/>
    <w:rsid w:val="00472159"/>
    <w:rsid w:val="00473D39"/>
    <w:rsid w:val="00476CAF"/>
    <w:rsid w:val="004804D5"/>
    <w:rsid w:val="00482A64"/>
    <w:rsid w:val="00494D4A"/>
    <w:rsid w:val="004A7969"/>
    <w:rsid w:val="004B4C46"/>
    <w:rsid w:val="004B4F97"/>
    <w:rsid w:val="004C0353"/>
    <w:rsid w:val="004D1B5C"/>
    <w:rsid w:val="004D22F6"/>
    <w:rsid w:val="004E3417"/>
    <w:rsid w:val="004E5DA4"/>
    <w:rsid w:val="004F1913"/>
    <w:rsid w:val="00501B0C"/>
    <w:rsid w:val="00507029"/>
    <w:rsid w:val="00511908"/>
    <w:rsid w:val="005239CF"/>
    <w:rsid w:val="00542A31"/>
    <w:rsid w:val="00542C5E"/>
    <w:rsid w:val="005525BB"/>
    <w:rsid w:val="00552929"/>
    <w:rsid w:val="00564EEF"/>
    <w:rsid w:val="0056735F"/>
    <w:rsid w:val="0058030E"/>
    <w:rsid w:val="005849D1"/>
    <w:rsid w:val="005A0326"/>
    <w:rsid w:val="005A1697"/>
    <w:rsid w:val="005A23BF"/>
    <w:rsid w:val="005A3468"/>
    <w:rsid w:val="005B18B0"/>
    <w:rsid w:val="005B35E9"/>
    <w:rsid w:val="005B505B"/>
    <w:rsid w:val="005C0F07"/>
    <w:rsid w:val="005C13F7"/>
    <w:rsid w:val="005C5E11"/>
    <w:rsid w:val="005C7875"/>
    <w:rsid w:val="005D3D93"/>
    <w:rsid w:val="005E4387"/>
    <w:rsid w:val="005E64A2"/>
    <w:rsid w:val="005F23D6"/>
    <w:rsid w:val="00600B1C"/>
    <w:rsid w:val="006049E6"/>
    <w:rsid w:val="0061012E"/>
    <w:rsid w:val="00610327"/>
    <w:rsid w:val="00620418"/>
    <w:rsid w:val="00625A12"/>
    <w:rsid w:val="00627A5F"/>
    <w:rsid w:val="0063052A"/>
    <w:rsid w:val="0063094D"/>
    <w:rsid w:val="00630F98"/>
    <w:rsid w:val="00637661"/>
    <w:rsid w:val="006460D6"/>
    <w:rsid w:val="00647AED"/>
    <w:rsid w:val="00657C6D"/>
    <w:rsid w:val="006602DD"/>
    <w:rsid w:val="0066078D"/>
    <w:rsid w:val="00663687"/>
    <w:rsid w:val="00667A34"/>
    <w:rsid w:val="006702FD"/>
    <w:rsid w:val="00683670"/>
    <w:rsid w:val="00683AB3"/>
    <w:rsid w:val="00692DBA"/>
    <w:rsid w:val="00693E25"/>
    <w:rsid w:val="00697283"/>
    <w:rsid w:val="006A3DD4"/>
    <w:rsid w:val="006A3FB9"/>
    <w:rsid w:val="006A4510"/>
    <w:rsid w:val="006B27C6"/>
    <w:rsid w:val="006B6037"/>
    <w:rsid w:val="006B7408"/>
    <w:rsid w:val="006B7C87"/>
    <w:rsid w:val="006C3DA8"/>
    <w:rsid w:val="006C4470"/>
    <w:rsid w:val="006E63CE"/>
    <w:rsid w:val="006F67D0"/>
    <w:rsid w:val="006F6B3B"/>
    <w:rsid w:val="00707A31"/>
    <w:rsid w:val="007109A8"/>
    <w:rsid w:val="00712D98"/>
    <w:rsid w:val="00714243"/>
    <w:rsid w:val="00721393"/>
    <w:rsid w:val="007248DB"/>
    <w:rsid w:val="00724AE5"/>
    <w:rsid w:val="0072608C"/>
    <w:rsid w:val="00731863"/>
    <w:rsid w:val="00736BD2"/>
    <w:rsid w:val="007372A4"/>
    <w:rsid w:val="00737B8C"/>
    <w:rsid w:val="00740C3F"/>
    <w:rsid w:val="00743E06"/>
    <w:rsid w:val="00753F04"/>
    <w:rsid w:val="00774B1C"/>
    <w:rsid w:val="00776BC1"/>
    <w:rsid w:val="007A2C7A"/>
    <w:rsid w:val="007B008B"/>
    <w:rsid w:val="007B38D7"/>
    <w:rsid w:val="007B6140"/>
    <w:rsid w:val="00800CE1"/>
    <w:rsid w:val="00805583"/>
    <w:rsid w:val="00805F1C"/>
    <w:rsid w:val="008140C5"/>
    <w:rsid w:val="00815951"/>
    <w:rsid w:val="00822ED9"/>
    <w:rsid w:val="008441D4"/>
    <w:rsid w:val="00844C17"/>
    <w:rsid w:val="00845F89"/>
    <w:rsid w:val="0085788B"/>
    <w:rsid w:val="00857E35"/>
    <w:rsid w:val="00870904"/>
    <w:rsid w:val="00871BAD"/>
    <w:rsid w:val="00872314"/>
    <w:rsid w:val="008732D7"/>
    <w:rsid w:val="00873A32"/>
    <w:rsid w:val="0089426C"/>
    <w:rsid w:val="008971BF"/>
    <w:rsid w:val="00897B76"/>
    <w:rsid w:val="008A0AC2"/>
    <w:rsid w:val="008A0CD6"/>
    <w:rsid w:val="008C68B8"/>
    <w:rsid w:val="008D24E4"/>
    <w:rsid w:val="008D2C73"/>
    <w:rsid w:val="008D77C4"/>
    <w:rsid w:val="008D7AAD"/>
    <w:rsid w:val="008E08B3"/>
    <w:rsid w:val="009154DF"/>
    <w:rsid w:val="009219E4"/>
    <w:rsid w:val="00931AE7"/>
    <w:rsid w:val="00935DA7"/>
    <w:rsid w:val="00944662"/>
    <w:rsid w:val="009446F9"/>
    <w:rsid w:val="009447B4"/>
    <w:rsid w:val="00946021"/>
    <w:rsid w:val="00946534"/>
    <w:rsid w:val="009535C1"/>
    <w:rsid w:val="009563DA"/>
    <w:rsid w:val="009569AB"/>
    <w:rsid w:val="00960197"/>
    <w:rsid w:val="009721C3"/>
    <w:rsid w:val="009734A5"/>
    <w:rsid w:val="00977FF0"/>
    <w:rsid w:val="00990CD1"/>
    <w:rsid w:val="00995543"/>
    <w:rsid w:val="0099712D"/>
    <w:rsid w:val="0099762E"/>
    <w:rsid w:val="009A2F41"/>
    <w:rsid w:val="009A3CD1"/>
    <w:rsid w:val="009A52B0"/>
    <w:rsid w:val="009A5CC2"/>
    <w:rsid w:val="009B7441"/>
    <w:rsid w:val="009C0995"/>
    <w:rsid w:val="009C178F"/>
    <w:rsid w:val="009C1FCF"/>
    <w:rsid w:val="009D0350"/>
    <w:rsid w:val="009E10B5"/>
    <w:rsid w:val="009E52AA"/>
    <w:rsid w:val="009E6FB3"/>
    <w:rsid w:val="00A03E21"/>
    <w:rsid w:val="00A05715"/>
    <w:rsid w:val="00A05F63"/>
    <w:rsid w:val="00A0608E"/>
    <w:rsid w:val="00A1195A"/>
    <w:rsid w:val="00A1479A"/>
    <w:rsid w:val="00A15B43"/>
    <w:rsid w:val="00A16845"/>
    <w:rsid w:val="00A20162"/>
    <w:rsid w:val="00A2285A"/>
    <w:rsid w:val="00A26705"/>
    <w:rsid w:val="00A27CB8"/>
    <w:rsid w:val="00A32B6C"/>
    <w:rsid w:val="00A33810"/>
    <w:rsid w:val="00A347E6"/>
    <w:rsid w:val="00A46060"/>
    <w:rsid w:val="00A47280"/>
    <w:rsid w:val="00A5591B"/>
    <w:rsid w:val="00A6231D"/>
    <w:rsid w:val="00A63514"/>
    <w:rsid w:val="00A63826"/>
    <w:rsid w:val="00A66E4D"/>
    <w:rsid w:val="00A73493"/>
    <w:rsid w:val="00A76FBE"/>
    <w:rsid w:val="00A86614"/>
    <w:rsid w:val="00A866A0"/>
    <w:rsid w:val="00A87722"/>
    <w:rsid w:val="00A87FC5"/>
    <w:rsid w:val="00A90255"/>
    <w:rsid w:val="00A96DAE"/>
    <w:rsid w:val="00A9709C"/>
    <w:rsid w:val="00AA2216"/>
    <w:rsid w:val="00AA311D"/>
    <w:rsid w:val="00AA47CD"/>
    <w:rsid w:val="00AA4A79"/>
    <w:rsid w:val="00AA6956"/>
    <w:rsid w:val="00AB33B0"/>
    <w:rsid w:val="00AB786E"/>
    <w:rsid w:val="00AC0A4E"/>
    <w:rsid w:val="00AC1A08"/>
    <w:rsid w:val="00AC2766"/>
    <w:rsid w:val="00AC2FB7"/>
    <w:rsid w:val="00AC4BE3"/>
    <w:rsid w:val="00AE1A79"/>
    <w:rsid w:val="00AE3B37"/>
    <w:rsid w:val="00AF50C8"/>
    <w:rsid w:val="00AF51CE"/>
    <w:rsid w:val="00B07ACD"/>
    <w:rsid w:val="00B07C65"/>
    <w:rsid w:val="00B07C72"/>
    <w:rsid w:val="00B21C48"/>
    <w:rsid w:val="00B24659"/>
    <w:rsid w:val="00B34C06"/>
    <w:rsid w:val="00B36C82"/>
    <w:rsid w:val="00B3737E"/>
    <w:rsid w:val="00B4219D"/>
    <w:rsid w:val="00B4286B"/>
    <w:rsid w:val="00B4349E"/>
    <w:rsid w:val="00B50A1E"/>
    <w:rsid w:val="00B51171"/>
    <w:rsid w:val="00B54828"/>
    <w:rsid w:val="00B70172"/>
    <w:rsid w:val="00B72B90"/>
    <w:rsid w:val="00B7431A"/>
    <w:rsid w:val="00B77DF0"/>
    <w:rsid w:val="00B90D8B"/>
    <w:rsid w:val="00BB3852"/>
    <w:rsid w:val="00BB67B9"/>
    <w:rsid w:val="00BC0303"/>
    <w:rsid w:val="00BD5A40"/>
    <w:rsid w:val="00BE44AB"/>
    <w:rsid w:val="00BF38B4"/>
    <w:rsid w:val="00BF5766"/>
    <w:rsid w:val="00C0413C"/>
    <w:rsid w:val="00C05D23"/>
    <w:rsid w:val="00C150DF"/>
    <w:rsid w:val="00C1564B"/>
    <w:rsid w:val="00C23A3C"/>
    <w:rsid w:val="00C260F9"/>
    <w:rsid w:val="00C32DBA"/>
    <w:rsid w:val="00C3316C"/>
    <w:rsid w:val="00C34124"/>
    <w:rsid w:val="00C41741"/>
    <w:rsid w:val="00C42FB0"/>
    <w:rsid w:val="00C452A3"/>
    <w:rsid w:val="00C476ED"/>
    <w:rsid w:val="00C478EB"/>
    <w:rsid w:val="00C52985"/>
    <w:rsid w:val="00C53463"/>
    <w:rsid w:val="00C539DE"/>
    <w:rsid w:val="00C61205"/>
    <w:rsid w:val="00C6282F"/>
    <w:rsid w:val="00C65708"/>
    <w:rsid w:val="00C721E0"/>
    <w:rsid w:val="00C736D2"/>
    <w:rsid w:val="00CA1FF0"/>
    <w:rsid w:val="00CC2759"/>
    <w:rsid w:val="00CC43D5"/>
    <w:rsid w:val="00CD266C"/>
    <w:rsid w:val="00CD43AC"/>
    <w:rsid w:val="00CD6015"/>
    <w:rsid w:val="00CD6434"/>
    <w:rsid w:val="00CD713B"/>
    <w:rsid w:val="00CD7839"/>
    <w:rsid w:val="00CE0767"/>
    <w:rsid w:val="00CE0E2F"/>
    <w:rsid w:val="00CE5494"/>
    <w:rsid w:val="00CE637D"/>
    <w:rsid w:val="00CE7A86"/>
    <w:rsid w:val="00CE7D9D"/>
    <w:rsid w:val="00CF5FC3"/>
    <w:rsid w:val="00CF7423"/>
    <w:rsid w:val="00CF7A30"/>
    <w:rsid w:val="00D00CA8"/>
    <w:rsid w:val="00D26414"/>
    <w:rsid w:val="00D265CC"/>
    <w:rsid w:val="00D312E6"/>
    <w:rsid w:val="00D3305F"/>
    <w:rsid w:val="00D334FE"/>
    <w:rsid w:val="00D341B5"/>
    <w:rsid w:val="00D448DF"/>
    <w:rsid w:val="00D45607"/>
    <w:rsid w:val="00D461D4"/>
    <w:rsid w:val="00D50CB8"/>
    <w:rsid w:val="00D54E4E"/>
    <w:rsid w:val="00D55B12"/>
    <w:rsid w:val="00D72A78"/>
    <w:rsid w:val="00D76FF6"/>
    <w:rsid w:val="00D81A94"/>
    <w:rsid w:val="00D84020"/>
    <w:rsid w:val="00D85CC5"/>
    <w:rsid w:val="00D93682"/>
    <w:rsid w:val="00D939B4"/>
    <w:rsid w:val="00D943C8"/>
    <w:rsid w:val="00D95AA1"/>
    <w:rsid w:val="00DA5177"/>
    <w:rsid w:val="00DB3945"/>
    <w:rsid w:val="00DC3AAB"/>
    <w:rsid w:val="00DC564C"/>
    <w:rsid w:val="00DD45C6"/>
    <w:rsid w:val="00DD583D"/>
    <w:rsid w:val="00DE5101"/>
    <w:rsid w:val="00DE6C21"/>
    <w:rsid w:val="00DF0D0E"/>
    <w:rsid w:val="00E12CAB"/>
    <w:rsid w:val="00E17C68"/>
    <w:rsid w:val="00E20B0D"/>
    <w:rsid w:val="00E23FCE"/>
    <w:rsid w:val="00E27B39"/>
    <w:rsid w:val="00E313BD"/>
    <w:rsid w:val="00E35D17"/>
    <w:rsid w:val="00E36241"/>
    <w:rsid w:val="00E52231"/>
    <w:rsid w:val="00E52345"/>
    <w:rsid w:val="00E5427D"/>
    <w:rsid w:val="00E56924"/>
    <w:rsid w:val="00E7026A"/>
    <w:rsid w:val="00E757D5"/>
    <w:rsid w:val="00E76745"/>
    <w:rsid w:val="00E77EA5"/>
    <w:rsid w:val="00E857D2"/>
    <w:rsid w:val="00E86F78"/>
    <w:rsid w:val="00E91F84"/>
    <w:rsid w:val="00E95E3F"/>
    <w:rsid w:val="00E96001"/>
    <w:rsid w:val="00EA230D"/>
    <w:rsid w:val="00EA3204"/>
    <w:rsid w:val="00EA328E"/>
    <w:rsid w:val="00EA757A"/>
    <w:rsid w:val="00EB769E"/>
    <w:rsid w:val="00EB7ACE"/>
    <w:rsid w:val="00ED5A96"/>
    <w:rsid w:val="00EE6D71"/>
    <w:rsid w:val="00EF6C3B"/>
    <w:rsid w:val="00F00119"/>
    <w:rsid w:val="00F04726"/>
    <w:rsid w:val="00F16027"/>
    <w:rsid w:val="00F1646D"/>
    <w:rsid w:val="00F16825"/>
    <w:rsid w:val="00F20E98"/>
    <w:rsid w:val="00F23827"/>
    <w:rsid w:val="00F260B4"/>
    <w:rsid w:val="00F30118"/>
    <w:rsid w:val="00F44690"/>
    <w:rsid w:val="00F61895"/>
    <w:rsid w:val="00F61C4D"/>
    <w:rsid w:val="00F66A76"/>
    <w:rsid w:val="00F70AAC"/>
    <w:rsid w:val="00F7145C"/>
    <w:rsid w:val="00F76DB2"/>
    <w:rsid w:val="00F93585"/>
    <w:rsid w:val="00F97395"/>
    <w:rsid w:val="00FA421D"/>
    <w:rsid w:val="00FB0F91"/>
    <w:rsid w:val="00FB1227"/>
    <w:rsid w:val="00FB19C6"/>
    <w:rsid w:val="00FB56CE"/>
    <w:rsid w:val="00FC5D91"/>
    <w:rsid w:val="00FC6A82"/>
    <w:rsid w:val="00FC7C2E"/>
    <w:rsid w:val="00FD4D65"/>
    <w:rsid w:val="00FE1A10"/>
    <w:rsid w:val="00FE27CD"/>
    <w:rsid w:val="00FE3832"/>
    <w:rsid w:val="00FE484E"/>
    <w:rsid w:val="00FE7A19"/>
    <w:rsid w:val="00FF2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585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6A4510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customStyle="true" w:styleId="t-9-8" w:type="paragraph">
    <w:name w:val="t-9-8"/>
    <w:basedOn w:val="Normal"/>
    <w:uiPriority w:val="99"/>
    <w:rsid w:val="00DB3945"/>
    <w:pPr>
      <w:spacing w:afterAutospacing="true" w:after="100" w:beforeAutospacing="true" w:before="100"/>
    </w:pPr>
  </w:style>
  <w:style w:styleId="Odlomakpopisa" w:type="paragraph">
    <w:name w:val="List Paragraph"/>
    <w:basedOn w:val="Normal"/>
    <w:uiPriority w:val="34"/>
    <w:qFormat/>
    <w:rsid w:val="00AA221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79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79B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79B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79B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79B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585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6A4510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customStyle="1" w:styleId="t-9-8" w:type="paragraph">
    <w:name w:val="t-9-8"/>
    <w:basedOn w:val="Normal"/>
    <w:uiPriority w:val="99"/>
    <w:rsid w:val="00DB3945"/>
    <w:pPr>
      <w:spacing w:after="100" w:afterAutospacing="1" w:before="100" w:beforeAutospacing="1"/>
    </w:pPr>
  </w:style>
  <w:style w:styleId="Odlomakpopisa" w:type="paragraph">
    <w:name w:val="List Paragraph"/>
    <w:basedOn w:val="Normal"/>
    <w:uiPriority w:val="34"/>
    <w:qFormat/>
    <w:rsid w:val="00AA221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79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79B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79B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79B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79B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2019.</izvorni_sadrzaj>
    <derivirana_varijabla naziv="DomainObject.DatumDonosenjaOdluke_1">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St-128/2019</izvorni_sadrzaj>
    <derivirana_varijabla naziv="DomainObject.Predmet.OznakaBroj_1">St-128/2019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 110. st. 1. SZ</izvorni_sadrzaj>
    <derivirana_varijabla naziv="DomainObject.Predmet.PrimjedbaSuca_1">Čl.  110. st. 1. SZ</derivirana_varijabla>
  </DomainObject.Predmet.PrimjedbaSuca>
  <DomainObject.Predmet.ProtustrankaFormated>
    <izvorni_sadrzaj>  ASSISTA društvo s ograničenom odgovornošću za trgovinu</izvorni_sadrzaj>
    <derivirana_varijabla naziv="DomainObject.Predmet.ProtustrankaFormated_1">  ASSISTA društvo s ograničenom odgovornošću za trgovinu</derivirana_varijabla>
  </DomainObject.Predmet.ProtustrankaFormated>
  <DomainObject.Predmet.ProtustrankaFormatedOIB>
    <izvorni_sadrzaj>  ASSISTA društvo s ograničenom odgovornošću za trgovinu, OIB 11325420507</izvorni_sadrzaj>
    <derivirana_varijabla naziv="DomainObject.Predmet.ProtustrankaFormatedOIB_1">  ASSISTA društvo s ograničenom odgovornošću za trgovinu, OIB 11325420507</derivirana_varijabla>
  </DomainObject.Predmet.ProtustrankaFormatedOIB>
  <DomainObject.Predmet.ProtustrankaFormatedWithAdress>
    <izvorni_sadrzaj> ASSISTA društvo s ograničenom odgovornošću za trgovinu, Velebitska 110, 21000 Split</izvorni_sadrzaj>
    <derivirana_varijabla naziv="DomainObject.Predmet.ProtustrankaFormatedWithAdress_1"> ASSISTA društvo s ograničenom odgovornošću za trgovinu, Velebitska 110, 21000 Split</derivirana_varijabla>
  </DomainObject.Predmet.ProtustrankaFormatedWithAdress>
  <DomainObject.Predmet.ProtustrankaFormatedWithAdressOIB>
    <izvorni_sadrzaj> ASSISTA društvo s ograničenom odgovornošću za trgovinu, OIB 11325420507, Velebitska 110, 21000 Split</izvorni_sadrzaj>
    <derivirana_varijabla naziv="DomainObject.Predmet.ProtustrankaFormatedWithAdressOIB_1"> ASSISTA društvo s ograničenom odgovornošću za trgovinu, OIB 11325420507, Velebitska 110, 21000 Split</derivirana_varijabla>
  </DomainObject.Predmet.ProtustrankaFormatedWithAdressOIB>
  <DomainObject.Predmet.ProtustrankaWithAdress>
    <izvorni_sadrzaj>ASSISTA društvo s ograničenom odgovornošću za trgovinu Velebitska 110, 21000 Split</izvorni_sadrzaj>
    <derivirana_varijabla naziv="DomainObject.Predmet.ProtustrankaWithAdress_1">ASSISTA društvo s ograničenom odgovornošću za trgovinu Velebitska 110, 21000 Split</derivirana_varijabla>
  </DomainObject.Predmet.ProtustrankaWithAdress>
  <DomainObject.Predmet.ProtustrankaWithAdressOIB>
    <izvorni_sadrzaj>ASSISTA društvo s ograničenom odgovornošću za trgovinu, OIB 11325420507, Velebitska 110, 21000 Split</izvorni_sadrzaj>
    <derivirana_varijabla naziv="DomainObject.Predmet.ProtustrankaWithAdressOIB_1">ASSISTA društvo s ograničenom odgovornošću za trgovinu, OIB 11325420507, Velebitska 110, 21000 Split</derivirana_varijabla>
  </DomainObject.Predmet.ProtustrankaWithAdressOIB>
  <DomainObject.Predmet.ProtustrankaNazivFormated>
    <izvorni_sadrzaj>ASSISTA društvo s ograničenom odgovornošću za trgovinu</izvorni_sadrzaj>
    <derivirana_varijabla naziv="DomainObject.Predmet.ProtustrankaNazivFormated_1">ASSISTA društvo s ograničenom odgovornošću za trgovinu</derivirana_varijabla>
  </DomainObject.Predmet.ProtustrankaNazivFormated>
  <DomainObject.Predmet.ProtustrankaNazivFormatedOIB>
    <izvorni_sadrzaj>ASSISTA društvo s ograničenom odgovornošću za trgovinu, OIB 11325420507</izvorni_sadrzaj>
    <derivirana_varijabla naziv="DomainObject.Predmet.ProtustrankaNazivFormatedOIB_1">ASSISTA društvo s ograničenom odgovornošću za trgovinu, OIB 11325420507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SANITETSKA KUĆA APOLLONIA društvo s ograničenom odgovornošću za trgovinu u stečaju</izvorni_sadrzaj>
    <derivirana_varijabla naziv="DomainObject.Predmet.StrankaFormated_1">  FINANCIJSKA AGENCIJA, RC SPLIT; SANITETSKA KUĆA APOLLONIA društvo s ograničenom odgovornošću za trgovinu u stečaju</derivirana_varijabla>
  </DomainObject.Predmet.StrankaFormated>
  <DomainObject.Predmet.StrankaFormatedOIB>
    <izvorni_sadrzaj>  FINANCIJSKA AGENCIJA, RC SPLIT, OIB 85821130368; SANITETSKA KUĆA APOLLONIA društvo s ograničenom odgovornošću za trgovinu u stečaju, OIB 76744843934</izvorni_sadrzaj>
    <derivirana_varijabla naziv="DomainObject.Predmet.StrankaFormatedOIB_1">  FINANCIJSKA AGENCIJA, RC SPLIT, OIB 85821130368; SANITETSKA KUĆA APOLLONIA društvo s ograničenom odgovornošću za trgovinu u stečaju, OIB 76744843934</derivirana_varijabla>
  </DomainObject.Predmet.StrankaFormatedOIB>
  <DomainObject.Predmet.StrankaFormatedWithAdress>
    <izvorni_sadrzaj> FINANCIJSKA AGENCIJA, RC SPLIT, Mažuranićevo šetalište 24 b, 21000 Split; SANITETSKA KUĆA APOLLONIA društvo s ograničenom odgovornošću za trgovinu u stečaju, Ulica Fra Bone Razmilovića 8, 21000 Split</izvorni_sadrzaj>
    <derivirana_varijabla naziv="DomainObject.Predmet.StrankaFormatedWithAdress_1"> FINANCIJSKA AGENCIJA, RC SPLIT, Mažuranićevo šetalište 24 b, 21000 Split; SANITETSKA KUĆA APOLLONIA društvo s ograničenom odgovornošću za trgovinu u stečaju, Ulica Fra Bone Razmilovića 8, 21000 Split</derivirana_varijabla>
  </DomainObject.Predmet.StrankaFormatedWithAdress>
  <DomainObject.Predmet.StrankaFormatedWithAdressOIB>
    <izvorni_sadrzaj> FINANCIJSKA AGENCIJA, RC SPLIT, OIB 85821130368, Mažuranićevo šetalište 24 b, 21000 Split; SANITETSKA KUĆA APOLLONIA društvo s ograničenom odgovornošću za trgovinu u stečaju, OIB 76744843934, Ulica Fra Bone Razmilovića 8, 21000 Split</izvorni_sadrzaj>
    <derivirana_varijabla naziv="DomainObject.Predmet.StrankaFormatedWithAdressOIB_1"> FINANCIJSKA AGENCIJA, RC SPLIT, OIB 85821130368, Mažuranićevo šetalište 24 b, 21000 Split; SANITETSKA KUĆA APOLLONIA društvo s ograničenom odgovornošću za trgovinu u stečaju, OIB 76744843934, Ulica Fra Bone Razmilovića 8, 21000 Split</derivirana_varijabla>
  </DomainObject.Predmet.StrankaFormatedWithAdressOIB>
  <DomainObject.Predmet.StrankaWithAdress>
    <izvorni_sadrzaj>FINANCIJSKA AGENCIJA, RC SPLIT Mažuranićevo šetalište 24 b,21000 Split,SANITETSKA KUĆA APOLLONIA društvo s ograničenom odgovornošću za trgovinu u stečaju Ulica Fra Bone Razmilovića 8,21000 Split</izvorni_sadrzaj>
    <derivirana_varijabla naziv="DomainObject.Predmet.StrankaWithAdress_1">FINANCIJSKA AGENCIJA, RC SPLIT Mažuranićevo šetalište 24 b,21000 Split,SANITETSKA KUĆA APOLLONIA društvo s ograničenom odgovornošću za trgovinu u stečaju Ulica Fra Bone Razmilovića 8,21000 Split</derivirana_varijabla>
  </DomainObject.Predmet.StrankaWithAdress>
  <DomainObject.Predmet.StrankaWithAdressOIB>
    <izvorni_sadrzaj>FINANCIJSKA AGENCIJA, RC SPLIT, OIB 85821130368, Mažuranićevo šetalište 24 b,21000 Split,SANITETSKA KUĆA APOLLONIA društvo s ograničenom odgovornošću za trgovinu u stečaju, OIB 76744843934, Ulica Fra Bone Razmilovića 8,21000 Split</izvorni_sadrzaj>
    <derivirana_varijabla naziv="DomainObject.Predmet.StrankaWithAdressOIB_1">FINANCIJSKA AGENCIJA, RC SPLIT, OIB 85821130368, Mažuranićevo šetalište 24 b,21000 Split,SANITETSKA KUĆA APOLLONIA društvo s ograničenom odgovornošću za trgovinu u stečaju, OIB 76744843934, Ulica Fra Bone Razmilovića 8,21000 Split</derivirana_varijabla>
  </DomainObject.Predmet.StrankaWithAdressOIB>
  <DomainObject.Predmet.StrankaNazivFormated>
    <izvorni_sadrzaj>FINANCIJSKA AGENCIJA, RC SPLIT,SANITETSKA KUĆA APOLLONIA društvo s ograničenom odgovornošću za trgovinu u stečaju</izvorni_sadrzaj>
    <derivirana_varijabla naziv="DomainObject.Predmet.StrankaNazivFormated_1">FINANCIJSKA AGENCIJA, RC SPLIT,SANITETSKA KUĆA APOLLONIA društvo s ograničenom odgovornošću za trgovinu u stečaju</derivirana_varijabla>
  </DomainObject.Predmet.StrankaNazivFormated>
  <DomainObject.Predmet.StrankaNazivFormatedOIB>
    <izvorni_sadrzaj>FINANCIJSKA AGENCIJA, RC SPLIT, OIB 85821130368,SANITETSKA KUĆA APOLLONIA društvo s ograničenom odgovornošću za trgovinu u stečaju, OIB 76744843934</izvorni_sadrzaj>
    <derivirana_varijabla naziv="DomainObject.Predmet.StrankaNazivFormatedOIB_1">FINANCIJSKA AGENCIJA, RC SPLIT, OIB 85821130368,SANITETSKA KUĆA APOLLONIA društvo s ograničenom odgovornošću za trgovinu u stečaju, OIB 76744843934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1033524.30</izvorni_sadrzaj>
    <derivirana_varijabla naziv="DomainObject.Predmet.TrenutnaVrijednost_1">1033524.30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FINANCIJSKA AGENCIJA, RC SPLIT</item>
      <item>SANITETSKA KUĆA APOLLONIA društvo s ograničenom odgovornošću za trgovinu u stečaju</item>
    </izvorni_sadrzaj>
    <derivirana_varijabla naziv="DomainObject.Predmet.StrankaListFormated_1">
      <item>FINANCIJSKA AGENCIJA, RC SPLIT</item>
      <item>SANITETSKA KUĆA APOLLONIA društvo s ograničenom odgovornošću za trgovinu u stečaju</item>
    </derivirana_varijabla>
  </DomainObject.Predmet.StrankaListFormated>
  <DomainObject.Predmet.StrankaListFormatedOIB>
    <izvorni_sadrzaj>
      <item>FINANCIJSKA AGENCIJA, RC SPLIT, OIB 85821130368</item>
      <item>SANITETSKA KUĆA APOLLONIA društvo s ograničenom odgovornošću za trgovinu u stečaju, OIB 76744843934</item>
    </izvorni_sadrzaj>
    <derivirana_varijabla naziv="DomainObject.Predmet.StrankaListFormatedOIB_1">
      <item>FINANCIJSKA AGENCIJA, RC SPLIT, OIB 85821130368</item>
      <item>SANITETSKA KUĆA APOLLONIA društvo s ograničenom odgovornošću za trgovinu u stečaju, OIB 76744843934</item>
    </derivirana_varijabla>
  </DomainObject.Predmet.StrankaListFormatedOIB>
  <DomainObject.Predmet.StrankaListFormatedWithAdress>
    <izvorni_sadrzaj>
      <item>FINANCIJSKA AGENCIJA, RC SPLIT, Mažuranićevo šetalište 24 b, 21000 Split</item>
      <item>SANITETSKA KUĆA APOLLONIA društvo s ograničenom odgovornošću za trgovinu u stečaju, Ulica Fra Bone Razmilovića 8, 21000 Split</item>
    </izvorni_sadrzaj>
    <derivirana_varijabla naziv="DomainObject.Predmet.StrankaListFormatedWithAdress_1">
      <item>FINANCIJSKA AGENCIJA, RC SPLIT, Mažuranićevo šetalište 24 b, 21000 Split</item>
      <item>SANITETSKA KUĆA APOLLONIA društvo s ograničenom odgovornošću za trgovinu u stečaju, Ulica Fra Bone Razmilovića 8,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SANITETSKA KUĆA APOLLONIA društvo s ograničenom odgovornošću za trgovinu u stečaju, OIB 76744843934, Ulica Fra Bone Razmilovića 8, 21000 Split</item>
    </izvorni_sadrzaj>
    <derivirana_varijabla naziv="DomainObject.Predmet.StrankaListFormatedWithAdressOIB_1">
      <item>FINANCIJSKA AGENCIJA, RC SPLIT, OIB 85821130368, Mažuranićevo šetalište 24 b, 21000 Split</item>
      <item>SANITETSKA KUĆA APOLLONIA društvo s ograničenom odgovornošću za trgovinu u stečaju, OIB 76744843934, Ulica Fra Bone Razmilovića 8, 21000 Split</item>
    </derivirana_varijabla>
  </DomainObject.Predmet.StrankaListFormatedWithAdressOIB>
  <DomainObject.Predmet.StrankaListNazivFormated>
    <izvorni_sadrzaj>
      <item>FINANCIJSKA AGENCIJA, RC SPLIT</item>
      <item>SANITETSKA KUĆA APOLLONIA društvo s ograničenom odgovornošću za trgovinu u stečaju</item>
    </izvorni_sadrzaj>
    <derivirana_varijabla naziv="DomainObject.Predmet.StrankaListNazivFormated_1">
      <item>FINANCIJSKA AGENCIJA, RC SPLIT</item>
      <item>SANITETSKA KUĆA APOLLONIA društvo s ograničenom odgovornošću za trgovinu u stečaju</item>
    </derivirana_varijabla>
  </DomainObject.Predmet.StrankaListNazivFormated>
  <DomainObject.Predmet.StrankaListNazivFormatedOIB>
    <izvorni_sadrzaj>
      <item>FINANCIJSKA AGENCIJA, RC SPLIT, OIB 85821130368</item>
      <item>SANITETSKA KUĆA APOLLONIA društvo s ograničenom odgovornošću za trgovinu u stečaju, OIB 76744843934</item>
    </izvorni_sadrzaj>
    <derivirana_varijabla naziv="DomainObject.Predmet.StrankaListNazivFormatedOIB_1">
      <item>FINANCIJSKA AGENCIJA, RC SPLIT, OIB 85821130368</item>
      <item>SANITETSKA KUĆA APOLLONIA društvo s ograničenom odgovornošću za trgovinu u stečaju, OIB 76744843934</item>
    </derivirana_varijabla>
  </DomainObject.Predmet.StrankaListNazivFormatedOIB>
  <DomainObject.Predmet.ProtuStrankaListFormated>
    <izvorni_sadrzaj>
      <item>ASSISTA društvo s ograničenom odgovornošću za trgovinu</item>
    </izvorni_sadrzaj>
    <derivirana_varijabla naziv="DomainObject.Predmet.ProtuStrankaListFormated_1">
      <item>ASSISTA društvo s ograničenom odgovornošću za trgovinu</item>
    </derivirana_varijabla>
  </DomainObject.Predmet.ProtuStrankaListFormated>
  <DomainObject.Predmet.ProtuStrankaListFormatedOIB>
    <izvorni_sadrzaj>
      <item>ASSISTA društvo s ograničenom odgovornošću za trgovinu, OIB 11325420507</item>
    </izvorni_sadrzaj>
    <derivirana_varijabla naziv="DomainObject.Predmet.ProtuStrankaListFormatedOIB_1">
      <item>ASSISTA društvo s ograničenom odgovornošću za trgovinu, OIB 11325420507</item>
    </derivirana_varijabla>
  </DomainObject.Predmet.ProtuStrankaListFormatedOIB>
  <DomainObject.Predmet.ProtuStrankaListFormatedWithAdress>
    <izvorni_sadrzaj>
      <item>ASSISTA društvo s ograničenom odgovornošću za trgovinu, Velebitska 110, 21000 Split</item>
    </izvorni_sadrzaj>
    <derivirana_varijabla naziv="DomainObject.Predmet.ProtuStrankaListFormatedWithAdress_1">
      <item>ASSISTA društvo s ograničenom odgovornošću za trgovinu, Velebitska 110, 21000 Split</item>
    </derivirana_varijabla>
  </DomainObject.Predmet.ProtuStrankaListFormatedWithAdress>
  <DomainObject.Predmet.ProtuStrankaListFormatedWithAdressOIB>
    <izvorni_sadrzaj>
      <item>ASSISTA društvo s ograničenom odgovornošću za trgovinu, OIB 11325420507, Velebitska 110, 21000 Split</item>
    </izvorni_sadrzaj>
    <derivirana_varijabla naziv="DomainObject.Predmet.ProtuStrankaListFormatedWithAdressOIB_1">
      <item>ASSISTA društvo s ograničenom odgovornošću za trgovinu, OIB 11325420507, Velebitska 110, 21000 Split</item>
    </derivirana_varijabla>
  </DomainObject.Predmet.ProtuStrankaListFormatedWithAdressOIB>
  <DomainObject.Predmet.ProtuStrankaListNazivFormated>
    <izvorni_sadrzaj>
      <item>ASSISTA društvo s ograničenom odgovornošću za trgovinu</item>
    </izvorni_sadrzaj>
    <derivirana_varijabla naziv="DomainObject.Predmet.ProtuStrankaListNazivFormated_1">
      <item>ASSISTA društvo s ograničenom odgovornošću za trgovinu</item>
    </derivirana_varijabla>
  </DomainObject.Predmet.ProtuStrankaListNazivFormated>
  <DomainObject.Predmet.ProtuStrankaListNazivFormatedOIB>
    <izvorni_sadrzaj>
      <item>ASSISTA društvo s ograničenom odgovornošću za trgovinu, OIB 11325420507</item>
    </izvorni_sadrzaj>
    <derivirana_varijabla naziv="DomainObject.Predmet.ProtuStrankaListNazivFormatedOIB_1">
      <item>ASSISTA društvo s ograničenom odgovornošću za trgovinu, OIB 11325420507</item>
    </derivirana_varijabla>
  </DomainObject.Predmet.ProtuStrankaListNazivFormatedOIB>
  <DomainObject.Predmet.OstaliListFormated>
    <izvorni_sadrzaj>
      <item>BUTERIN&amp;POSAVEC odvjetničko društvo, društvo s ograničenom odgovornošću</item>
    </izvorni_sadrzaj>
    <derivirana_varijabla naziv="DomainObject.Predmet.OstaliListFormated_1">
      <item>BUTERIN&amp;POSAVEC odvjetničko društvo, društvo s ograničenom odgovornošću</item>
    </derivirana_varijabla>
  </DomainObject.Predmet.OstaliListFormated>
  <DomainObject.Predmet.OstaliListFormatedOIB>
    <izvorni_sadrzaj>
      <item>BUTERIN&amp;POSAVEC odvjetničko društvo, društvo s ograničenom odgovornošću, OIB 88443826619</item>
    </izvorni_sadrzaj>
    <derivirana_varijabla naziv="DomainObject.Predmet.OstaliListFormatedOIB_1">
      <item>BUTERIN&amp;POSAVEC odvjetničko društvo, društvo s ograničenom odgovornošću, OIB 88443826619</item>
    </derivirana_varijabla>
  </DomainObject.Predmet.OstaliListFormatedOIB>
  <DomainObject.Predmet.OstaliListFormatedWithAdress>
    <izvorni_sadrzaj>
      <item>BUTERIN&amp;POSAVEC odvjetničko društvo, društvo s ograničenom odgovornošću, Draškovićeva 82, 10000 Zagreb</item>
    </izvorni_sadrzaj>
    <derivirana_varijabla naziv="DomainObject.Predmet.OstaliListFormatedWithAdress_1">
      <item>BUTERIN&amp;POSAVEC odvjetničko društvo, društvo s ograničenom odgovornošću, Draškovićeva 82, 10000 Zagreb</item>
    </derivirana_varijabla>
  </DomainObject.Predmet.OstaliListFormatedWithAdress>
  <DomainObject.Predmet.OstaliListFormatedWithAdressOIB>
    <izvorni_sadrzaj>
      <item>BUTERIN&amp;POSAVEC odvjetničko društvo, društvo s ograničenom odgovornošću, OIB 88443826619, Draškovićeva 82, 10000 Zagreb</item>
    </izvorni_sadrzaj>
    <derivirana_varijabla naziv="DomainObject.Predmet.OstaliListFormatedWithAdressOIB_1">
      <item>BUTERIN&amp;POSAVEC odvjetničko društvo, društvo s ograničenom odgovornošću, OIB 88443826619, Draškovićeva 82, 10000 Zagreb</item>
    </derivirana_varijabla>
  </DomainObject.Predmet.OstaliListFormatedWithAdressOIB>
  <DomainObject.Predmet.OstaliListNazivFormated>
    <izvorni_sadrzaj>
      <item>BUTERIN&amp;POSAVEC odvjetničko društvo, društvo s ograničenom odgovornošću</item>
    </izvorni_sadrzaj>
    <derivirana_varijabla naziv="DomainObject.Predmet.OstaliListNazivFormated_1">
      <item>BUTERIN&amp;POSAVEC odvjetničko društvo, društvo s ograničenom odgovornošću</item>
    </derivirana_varijabla>
  </DomainObject.Predmet.OstaliListNazivFormated>
  <DomainObject.Predmet.OstaliListNazivFormatedOIB>
    <izvorni_sadrzaj>
      <item>BUTERIN&amp;POSAVEC odvjetničko društvo, društvo s ograničenom odgovornošću, OIB 88443826619</item>
    </izvorni_sadrzaj>
    <derivirana_varijabla naziv="DomainObject.Predmet.OstaliListNazivFormatedOIB_1"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2019.</izvorni_sadrzaj>
    <derivirana_varijabla naziv="DomainObject.Datum_1">4.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ASSISTA društvo s ograničenom odgovornošću za trgovinu</izvorni_sadrzaj>
    <derivirana_varijabla naziv="DomainObject.Predmet.ProtustrankaIDrugi_1">ASSISTA društvo s ograničenom odgovornošću za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ASSISTA društvo s ograničenom odgovornošću za trgovinu, OIB 11325420507, Velebitska 110, 21000 Split</izvorni_sadrzaj>
    <derivirana_varijabla naziv="DomainObject.Predmet.ProtustrankaIDrugiAdressOIB_1">ASSISTA društvo s ograničenom odgovornošću za trgovinu, OIB 11325420507, Velebitska 110,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ASSISTA društvo s ograničenom odgovornošću za trgovinu</item>
      <item>FINANCIJSKA AGENCIJA, RC SPLIT</item>
      <item>SANITETSKA KUĆA APOLLONIA društvo s ograničenom odgovornošću za trgovinu u stečaju</item>
      <item>BUTERIN&amp;POSAVEC odvjetničko društvo, društvo s ograničenom odgovornošću</item>
    </izvorni_sadrzaj>
    <derivirana_varijabla naziv="DomainObject.Predmet.SudioniciListNaziv_1">
      <item>ASSISTA društvo s ograničenom odgovornošću za trgovinu</item>
      <item>FINANCIJSKA AGENCIJA, RC SPLIT</item>
      <item>SANITETSKA KUĆA APOLLONIA društvo s ograničenom odgovornošću za trgovinu u stečaju</item>
      <item>BUTERIN&amp;POSAVEC odvjetničko društvo, društvo s ograničenom odgovornošću</item>
    </derivirana_varijabla>
  </DomainObject.Predmet.SudioniciListNaziv>
  <DomainObject.Predmet.SudioniciListAdressOIB>
    <izvorni_sadrzaj>
      <item>ASSISTA društvo s ograničenom odgovornošću za trgovinu, OIB 11325420507, Velebitska 110,21000 Split</item>
      <item>FINANCIJSKA AGENCIJA, RC SPLIT, OIB 85821130368, Mažuranićevo šetalište 24 b,21000 Split</item>
      <item>SANITETSKA KUĆA APOLLONIA društvo s ograničenom odgovornošću za trgovinu u stečaju, OIB 76744843934, Ulica Fra Bone Razmilovića 8,21000 Split</item>
      <item>BUTERIN&amp;POSAVEC odvjetničko društvo, društvo s ograničenom odgovornošću, OIB 88443826619, Draškovićeva 82,10000 Zagreb</item>
    </izvorni_sadrzaj>
    <derivirana_varijabla naziv="DomainObject.Predmet.SudioniciListAdressOIB_1">
      <item>ASSISTA društvo s ograničenom odgovornošću za trgovinu, OIB 11325420507, Velebitska 110,21000 Split</item>
      <item>FINANCIJSKA AGENCIJA, RC SPLIT, OIB 85821130368, Mažuranićevo šetalište 24 b,21000 Split</item>
      <item>SANITETSKA KUĆA APOLLONIA društvo s ograničenom odgovornošću za trgovinu u stečaju, OIB 76744843934, Ulica Fra Bone Razmilovića 8,21000 Split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11325420507</item>
      <item>, OIB 85821130368</item>
      <item>, OIB 76744843934</item>
      <item>, OIB 88443826619</item>
    </izvorni_sadrzaj>
    <derivirana_varijabla naziv="DomainObject.Predmet.SudioniciListNazivOIB_1">
      <item>, OIB 11325420507</item>
      <item>, OIB 85821130368</item>
      <item>, OIB 76744843934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lipnja 2019.</izvorni_sadrzaj>
    <derivirana_varijabla naziv="DomainObject.Predmet.DatumZadnjeOdrzaneSudskeRadnje_1">4. lipnja 2019.</derivirana_varijabla>
  </DomainObject.Predmet.DatumZadnjeOdrzaneSudskeRadnje>
  <DomainObject.PredzadnjaOdlukaIzPredmeta.DatumDonosenjaOdluke>
    <izvorni_sadrzaj>30. travnja 2019.</izvorni_sadrzaj>
    <derivirana_varijabla naziv="DomainObject.PredzadnjaOdlukaIzPredmeta.DatumDonosenjaOdluke_1">30. travnja 2019.</derivirana_varijabla>
  </DomainObject.PredzadnjaOdlukaIzPredmeta.DatumDonosenjaOdluke>
  <DomainObject.PredzadnjaOdlukaIzPredmeta.Oznaka>
    <izvorni_sadrzaj>St-128/2019-63</izvorni_sadrzaj>
    <derivirana_varijabla naziv="DomainObject.PredzadnjaOdlukaIzPredmeta.Oznaka_1">St-128/2019-63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1A8244-9AD1-4DBD-A9E9-9ACC2DAA00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745</properties:Words>
  <properties:Characters>4115</properties:Characters>
  <properties:Lines>108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2019-04-30T11:04:00Z</dcterms:created>
  <dc:creator>Srđan Gavranić</dc:creator>
  <cp:lastModifiedBy>Paško Bačić</cp:lastModifiedBy>
  <cp:lastPrinted>2019-02-26T10:49:00Z</cp:lastPrinted>
  <dcterms:modified xmlns:xsi="http://www.w3.org/2001/XMLSchema-instance" xsi:type="dcterms:W3CDTF">2019-06-04T09:57:00Z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(rješenje - obustava i zaključenje po 293 SZ-128-2019.docx)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