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fd0b8" w14:paraId="20fd0b8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8949BF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BB4A6C">
        <w:t>23 ST</w:t>
      </w:r>
      <w:r w:rsidR="00880E5E">
        <w:t>-726</w:t>
      </w:r>
      <w:r w:rsidR="0060597E">
        <w:t>/2016</w:t>
      </w:r>
    </w:p>
    <w:p w:rsidRDefault="00950AA9" w:rsidR="00950AA9"/>
    <w:p w:rsidRDefault="009715B0" w:rsidR="009715B0"/>
    <w:p w:rsidRDefault="009715B0" w:rsidR="009715B0" w:rsidRPr="009715B0"/>
    <w:p w:rsidRDefault="00FC1430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9715B0">
      <w:pPr>
        <w:jc w:val="center"/>
      </w:pPr>
    </w:p>
    <w:p w:rsidRDefault="00950AA9" w:rsidP="003A6343" w:rsidR="00950AA9">
      <w:pPr>
        <w:jc w:val="center"/>
        <w:rPr>
          <w:b/>
        </w:rPr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880E5E">
        <w:t>om savjetniku Lariju Glavašu</w:t>
      </w:r>
      <w:r w:rsidR="004838FB">
        <w:t>, odlučujući o</w:t>
      </w:r>
      <w:r w:rsidR="009715B0">
        <w:t xml:space="preserve"> zahtjevu </w:t>
      </w:r>
      <w:r w:rsidR="004838FB" w:rsidRPr="004838FB">
        <w:t xml:space="preserve">Financijske agencije, RC Split, Mažuranićevo šetalište 24 b, Split </w:t>
      </w:r>
      <w:r w:rsidR="009715B0">
        <w:t>za provedbu skraćenog stečajnog postupka</w:t>
      </w:r>
      <w:r>
        <w:t xml:space="preserve"> nad dužnikom </w:t>
      </w:r>
      <w:r w:rsidR="00880E5E">
        <w:t xml:space="preserve">IVAN I ŽELJKO </w:t>
      </w:r>
      <w:r w:rsidR="00FC1430">
        <w:t xml:space="preserve"> </w:t>
      </w:r>
      <w:r w:rsidR="0039682C">
        <w:t>d.o.o.,</w:t>
      </w:r>
      <w:r w:rsidR="00FC1430">
        <w:t xml:space="preserve"> u likvidaciji</w:t>
      </w:r>
      <w:r w:rsidR="007E5E12">
        <w:t>,</w:t>
      </w:r>
      <w:r w:rsidR="00880E5E">
        <w:t xml:space="preserve"> Omiš, Put Stare Duće 6</w:t>
      </w:r>
      <w:r w:rsidR="00624A0A">
        <w:t>, OIB:</w:t>
      </w:r>
      <w:r w:rsidR="00880E5E">
        <w:t xml:space="preserve"> 42862102127</w:t>
      </w:r>
      <w:r w:rsidR="0039682C">
        <w:t xml:space="preserve">, </w:t>
      </w:r>
      <w:r>
        <w:t xml:space="preserve">dana </w:t>
      </w:r>
      <w:r w:rsidR="00880E5E">
        <w:t>24. ožujka</w:t>
      </w:r>
      <w:r w:rsidR="009715B0">
        <w:t xml:space="preserve"> 201</w:t>
      </w:r>
      <w:r w:rsidR="00CC6ACD">
        <w:t>6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880E5E" w:rsidP="00706888" w:rsidR="007E5E12">
      <w:pPr>
        <w:jc w:val="both"/>
      </w:pPr>
      <w:r>
        <w:t>Predlagatelj je 11. ožujka</w:t>
      </w:r>
      <w:r w:rsidR="00CC6ACD">
        <w:t xml:space="preserve"> 2016</w:t>
      </w:r>
      <w:r w:rsidR="00B43A09">
        <w:t>. god</w:t>
      </w:r>
      <w:r w:rsidR="000F1016">
        <w:t>ine podnio zahtjev za provedbu</w:t>
      </w:r>
      <w:r w:rsidR="00B43A09">
        <w:t xml:space="preserve"> skraćenog stečajnog postupka</w:t>
      </w:r>
      <w:r w:rsidR="00950AA9">
        <w:t xml:space="preserve"> nad dužnikom </w:t>
      </w:r>
      <w:r w:rsidRPr="00880E5E">
        <w:t>IVAN I ŽELJKO  d.o.o., u likvidaciji, Omiš, Put Stare Duće 6, OIB: 42862102127</w:t>
      </w:r>
      <w:r>
        <w:t xml:space="preserve">. </w:t>
      </w:r>
    </w:p>
    <w:p w:rsidRDefault="00CC6ACD" w:rsidP="00706888" w:rsidR="00CC6ACD">
      <w:pPr>
        <w:jc w:val="both"/>
      </w:pPr>
    </w:p>
    <w:p w:rsidRDefault="00950AA9" w:rsidP="00706888" w:rsidR="00C60F12">
      <w:pPr>
        <w:jc w:val="both"/>
      </w:pPr>
      <w:r>
        <w:t>Nako</w:t>
      </w:r>
      <w:r w:rsidR="000F1016">
        <w:t>n primanja zahtjeva za provedbu</w:t>
      </w:r>
      <w:r>
        <w:t xml:space="preserve"> skraćenog stečajnog postupka, </w:t>
      </w:r>
      <w:r w:rsidR="00C60F12">
        <w:t xml:space="preserve">sud </w:t>
      </w:r>
      <w:r w:rsidR="000F1016">
        <w:t>je u skladu s odredbom članka</w:t>
      </w:r>
      <w:r w:rsidR="009715B0">
        <w:t xml:space="preserve"> 430</w:t>
      </w:r>
      <w:r w:rsidR="000F1016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 izvadak iz sudskog registra za uvodno naznačenog dužnika.</w:t>
      </w:r>
    </w:p>
    <w:p w:rsidRDefault="00C60F12" w:rsidP="00706888" w:rsidR="00C60F12">
      <w:pPr>
        <w:jc w:val="both"/>
      </w:pPr>
    </w:p>
    <w:p w:rsidRDefault="00C60F12" w:rsidP="00706888" w:rsidR="0039682C">
      <w:pPr>
        <w:jc w:val="both"/>
      </w:pPr>
      <w:r>
        <w:t xml:space="preserve">Pregledom i čitanjem povijesnog izvatka iz sudskog registra, utvrđeno je kako </w:t>
      </w:r>
      <w:r w:rsidR="009715B0">
        <w:t>je rje</w:t>
      </w:r>
      <w:r w:rsidR="0039682C">
        <w:t xml:space="preserve">šenjem ovog </w:t>
      </w:r>
      <w:r w:rsidR="00FC1430">
        <w:t>suda poslovni broj: Tt-1</w:t>
      </w:r>
      <w:r w:rsidR="00880E5E">
        <w:t>4/1899-2, od 24. travnja 2014</w:t>
      </w:r>
      <w:r w:rsidR="00047C4C" w:rsidRPr="00047C4C">
        <w:t>. godine</w:t>
      </w:r>
      <w:r w:rsidR="00046239">
        <w:t xml:space="preserve">, </w:t>
      </w:r>
      <w:r w:rsidR="0039682C">
        <w:t xml:space="preserve">kod ovog suda upisana </w:t>
      </w:r>
      <w:r w:rsidR="00FC1430">
        <w:t xml:space="preserve">je </w:t>
      </w:r>
      <w:r w:rsidR="0039682C">
        <w:t xml:space="preserve">odluka </w:t>
      </w:r>
      <w:r w:rsidR="00FC1430">
        <w:t xml:space="preserve">člana društva od </w:t>
      </w:r>
      <w:r w:rsidR="00880E5E">
        <w:t>2. 4. 2014</w:t>
      </w:r>
      <w:r w:rsidR="0039682C">
        <w:t>. godine, o prestan</w:t>
      </w:r>
      <w:r w:rsidR="00FC1430">
        <w:t>ku Društva</w:t>
      </w:r>
      <w:r w:rsidR="00002242">
        <w:t>.</w:t>
      </w:r>
    </w:p>
    <w:p w:rsidRDefault="000F1016" w:rsidP="00706888" w:rsidR="000F1016">
      <w:pPr>
        <w:jc w:val="both"/>
      </w:pPr>
    </w:p>
    <w:p w:rsidRDefault="009715B0" w:rsidP="00706888" w:rsidR="009715B0">
      <w:pPr>
        <w:jc w:val="both"/>
      </w:pPr>
      <w:r>
        <w:lastRenderedPageBreak/>
        <w:t>Odredbom članka 428.</w:t>
      </w:r>
      <w:r w:rsidR="008B758A">
        <w:t xml:space="preserve"> </w:t>
      </w:r>
      <w:r>
        <w:t>SZ-a, propisano je da će sud provesti skraćeni stečajni postupak nad pravnom osobom ako su ispunjenje sljedeće pretpostavke:</w:t>
      </w:r>
    </w:p>
    <w:p w:rsidRDefault="009715B0" w:rsidP="00706888" w:rsidR="009715B0">
      <w:pPr>
        <w:jc w:val="both"/>
      </w:pPr>
    </w:p>
    <w:p w:rsidRDefault="009715B0" w:rsidP="009715B0" w:rsidR="009715B0">
      <w:pPr>
        <w:numPr>
          <w:ilvl w:val="0"/>
          <w:numId w:val="3"/>
        </w:numPr>
        <w:jc w:val="both"/>
      </w:pPr>
      <w:r>
        <w:t>ako nema zaposlenih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u očevidniku redoslijeda osnova za plaćanje ima evidentirane neizvršene osnove za plaćanje u neprekinutom razdoblju od 120 dana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nisu ispunjene pretpostavke za pokretanje drugog postupka radi brisanja iz sudskog registra.</w:t>
      </w:r>
    </w:p>
    <w:p w:rsidRDefault="00C60F12" w:rsidP="00706888" w:rsidR="00C60F12">
      <w:pPr>
        <w:jc w:val="both"/>
      </w:pPr>
    </w:p>
    <w:p w:rsidRDefault="00777C0E" w:rsidP="00706888" w:rsidR="0039682C">
      <w:pPr>
        <w:jc w:val="both"/>
      </w:pPr>
      <w:r>
        <w:t xml:space="preserve">Iz navedenog proizlazi da </w:t>
      </w:r>
      <w:r w:rsidR="00046239">
        <w:t>nisu ispunjene pretpostavke za provedbu skraćenog stečajnog postupka</w:t>
      </w:r>
      <w:r w:rsidR="001B3378">
        <w:t xml:space="preserve"> jer su ispunjene pretpostavke za pokretanje drugog postupka radi brisanja iz sudskog registra što je za posljedicu imalo i donošenje rješenje ovog suda broj: </w:t>
      </w:r>
      <w:r w:rsidR="00880E5E" w:rsidRPr="00880E5E">
        <w:t>Tt-14/1899-2, od 24. travnja 2014. godine</w:t>
      </w:r>
      <w:r w:rsidR="00880E5E">
        <w:t>,</w:t>
      </w:r>
      <w:r w:rsidR="0039682C">
        <w:t xml:space="preserve"> kojim je kod ovog suda upisana odluka o prestanku rada Društva </w:t>
      </w:r>
      <w:r w:rsidR="00FC1430">
        <w:t>s naznakom da je društvo u likvidaciji.</w:t>
      </w:r>
    </w:p>
    <w:p w:rsidRDefault="0039682C" w:rsidP="00706888" w:rsidR="0039682C">
      <w:pPr>
        <w:jc w:val="both"/>
      </w:pPr>
    </w:p>
    <w:p w:rsidRDefault="00046239" w:rsidP="00706888" w:rsidR="00046239">
      <w:pPr>
        <w:jc w:val="both"/>
      </w:pPr>
      <w:r>
        <w:t>Slijedom navedenog, ovaj sud je temeljem članka 428. točka 3., a u vezi s člankom 435. SZ-a, odlučio kao u izreci rješenje te odbacio prijedlog predlagatelja radi provedbe skraćenog stečajnog postupka.</w:t>
      </w:r>
    </w:p>
    <w:p w:rsidRDefault="00706888" w:rsidP="00950AA9" w:rsidR="00706888"/>
    <w:p w:rsidRDefault="005449A9" w:rsidP="00950AA9" w:rsidR="005449A9"/>
    <w:p w:rsidRDefault="00706888" w:rsidP="00E82D90" w:rsidR="00706888" w:rsidRPr="00046239">
      <w:pPr>
        <w:jc w:val="center"/>
      </w:pPr>
      <w:r w:rsidRPr="00046239">
        <w:t>Split,</w:t>
      </w:r>
      <w:r w:rsidR="00880E5E">
        <w:t xml:space="preserve"> 24. ožujka</w:t>
      </w:r>
      <w:r w:rsidR="00CC6ACD">
        <w:t xml:space="preserve"> 2016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046239" w:rsidP="00706888" w:rsidR="007068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E82D90" w:rsidP="00706888" w:rsidR="00E82D90"/>
    <w:p w:rsidRDefault="00E82D90" w:rsidP="00CC6ACD" w:rsidR="00706888" w:rsidRPr="00046239">
      <w:pPr>
        <w:ind w:firstLine="720" w:left="5040"/>
      </w:pPr>
      <w:r>
        <w:t>Lari Glavaš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1B3378">
      <w:r w:rsidRPr="00046239">
        <w:t>POUKA O PRAVNOM LIJEKU:</w:t>
      </w: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</w:t>
      </w:r>
      <w:r w:rsidR="006F6D7A">
        <w:t>a primitka rješenja,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39682C" w:rsidP="00706888" w:rsidR="0039682C"/>
    <w:p w:rsidRDefault="00706888" w:rsidP="00706888" w:rsidR="00706888">
      <w:r w:rsidRPr="00046239">
        <w:t>DNA:</w:t>
      </w:r>
    </w:p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69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 </w:t>
    </w:r>
    <w:r w:rsidR="0039682C">
      <w:t xml:space="preserve">                               </w:t>
    </w:r>
    <w:r w:rsidR="00462F55">
      <w:t>23 ST-</w:t>
    </w:r>
    <w:r w:rsidR="00880E5E">
      <w:t>726</w:t>
    </w:r>
    <w:r w:rsidR="0060597E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02242"/>
    <w:rsid w:val="00046239"/>
    <w:rsid w:val="00047C4C"/>
    <w:rsid w:val="000E520C"/>
    <w:rsid w:val="000F1016"/>
    <w:rsid w:val="001B3378"/>
    <w:rsid w:val="00207DE4"/>
    <w:rsid w:val="0024279B"/>
    <w:rsid w:val="002647BF"/>
    <w:rsid w:val="002A4B4D"/>
    <w:rsid w:val="0039682C"/>
    <w:rsid w:val="003A6343"/>
    <w:rsid w:val="003B76E7"/>
    <w:rsid w:val="00462F55"/>
    <w:rsid w:val="00477915"/>
    <w:rsid w:val="004838FB"/>
    <w:rsid w:val="004A1B0C"/>
    <w:rsid w:val="004F6962"/>
    <w:rsid w:val="005031FC"/>
    <w:rsid w:val="00507986"/>
    <w:rsid w:val="005449A9"/>
    <w:rsid w:val="0060597E"/>
    <w:rsid w:val="006139CA"/>
    <w:rsid w:val="00624A0A"/>
    <w:rsid w:val="006F6D7A"/>
    <w:rsid w:val="00706888"/>
    <w:rsid w:val="00772F42"/>
    <w:rsid w:val="00777C0E"/>
    <w:rsid w:val="007E5E12"/>
    <w:rsid w:val="00880E5E"/>
    <w:rsid w:val="008832F3"/>
    <w:rsid w:val="008949BF"/>
    <w:rsid w:val="008B758A"/>
    <w:rsid w:val="0090366A"/>
    <w:rsid w:val="00950AA9"/>
    <w:rsid w:val="009715B0"/>
    <w:rsid w:val="009C2F6D"/>
    <w:rsid w:val="00A20061"/>
    <w:rsid w:val="00A533E2"/>
    <w:rsid w:val="00AC5A0E"/>
    <w:rsid w:val="00B43A09"/>
    <w:rsid w:val="00BB288C"/>
    <w:rsid w:val="00BB4A6C"/>
    <w:rsid w:val="00C60F12"/>
    <w:rsid w:val="00CC6ACD"/>
    <w:rsid w:val="00D006D7"/>
    <w:rsid w:val="00E65544"/>
    <w:rsid w:val="00E82D90"/>
    <w:rsid w:val="00ED599A"/>
    <w:rsid w:val="00F442A0"/>
    <w:rsid w:val="00F63B57"/>
    <w:rsid w:val="00FC1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F69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96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96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96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96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F69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96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696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696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696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St-726/2016</izvorni_sadrzaj>
    <derivirana_varijabla naziv="DomainObject.Predmet.OznakaBroj_1">St-726/2016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I ŽELJKO, građevinarstvo i prijevoz robe, d.o.o. u likvidaciji</izvorni_sadrzaj>
    <derivirana_varijabla naziv="DomainObject.Predmet.ProtustrankaFormated_1">  IVAN I ŽELJKO, građevinarstvo i prijevoz robe, d.o.o. u likvidaciji</derivirana_varijabla>
  </DomainObject.Predmet.ProtustrankaFormated>
  <DomainObject.Predmet.ProtustrankaFormatedOIB>
    <izvorni_sadrzaj>  IVAN I ŽELJKO, građevinarstvo i prijevoz robe, d.o.o. u likvidaciji, OIB 42862102127</izvorni_sadrzaj>
    <derivirana_varijabla naziv="DomainObject.Predmet.ProtustrankaFormatedOIB_1">  IVAN I ŽELJKO, građevinarstvo i prijevoz robe, d.o.o. u likvidaciji, OIB 42862102127</derivirana_varijabla>
  </DomainObject.Predmet.ProtustrankaFormatedOIB>
  <DomainObject.Predmet.ProtustrankaFormatedWithAdress>
    <izvorni_sadrzaj> IVAN I ŽELJKO, građevinarstvo i prijevoz robe, d.o.o. u likvidaciji, Put Stare Duće 6, 21310 Omiš</izvorni_sadrzaj>
    <derivirana_varijabla naziv="DomainObject.Predmet.ProtustrankaFormatedWithAdress_1"> IVAN I ŽELJKO, građevinarstvo i prijevoz robe, d.o.o. u likvidaciji, Put Stare Duće 6, 21310 Omiš</derivirana_varijabla>
  </DomainObject.Predmet.ProtustrankaFormatedWithAdress>
  <DomainObject.Predmet.ProtustrankaFormatedWithAdressOIB>
    <izvorni_sadrzaj> IVAN I ŽELJKO, građevinarstvo i prijevoz robe, d.o.o. u likvidaciji, OIB 42862102127, Put Stare Duće 6, 21310 Omiš</izvorni_sadrzaj>
    <derivirana_varijabla naziv="DomainObject.Predmet.ProtustrankaFormatedWithAdressOIB_1"> IVAN I ŽELJKO, građevinarstvo i prijevoz robe, d.o.o. u likvidaciji, OIB 42862102127, Put Stare Duće 6, 21310 Omiš</derivirana_varijabla>
  </DomainObject.Predmet.ProtustrankaFormatedWithAdressOIB>
  <DomainObject.Predmet.ProtustrankaWithAdress>
    <izvorni_sadrzaj>IVAN I ŽELJKO, građevinarstvo i prijevoz robe, d.o.o. u likvidaciji Put Stare Duće 6, 21310 Omiš</izvorni_sadrzaj>
    <derivirana_varijabla naziv="DomainObject.Predmet.ProtustrankaWithAdress_1">IVAN I ŽELJKO, građevinarstvo i prijevoz robe, d.o.o. u likvidaciji Put Stare Duće 6, 21310 Omiš</derivirana_varijabla>
  </DomainObject.Predmet.ProtustrankaWithAdress>
  <DomainObject.Predmet.ProtustrankaWithAdressOIB>
    <izvorni_sadrzaj>IVAN I ŽELJKO, građevinarstvo i prijevoz robe, d.o.o. u likvidaciji, OIB 42862102127, Put Stare Duće 6, 21310 Omiš</izvorni_sadrzaj>
    <derivirana_varijabla naziv="DomainObject.Predmet.ProtustrankaWithAdressOIB_1">IVAN I ŽELJKO, građevinarstvo i prijevoz robe, d.o.o. u likvidaciji, OIB 42862102127, Put Stare Duće 6, 21310 Omiš</derivirana_varijabla>
  </DomainObject.Predmet.ProtustrankaWithAdressOIB>
  <DomainObject.Predmet.ProtustrankaNazivFormated>
    <izvorni_sadrzaj>IVAN I ŽELJKO, građevinarstvo i prijevoz robe, d.o.o. u likvidaciji</izvorni_sadrzaj>
    <derivirana_varijabla naziv="DomainObject.Predmet.ProtustrankaNazivFormated_1">IVAN I ŽELJKO, građevinarstvo i prijevoz robe, d.o.o. u likvidaciji</derivirana_varijabla>
  </DomainObject.Predmet.ProtustrankaNazivFormated>
  <DomainObject.Predmet.ProtustrankaNazivFormatedOIB>
    <izvorni_sadrzaj>IVAN I ŽELJKO, građevinarstvo i prijevoz robe, d.o.o. u likvidaciji, OIB 42862102127</izvorni_sadrzaj>
    <derivirana_varijabla naziv="DomainObject.Predmet.ProtustrankaNazivFormatedOIB_1">IVAN I ŽELJKO, građevinarstvo i prijevoz robe, d.o.o. u likvidaciji, OIB 42862102127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6510.00</izvorni_sadrzaj>
    <derivirana_varijabla naziv="DomainObject.Predmet.TrenutnaVrijednost_1">6510.00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IVAN I ŽELJKO, građevinarstvo i prijevoz robe, d.o.o. u likvidaciji</item>
    </izvorni_sadrzaj>
    <derivirana_varijabla naziv="DomainObject.Predmet.ProtuStrankaListFormated_1">
      <item>IVAN I ŽELJKO, građevinarstvo i prijevoz robe, d.o.o. u likvidaciji</item>
    </derivirana_varijabla>
  </DomainObject.Predmet.ProtuStrankaListFormated>
  <DomainObject.Predmet.ProtuStrankaListFormatedOIB>
    <izvorni_sadrzaj>
      <item>IVAN I ŽELJKO, građevinarstvo i prijevoz robe, d.o.o. u likvidaciji, OIB 42862102127</item>
    </izvorni_sadrzaj>
    <derivirana_varijabla naziv="DomainObject.Predmet.ProtuStrankaListFormatedOIB_1">
      <item>IVAN I ŽELJKO, građevinarstvo i prijevoz robe, d.o.o. u likvidaciji, OIB 42862102127</item>
    </derivirana_varijabla>
  </DomainObject.Predmet.ProtuStrankaListFormatedOIB>
  <DomainObject.Predmet.ProtuStrankaListFormatedWithAdress>
    <izvorni_sadrzaj>
      <item>IVAN I ŽELJKO, građevinarstvo i prijevoz robe, d.o.o. u likvidaciji, Put Stare Duće 6, 21310 Omiš</item>
    </izvorni_sadrzaj>
    <derivirana_varijabla naziv="DomainObject.Predmet.ProtuStrankaListFormatedWithAdress_1">
      <item>IVAN I ŽELJKO, građevinarstvo i prijevoz robe, d.o.o. u likvidaciji, Put Stare Duće 6, 21310 Omiš</item>
    </derivirana_varijabla>
  </DomainObject.Predmet.ProtuStrankaListFormatedWithAdress>
  <DomainObject.Predmet.ProtuStrankaListFormatedWithAdressOIB>
    <izvorni_sadrzaj>
      <item>IVAN I ŽELJKO, građevinarstvo i prijevoz robe, d.o.o. u likvidaciji, OIB 42862102127, Put Stare Duće 6, 21310 Omiš</item>
    </izvorni_sadrzaj>
    <derivirana_varijabla naziv="DomainObject.Predmet.ProtuStrankaListFormatedWithAdressOIB_1">
      <item>IVAN I ŽELJKO, građevinarstvo i prijevoz robe, d.o.o. u likvidaciji, OIB 42862102127, Put Stare Duće 6, 21310 Omiš</item>
    </derivirana_varijabla>
  </DomainObject.Predmet.ProtuStrankaListFormatedWithAdressOIB>
  <DomainObject.Predmet.ProtuStrankaListNazivFormated>
    <izvorni_sadrzaj>
      <item>IVAN I ŽELJKO, građevinarstvo i prijevoz robe, d.o.o. u likvidaciji</item>
    </izvorni_sadrzaj>
    <derivirana_varijabla naziv="DomainObject.Predmet.ProtuStrankaListNazivFormated_1">
      <item>IVAN I ŽELJKO, građevinarstvo i prijevoz robe, d.o.o. u likvidaciji</item>
    </derivirana_varijabla>
  </DomainObject.Predmet.ProtuStrankaListNazivFormated>
  <DomainObject.Predmet.ProtuStrankaListNazivFormatedOIB>
    <izvorni_sadrzaj>
      <item>IVAN I ŽELJKO, građevinarstvo i prijevoz robe, d.o.o. u likvidaciji, OIB 42862102127</item>
    </izvorni_sadrzaj>
    <derivirana_varijabla naziv="DomainObject.Predmet.ProtuStrankaListNazivFormatedOIB_1">
      <item>IVAN I ŽELJKO, građevinarstvo i prijevoz robe, d.o.o. u likvidaciji, OIB 42862102127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IVAN I ŽELJKO, građevinarstvo i prijevoz robe, d.o.o. u likvidaciji</izvorni_sadrzaj>
    <derivirana_varijabla naziv="DomainObject.Predmet.ProtustrankaIDrugi_1">IVAN I ŽELJKO, građevinarstvo i prijevoz robe, d.o.o.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IVAN I ŽELJKO, građevinarstvo i prijevoz robe, d.o.o. u likvidaciji, OIB 42862102127, Put Stare Duće 6, 21310 Omiš</izvorni_sadrzaj>
    <derivirana_varijabla naziv="DomainObject.Predmet.ProtustrankaIDrugiAdressOIB_1">IVAN I ŽELJKO, građevinarstvo i prijevoz robe, d.o.o. u likvidaciji, OIB 42862102127, Put Stare Duće 6,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I ŽELJKO, građevinarstvo i prijevoz robe, d.o.o. u likvidaciji</item>
      <item>FINANCIJSKA AGENCIJA, RC SPLIT</item>
    </izvorni_sadrzaj>
    <derivirana_varijabla naziv="DomainObject.Predmet.SudioniciListNaziv_1">
      <item>IVAN I ŽELJKO, građevinarstvo i prijevoz robe, d.o.o. u likvidaciji</item>
      <item>FINANCIJSKA AGENCIJA, RC SPLIT</item>
    </derivirana_varijabla>
  </DomainObject.Predmet.SudioniciListNaziv>
  <DomainObject.Predmet.SudioniciListAdressOIB>
    <izvorni_sadrzaj>
      <item>IVAN I ŽELJKO, građevinarstvo i prijevoz robe, d.o.o. u likvidaciji, OIB 42862102127, Put Stare Duće 6,21310 Omiš</item>
      <item>FINANCIJSKA AGENCIJA, RC SPLIT, OIB 85821130368, Mažuranićevo šetalište 24 b,21000 Split</item>
    </izvorni_sadrzaj>
    <derivirana_varijabla naziv="DomainObject.Predmet.SudioniciListAdressOIB_1">
      <item>IVAN I ŽELJKO, građevinarstvo i prijevoz robe, d.o.o. u likvidaciji, OIB 42862102127, Put Stare Duće 6,21310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42862102127</item>
      <item>, OIB 85821130368</item>
    </izvorni_sadrzaj>
    <derivirana_varijabla naziv="DomainObject.Predmet.SudioniciListNazivOIB_1">
      <item>, OIB 42862102127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432</properties:Words>
  <properties:Characters>2204</properties:Characters>
  <properties:Lines>79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2016-03-24T09:30:00Z</dcterms:created>
  <dc:creator>Lari Glavaš</dc:creator>
  <cp:lastModifiedBy>Lari Glavaš</cp:lastModifiedBy>
  <cp:lastPrinted>2016-02-03T10:47:00Z</cp:lastPrinted>
  <dcterms:modified xmlns:xsi="http://www.w3.org/2001/XMLSchema-instance" xsi:type="dcterms:W3CDTF">2016-03-24T11:31:00Z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