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2d82" w14:paraId="7a02d82" w:rsidRDefault="00AE649C" w:rsidP="004F27AE" w:rsidR="00AE649C" w:rsidRPr="00B76F3C">
      <w:pPr>
        <w:pStyle w:val="NormaleSPIS"/>
        <w15:collapsed w:val="false"/>
      </w:pPr>
    </w:p>
    <w:p w:rsidRDefault="00443B40" w:rsidP="00443B40" w:rsidR="00443B40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3B40" w:rsidP="00443B40" w:rsidR="00443B40">
      <w:r>
        <w:t>REPUBLIKA HRVATSKA</w:t>
      </w:r>
    </w:p>
    <w:p w:rsidRDefault="00443B40" w:rsidP="00443B40" w:rsidR="00443B40">
      <w:r>
        <w:t xml:space="preserve">TRGOVAČKI SUD U  </w:t>
      </w:r>
      <w:proofErr w:type="spellStart"/>
      <w:r>
        <w:t>OSIJEKU</w:t>
      </w:r>
      <w:proofErr w:type="spellEnd"/>
    </w:p>
    <w:p w:rsidRDefault="00443B40" w:rsidP="00443B40" w:rsidR="00443B40">
      <w:r>
        <w:t>STALNA SLUŽBA U SLAVONSKOM BRODU</w:t>
      </w:r>
    </w:p>
    <w:p w:rsidRDefault="00443B40" w:rsidP="00443B40" w:rsidR="00443B40">
      <w:proofErr w:type="spellStart"/>
      <w:r>
        <w:t>35000</w:t>
      </w:r>
      <w:proofErr w:type="spellEnd"/>
      <w:r>
        <w:t xml:space="preserve"> Slavonski Brod                                                      </w:t>
      </w:r>
      <w:r>
        <w:tab/>
      </w:r>
      <w:r>
        <w:tab/>
        <w:t>Broj: 3 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25</w:t>
      </w:r>
      <w:r>
        <w:t>4</w:t>
      </w:r>
      <w:proofErr w:type="spellEnd"/>
    </w:p>
    <w:p w:rsidRDefault="00443B40" w:rsidP="00443B40" w:rsidR="00443B40">
      <w:r>
        <w:t xml:space="preserve">Trg pobjede </w:t>
      </w:r>
      <w:proofErr w:type="spellStart"/>
      <w:r>
        <w:t>13</w:t>
      </w:r>
      <w:proofErr w:type="spellEnd"/>
    </w:p>
    <w:p w:rsidRDefault="00443B40" w:rsidP="00443B40" w:rsidR="00443B40">
      <w:r>
        <w:t>                                                                        </w:t>
      </w:r>
    </w:p>
    <w:p w:rsidRDefault="00443B40" w:rsidP="00443B40" w:rsidR="00443B40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443B40" w:rsidP="00443B40" w:rsidR="00443B40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, STALNA SLUŽBA U SLAVONSKOM BRODU, po stečajnom sucu Danieli Martini Maoduš, u postupku stečaja nad dužnikom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30</w:t>
      </w:r>
      <w:proofErr w:type="spellEnd"/>
      <w:r>
        <w:t xml:space="preserve">, OIB: </w:t>
      </w:r>
      <w:proofErr w:type="spellStart"/>
      <w:r>
        <w:t>32336061993</w:t>
      </w:r>
      <w:proofErr w:type="spellEnd"/>
      <w:r>
        <w:t xml:space="preserve">, zastupano po stečajnom upravitelju Zvonimiru </w:t>
      </w:r>
      <w:proofErr w:type="spellStart"/>
      <w:r>
        <w:t>Močilac</w:t>
      </w:r>
      <w:proofErr w:type="spellEnd"/>
      <w:r>
        <w:t xml:space="preserve"> iz Slavonskog Broda</w:t>
      </w:r>
      <w:r>
        <w:rPr>
          <w:b/>
        </w:rPr>
        <w:t xml:space="preserve">, </w:t>
      </w:r>
      <w:proofErr w:type="spellStart"/>
      <w:r>
        <w:t>2</w:t>
      </w:r>
      <w:r w:rsidR="00DC0BBA">
        <w:t>6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>.</w:t>
      </w:r>
    </w:p>
    <w:p w:rsidRDefault="00443B40" w:rsidP="00443B40" w:rsidR="00443B40">
      <w:pPr>
        <w:ind w:firstLine="708"/>
        <w:jc w:val="both"/>
      </w:pPr>
      <w:r>
        <w:t xml:space="preserve">                                                       z a k l j u č i o  j e</w:t>
      </w:r>
    </w:p>
    <w:p w:rsidRDefault="00443B40" w:rsidP="00443B40" w:rsidR="00443B40">
      <w:pPr>
        <w:ind w:firstLine="708"/>
        <w:jc w:val="both"/>
      </w:pPr>
      <w:r>
        <w:t xml:space="preserve">Nalaže se </w:t>
      </w:r>
      <w:r w:rsidR="00E860B7">
        <w:t xml:space="preserve"> FINI </w:t>
      </w:r>
      <w:r>
        <w:t xml:space="preserve">da iznose koje treba isplatiti po rješenjima od </w:t>
      </w:r>
      <w:proofErr w:type="spellStart"/>
      <w:r>
        <w:t>30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>., poslovni broj: 3/St-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241</w:t>
      </w:r>
      <w:proofErr w:type="spellEnd"/>
      <w:r>
        <w:t>, 3/St-</w:t>
      </w:r>
      <w:proofErr w:type="spellStart"/>
      <w:r>
        <w:t>677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242</w:t>
      </w:r>
      <w:proofErr w:type="spellEnd"/>
      <w:r>
        <w:t xml:space="preserve">,  umjesto na račun koji je naznačen kao račun </w:t>
      </w:r>
      <w:proofErr w:type="spellStart"/>
      <w:r>
        <w:t>steč</w:t>
      </w:r>
      <w:proofErr w:type="spellEnd"/>
      <w:r>
        <w:t>. mase u istim rješenjima uplati na točan račun stečajne mase koji glasi:</w:t>
      </w:r>
    </w:p>
    <w:p w:rsidRDefault="00443B40" w:rsidP="00443B40" w:rsidR="00443B40">
      <w:pPr>
        <w:ind w:firstLine="708"/>
        <w:jc w:val="center"/>
        <w:rPr>
          <w:b/>
        </w:rPr>
      </w:pPr>
      <w:proofErr w:type="spellStart"/>
      <w:r>
        <w:rPr>
          <w:b/>
        </w:rPr>
        <w:t>HR3224120091144002411</w:t>
      </w:r>
      <w:proofErr w:type="spellEnd"/>
      <w:r>
        <w:rPr>
          <w:b/>
        </w:rPr>
        <w:t xml:space="preserve"> kod Slatinske banke d.d.</w:t>
      </w:r>
    </w:p>
    <w:p w:rsidRDefault="00443B40" w:rsidP="00443B40" w:rsidR="00443B40">
      <w:pPr>
        <w:jc w:val="both"/>
      </w:pPr>
      <w:r>
        <w:t>te da o postupanju izvijesti sud u roku od osam dana.</w:t>
      </w:r>
    </w:p>
    <w:p w:rsidRDefault="00443B40" w:rsidP="00443B40" w:rsidR="00443B40">
      <w:pPr>
        <w:jc w:val="center"/>
      </w:pPr>
      <w:r>
        <w:t>Obrazloženje</w:t>
      </w:r>
    </w:p>
    <w:p w:rsidRDefault="00443B40" w:rsidP="00443B40" w:rsidR="00443B40">
      <w:pPr>
        <w:ind w:firstLine="708"/>
        <w:jc w:val="both"/>
      </w:pPr>
      <w:proofErr w:type="spellStart"/>
      <w:r>
        <w:t>Steč</w:t>
      </w:r>
      <w:proofErr w:type="spellEnd"/>
      <w:r>
        <w:t xml:space="preserve">. upravitelj je podneskom od </w:t>
      </w:r>
      <w:proofErr w:type="spellStart"/>
      <w:r>
        <w:t>11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obavijestio sud o točnom računu </w:t>
      </w:r>
      <w:proofErr w:type="spellStart"/>
      <w:r>
        <w:t>steč</w:t>
      </w:r>
      <w:proofErr w:type="spellEnd"/>
      <w:r>
        <w:t>. mase.</w:t>
      </w:r>
    </w:p>
    <w:p w:rsidRDefault="00443B40" w:rsidP="00443B40" w:rsidR="00443B40">
      <w:pPr>
        <w:ind w:firstLine="708"/>
        <w:jc w:val="both"/>
      </w:pPr>
      <w:r>
        <w:t>Stoga je odlučeno kao u izreci.</w:t>
      </w:r>
    </w:p>
    <w:p w:rsidRDefault="00443B40" w:rsidP="00443B40" w:rsidR="00443B40">
      <w:pPr>
        <w:jc w:val="center"/>
      </w:pPr>
      <w:r>
        <w:t xml:space="preserve">U Slavonskom Brodu </w:t>
      </w:r>
      <w:proofErr w:type="spellStart"/>
      <w:r>
        <w:t>2</w:t>
      </w:r>
      <w:r w:rsidR="00E860B7">
        <w:t>6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rPr>
          <w:color w:val="222222"/>
        </w:rPr>
        <w:t>.</w:t>
      </w:r>
    </w:p>
    <w:p w:rsidRDefault="00443B40" w:rsidP="00443B40" w:rsidR="00443B40">
      <w:pPr>
        <w:jc w:val="center"/>
      </w:pPr>
    </w:p>
    <w:p w:rsidRDefault="00443B40" w:rsidP="00443B40" w:rsidR="00443B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443B40" w:rsidP="00443B40" w:rsidR="00443B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443B40" w:rsidP="00443B40" w:rsidR="00443B40">
      <w:r>
        <w:lastRenderedPageBreak/>
        <w:t xml:space="preserve">Dostaviti: </w:t>
      </w:r>
      <w:r w:rsidR="00273B03">
        <w:t xml:space="preserve"> FINI </w:t>
      </w:r>
      <w:bookmarkStart w:name="_GoBack" w:id="0"/>
      <w:bookmarkEnd w:id="0"/>
      <w:r>
        <w:t>uz rješenja iz zaključka</w:t>
      </w:r>
    </w:p>
    <w:p w:rsidRDefault="00443B40" w:rsidP="00443B40" w:rsidR="00443B40">
      <w:r>
        <w:t xml:space="preserve">Kalendar: </w:t>
      </w:r>
      <w:proofErr w:type="spellStart"/>
      <w:r>
        <w:t>15</w:t>
      </w:r>
      <w:proofErr w:type="spellEnd"/>
      <w:r>
        <w:t xml:space="preserve"> dana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A03" w:rsidP="00537B78" w:rsidR="007B4A03">
      <w:r>
        <w:separator/>
      </w:r>
    </w:p>
  </w:endnote>
  <w:endnote w:id="0" w:type="continuationSeparator">
    <w:p w:rsidRDefault="007B4A03" w:rsidP="00537B78" w:rsidR="007B4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A03" w:rsidP="00537B78" w:rsidR="007B4A03">
      <w:r>
        <w:separator/>
      </w:r>
    </w:p>
  </w:footnote>
  <w:footnote w:id="0" w:type="continuationSeparator">
    <w:p w:rsidRDefault="007B4A03" w:rsidP="00537B78" w:rsidR="007B4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B03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3B40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A03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0BBA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0B7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43B4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43B4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68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St-677/2013-254</izvorni_sadrzaj>
    <derivirana_varijabla naziv="DomainObject.Oznaka_1">St-677/2013-254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II,III dio kod Dubi ,  IV dio u ref.</izvorni_sadrzaj>
    <derivirana_varijabla naziv="DomainObject.Predmet.PrimjedbaSuca_1">I, II,III dio kod Dubi ,  IV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St-677/2013-254</izvorni_sadrzaj>
    <derivirana_varijabla naziv="DomainObject.PoslovniBrojDokumenta_1">St-677/2013-254</derivirana_varijabla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36B63-C88C-4E1A-8B4B-6AC2B2C61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178</properties:Words>
  <properties:Characters>923</properties:Characters>
  <properties:Lines>30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2018-07-26T08:16:00Z</cp:lastPrinted>
  <dcterms:modified xmlns:xsi="http://www.w3.org/2001/XMLSchema-instance" xsi:type="dcterms:W3CDTF">2018-07-26T08:17:00Z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St-677/2013-254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