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83713D" w:rsidRPr="00C61EDF">
        <w:trPr>
          <w:trHeight w:val="2231"/>
        </w:trPr>
        <w:tc>
          <w:tcPr>
            <w:tcW w:type="dxa" w:w="3369"/>
            <w:vAlign w:val="center"/>
          </w:tcPr>
          <w:p w:rsidRDefault="0083713D" w:rsidP="00A66C00" w:rsidR="0083713D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83713D" w:rsidP="00A66C00" w:rsidR="0083713D" w:rsidRPr="00F24FD8">
            <w:pPr>
              <w:spacing w:before="100"/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REPUBLIKA HRVATSKA</w:t>
            </w:r>
          </w:p>
          <w:p w:rsidRDefault="0083713D" w:rsidP="00A66C00" w:rsidR="0083713D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TRGOVAČKI SUD U SPLITU</w:t>
            </w:r>
          </w:p>
          <w:p w:rsidRDefault="0083713D" w:rsidP="00DA5B9D" w:rsidR="0083713D" w:rsidRPr="00C61EDF">
            <w:r w:rsidRPr="00F24FD8">
              <w:rPr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83713D" w:rsidP="00DA5B9D" w:rsidR="0083713D">
            <w:pPr>
              <w:jc w:val="both"/>
            </w:pPr>
          </w:p>
          <w:p w:rsidRDefault="0083713D" w:rsidP="00DA5B9D" w:rsidR="0083713D">
            <w:pPr>
              <w:jc w:val="both"/>
            </w:pPr>
          </w:p>
          <w:p w:rsidRDefault="0083713D" w:rsidP="00DA5B9D" w:rsidR="0083713D">
            <w:pPr>
              <w:jc w:val="both"/>
            </w:pPr>
          </w:p>
          <w:p w:rsidRDefault="0083713D" w:rsidP="00DA5B9D" w:rsidR="0083713D">
            <w:pPr>
              <w:jc w:val="right"/>
            </w:pPr>
          </w:p>
          <w:p w:rsidRDefault="0083713D" w:rsidP="00DA5B9D" w:rsidR="0083713D">
            <w:pPr>
              <w:jc w:val="right"/>
            </w:pPr>
          </w:p>
          <w:p w:rsidRDefault="0083713D" w:rsidP="00DA5B9D" w:rsidR="0083713D">
            <w:pPr>
              <w:jc w:val="right"/>
              <w:rPr>
                <w:noProof/>
              </w:rPr>
            </w:pPr>
          </w:p>
          <w:p w:rsidRDefault="0083713D" w:rsidP="00DA5B9D" w:rsidR="0083713D">
            <w:pPr>
              <w:jc w:val="right"/>
              <w:rPr>
                <w:noProof/>
              </w:rPr>
            </w:pPr>
          </w:p>
          <w:p w:rsidRDefault="0083713D" w:rsidP="00DA5B9D" w:rsidR="0083713D">
            <w:pPr>
              <w:jc w:val="right"/>
              <w:rPr>
                <w:noProof/>
                <w:sz w:val="24"/>
              </w:rPr>
            </w:pPr>
          </w:p>
          <w:p w:rsidRDefault="0083713D" w:rsidP="00DD7621" w:rsidR="0083713D" w:rsidRPr="00E003B6">
            <w:pPr>
              <w:jc w:val="right"/>
              <w:rPr>
                <w:noProof/>
                <w:sz w:val="24"/>
                <w:szCs w:val="24"/>
              </w:rPr>
            </w:pPr>
            <w:r w:rsidRPr="00E003B6">
              <w:rPr>
                <w:noProof/>
                <w:sz w:val="24"/>
                <w:szCs w:val="24"/>
              </w:rPr>
              <w:t>Poslovni broj: 11.St-</w:t>
            </w:r>
            <w:r w:rsidR="00DD7621">
              <w:rPr>
                <w:noProof/>
                <w:sz w:val="24"/>
                <w:szCs w:val="24"/>
              </w:rPr>
              <w:t>46/2014</w:t>
            </w:r>
          </w:p>
        </w:tc>
      </w:tr>
    </w:tbl>
    <w:p w14:textId="fede90d" w14:paraId="fede90d" w:rsidRDefault="00C24B9D" w:rsidP="004E0B4A" w:rsidR="00C24B9D" w:rsidRPr="00C24B9D">
      <w:pPr>
        <w:pStyle w:val="Bezproreda"/>
        <w:spacing w:after="240" w:before="240"/>
        <w:jc w:val="center"/>
        <w15:collapsed w:val="false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R E P U B L I K A   H R V A T S KA</w:t>
      </w:r>
    </w:p>
    <w:p w:rsidRDefault="00FD6CB6" w:rsidP="004E0B4A" w:rsidR="00C24B9D" w:rsidRPr="00C24B9D">
      <w:pPr>
        <w:pStyle w:val="Bezproreda"/>
        <w:spacing w:after="240" w:befor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C24B9D" w:rsidP="006A5C02" w:rsidR="006A5C0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 xml:space="preserve">Trgovački sud u Splitu, po sutkinji </w:t>
      </w:r>
      <w:r w:rsidR="004A6A8B" w:rsidRPr="004A6A8B">
        <w:rPr>
          <w:rFonts w:cs="Times New Roman" w:hAnsi="Times New Roman" w:ascii="Times New Roman"/>
          <w:sz w:val="24"/>
          <w:szCs w:val="24"/>
        </w:rPr>
        <w:t xml:space="preserve">Ani Golub Gruić, </w:t>
      </w:r>
      <w:r w:rsidR="006A5C02" w:rsidRPr="006A5C02">
        <w:rPr>
          <w:rFonts w:cs="Times New Roman" w:hAnsi="Times New Roman" w:ascii="Times New Roman"/>
          <w:sz w:val="24"/>
          <w:szCs w:val="24"/>
        </w:rPr>
        <w:t xml:space="preserve">po sutkinji Ani Golub Gruić, </w:t>
      </w:r>
      <w:r w:rsidR="00DD7621" w:rsidRPr="00DD7621">
        <w:rPr>
          <w:rFonts w:cs="Times New Roman" w:hAnsi="Times New Roman" w:ascii="Times New Roman"/>
          <w:sz w:val="24"/>
          <w:szCs w:val="24"/>
        </w:rPr>
        <w:t>u stečajnom postupku nad imovinom dužnika pojedinca NEDJELJKA NIKOLIĆA, vlasnika građevinskog obrta JAKIĆ INŽENJERING, OIB: 77668285262, Lovreć bb, Lovreć</w:t>
      </w:r>
      <w:r w:rsidR="00DD7621">
        <w:rPr>
          <w:rFonts w:cs="Times New Roman" w:hAnsi="Times New Roman" w:ascii="Times New Roman"/>
          <w:sz w:val="24"/>
          <w:szCs w:val="24"/>
        </w:rPr>
        <w:t>, 12</w:t>
      </w:r>
      <w:r w:rsidR="0083713D">
        <w:rPr>
          <w:rFonts w:cs="Times New Roman" w:hAnsi="Times New Roman" w:ascii="Times New Roman"/>
          <w:sz w:val="24"/>
          <w:szCs w:val="24"/>
        </w:rPr>
        <w:t>. siječnja 2018.</w:t>
      </w:r>
    </w:p>
    <w:p w:rsidRDefault="00650D18" w:rsidP="006A5C02" w:rsidR="00650D18" w:rsidRPr="00650D18">
      <w:pPr>
        <w:pStyle w:val="Bezproreda"/>
        <w:spacing w:after="180" w:before="180"/>
        <w:jc w:val="center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>r i j e š i o  je</w:t>
      </w:r>
    </w:p>
    <w:p w:rsidRDefault="0083713D" w:rsidP="0083713D" w:rsidR="00DD7621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I. </w:t>
      </w:r>
      <w:r w:rsidR="00650D18" w:rsidRPr="00650D18">
        <w:rPr>
          <w:rFonts w:cs="Times New Roman" w:hAnsi="Times New Roman" w:ascii="Times New Roman"/>
          <w:sz w:val="24"/>
          <w:szCs w:val="24"/>
        </w:rPr>
        <w:t xml:space="preserve">Ispravlja se </w:t>
      </w:r>
      <w:r w:rsidR="00DD7621">
        <w:rPr>
          <w:rFonts w:cs="Times New Roman" w:hAnsi="Times New Roman" w:ascii="Times New Roman"/>
          <w:sz w:val="24"/>
          <w:szCs w:val="24"/>
        </w:rPr>
        <w:t>rješenje ovog suda</w:t>
      </w:r>
      <w:r w:rsidR="00650D18" w:rsidRPr="00650D18">
        <w:rPr>
          <w:rFonts w:cs="Times New Roman" w:hAnsi="Times New Roman" w:ascii="Times New Roman"/>
          <w:sz w:val="24"/>
          <w:szCs w:val="24"/>
        </w:rPr>
        <w:t xml:space="preserve"> </w:t>
      </w:r>
      <w:r w:rsidR="000E5F05">
        <w:rPr>
          <w:rFonts w:cs="Times New Roman" w:hAnsi="Times New Roman" w:ascii="Times New Roman"/>
          <w:sz w:val="24"/>
          <w:szCs w:val="24"/>
        </w:rPr>
        <w:t>poslovni broj</w:t>
      </w:r>
      <w:r w:rsidR="00650D18" w:rsidRPr="00650D18">
        <w:rPr>
          <w:rFonts w:cs="Times New Roman" w:hAnsi="Times New Roman" w:ascii="Times New Roman"/>
          <w:sz w:val="24"/>
          <w:szCs w:val="24"/>
        </w:rPr>
        <w:t xml:space="preserve"> </w:t>
      </w:r>
      <w:r w:rsidR="00436013">
        <w:rPr>
          <w:rFonts w:cs="Times New Roman" w:hAnsi="Times New Roman" w:ascii="Times New Roman"/>
          <w:sz w:val="24"/>
          <w:szCs w:val="24"/>
        </w:rPr>
        <w:t>11.St-</w:t>
      </w:r>
      <w:r w:rsidR="00DD7621">
        <w:rPr>
          <w:rFonts w:cs="Times New Roman" w:hAnsi="Times New Roman" w:ascii="Times New Roman"/>
          <w:sz w:val="24"/>
          <w:szCs w:val="24"/>
        </w:rPr>
        <w:t>46/2014</w:t>
      </w:r>
      <w:r w:rsidR="00436013">
        <w:rPr>
          <w:rFonts w:cs="Times New Roman" w:hAnsi="Times New Roman" w:ascii="Times New Roman"/>
          <w:sz w:val="24"/>
          <w:szCs w:val="24"/>
        </w:rPr>
        <w:t xml:space="preserve"> od </w:t>
      </w:r>
      <w:r w:rsidR="00DD7621">
        <w:rPr>
          <w:rFonts w:cs="Times New Roman" w:hAnsi="Times New Roman" w:ascii="Times New Roman"/>
          <w:sz w:val="24"/>
          <w:szCs w:val="24"/>
        </w:rPr>
        <w:t>29. rujna</w:t>
      </w:r>
      <w:r w:rsidR="004E0B4A">
        <w:rPr>
          <w:rFonts w:cs="Times New Roman" w:hAnsi="Times New Roman" w:ascii="Times New Roman"/>
          <w:sz w:val="24"/>
          <w:szCs w:val="24"/>
        </w:rPr>
        <w:t xml:space="preserve"> 2017</w:t>
      </w:r>
      <w:r w:rsidR="006A5C02">
        <w:rPr>
          <w:rFonts w:cs="Times New Roman" w:hAnsi="Times New Roman" w:ascii="Times New Roman"/>
          <w:sz w:val="24"/>
          <w:szCs w:val="24"/>
        </w:rPr>
        <w:t>.</w:t>
      </w:r>
      <w:r w:rsidR="00FD6CB6">
        <w:rPr>
          <w:rFonts w:cs="Times New Roman" w:hAnsi="Times New Roman" w:ascii="Times New Roman"/>
          <w:sz w:val="24"/>
          <w:szCs w:val="24"/>
        </w:rPr>
        <w:t>,</w:t>
      </w:r>
      <w:r w:rsidR="00FA3BE7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u </w:t>
      </w:r>
      <w:r w:rsidR="00DD7621">
        <w:rPr>
          <w:rFonts w:cs="Times New Roman" w:hAnsi="Times New Roman" w:ascii="Times New Roman"/>
          <w:sz w:val="24"/>
          <w:szCs w:val="24"/>
        </w:rPr>
        <w:t>točki I. izreke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="00FA3BE7">
        <w:rPr>
          <w:rFonts w:cs="Times New Roman" w:hAnsi="Times New Roman" w:ascii="Times New Roman"/>
          <w:sz w:val="24"/>
          <w:szCs w:val="24"/>
        </w:rPr>
        <w:t xml:space="preserve">na način da </w:t>
      </w:r>
      <w:r w:rsidR="00DD7621">
        <w:rPr>
          <w:rFonts w:cs="Times New Roman" w:hAnsi="Times New Roman" w:ascii="Times New Roman"/>
          <w:sz w:val="24"/>
          <w:szCs w:val="24"/>
        </w:rPr>
        <w:t>umjesto:</w:t>
      </w:r>
    </w:p>
    <w:p w:rsidRDefault="00DD7621" w:rsidP="00DD7621" w:rsidR="00DD7621" w:rsidRPr="00DD7621">
      <w:pPr>
        <w:spacing w:lineRule="auto" w:line="240" w:after="0" w:before="60"/>
        <w:ind w:firstLine="425" w:left="283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˝</w:t>
      </w:r>
      <w:r w:rsidRPr="00DD7621">
        <w:rPr>
          <w:rFonts w:cs="Times New Roman" w:eastAsia="Times New Roman" w:hAnsi="Times New Roman" w:ascii="Times New Roman"/>
          <w:sz w:val="24"/>
          <w:szCs w:val="24"/>
          <w:lang w:eastAsia="hr-HR"/>
        </w:rPr>
        <w:t>f) 12/1902 dijela čest. zem. 234/3 Z.U. 21095 K.O. Split koji je suvlasnički dio povezan sa cjelino parking mjesta PM 21, na etaži podrum (zatvoreno), površine 12,25 m</w:t>
      </w:r>
      <w:r w:rsidRPr="00DD7621">
        <w:rPr>
          <w:rFonts w:cs="Times New Roman" w:eastAsia="Times New Roman" w:hAnsi="Times New Roman" w:ascii="Times New Roman"/>
          <w:sz w:val="24"/>
          <w:szCs w:val="24"/>
          <w:vertAlign w:val="superscript"/>
          <w:lang w:eastAsia="hr-HR"/>
        </w:rPr>
        <w:t>2</w:t>
      </w:r>
      <w:r w:rsidRPr="00DD76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(korisne površine 3,06 m</w:t>
      </w:r>
      <w:r w:rsidRPr="00DD7621">
        <w:rPr>
          <w:rFonts w:cs="Times New Roman" w:eastAsia="Times New Roman" w:hAnsi="Times New Roman" w:ascii="Times New Roman"/>
          <w:sz w:val="24"/>
          <w:szCs w:val="24"/>
          <w:vertAlign w:val="superscript"/>
          <w:lang w:eastAsia="hr-HR"/>
        </w:rPr>
        <w:t>2</w:t>
      </w:r>
      <w:r w:rsidRPr="00DD7621">
        <w:rPr>
          <w:rFonts w:cs="Times New Roman" w:eastAsia="Times New Roman" w:hAnsi="Times New Roman" w:ascii="Times New Roman"/>
          <w:sz w:val="24"/>
          <w:szCs w:val="24"/>
          <w:lang w:eastAsia="hr-HR"/>
        </w:rPr>
        <w:t>), uknjiženog prava vlasništva Nedjeljka Nikolića, OIB: 77668285262, za cijelo</w:t>
      </w:r>
    </w:p>
    <w:p w:rsidRDefault="00DD7621" w:rsidP="00DD7621" w:rsidR="00DD7621" w:rsidRPr="00DD7621">
      <w:pPr>
        <w:spacing w:lineRule="auto" w:line="240" w:after="0" w:before="60"/>
        <w:ind w:firstLine="425" w:left="283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D7621">
        <w:rPr>
          <w:rFonts w:cs="Times New Roman" w:eastAsia="Times New Roman" w:hAnsi="Times New Roman" w:ascii="Times New Roman"/>
          <w:sz w:val="24"/>
          <w:szCs w:val="24"/>
          <w:lang w:eastAsia="hr-HR"/>
        </w:rPr>
        <w:t>g) 12/1902 dijela čest. zem. 234/3 Z.U. 21095 K.O. Split koji je suvlasnički dio povezan sa cjelino parking mjesta PM 22, na etaži podrum (zatvoreno), površine 12,25 m</w:t>
      </w:r>
      <w:r w:rsidRPr="00DD7621">
        <w:rPr>
          <w:rFonts w:cs="Times New Roman" w:eastAsia="Times New Roman" w:hAnsi="Times New Roman" w:ascii="Times New Roman"/>
          <w:sz w:val="24"/>
          <w:szCs w:val="24"/>
          <w:vertAlign w:val="superscript"/>
          <w:lang w:eastAsia="hr-HR"/>
        </w:rPr>
        <w:t>2</w:t>
      </w:r>
      <w:r w:rsidRPr="00DD76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(korisne površine 3,06 m</w:t>
      </w:r>
      <w:r w:rsidRPr="00DD7621">
        <w:rPr>
          <w:rFonts w:cs="Times New Roman" w:eastAsia="Times New Roman" w:hAnsi="Times New Roman" w:ascii="Times New Roman"/>
          <w:sz w:val="24"/>
          <w:szCs w:val="24"/>
          <w:vertAlign w:val="superscript"/>
          <w:lang w:eastAsia="hr-HR"/>
        </w:rPr>
        <w:t>2</w:t>
      </w:r>
      <w:r w:rsidRPr="00DD7621">
        <w:rPr>
          <w:rFonts w:cs="Times New Roman" w:eastAsia="Times New Roman" w:hAnsi="Times New Roman" w:ascii="Times New Roman"/>
          <w:sz w:val="24"/>
          <w:szCs w:val="24"/>
          <w:lang w:eastAsia="hr-HR"/>
        </w:rPr>
        <w:t>), uknjiženog prava vlasništva Nedjeljka Nikolića, OIB: 77668285262, za cijelo</w:t>
      </w:r>
    </w:p>
    <w:p w:rsidRDefault="00DD7621" w:rsidP="00DD7621" w:rsidR="00DD7621" w:rsidRPr="00DD7621">
      <w:pPr>
        <w:spacing w:lineRule="auto" w:line="240" w:after="0" w:before="60"/>
        <w:ind w:firstLine="425" w:left="283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D7621">
        <w:rPr>
          <w:rFonts w:cs="Times New Roman" w:eastAsia="Times New Roman" w:hAnsi="Times New Roman" w:ascii="Times New Roman"/>
          <w:sz w:val="24"/>
          <w:szCs w:val="24"/>
          <w:lang w:eastAsia="hr-HR"/>
        </w:rPr>
        <w:t>h) 12/1902 dijela čest. zem. 234/3 Z.U. 21095 K.O. Split koji je suvlasnički dio povezan sa cjelino parking mjesta PM 23, na etaži podrum (zatvoreno), površine 12,25 m</w:t>
      </w:r>
      <w:r w:rsidRPr="00DD7621">
        <w:rPr>
          <w:rFonts w:cs="Times New Roman" w:eastAsia="Times New Roman" w:hAnsi="Times New Roman" w:ascii="Times New Roman"/>
          <w:sz w:val="24"/>
          <w:szCs w:val="24"/>
          <w:vertAlign w:val="superscript"/>
          <w:lang w:eastAsia="hr-HR"/>
        </w:rPr>
        <w:t xml:space="preserve">2 </w:t>
      </w:r>
      <w:r w:rsidRPr="00DD7621">
        <w:rPr>
          <w:rFonts w:cs="Times New Roman" w:eastAsia="Times New Roman" w:hAnsi="Times New Roman" w:ascii="Times New Roman"/>
          <w:sz w:val="24"/>
          <w:szCs w:val="24"/>
          <w:lang w:eastAsia="hr-HR"/>
        </w:rPr>
        <w:t>(korisne površine 3,06 m</w:t>
      </w:r>
      <w:r w:rsidRPr="00DD7621">
        <w:rPr>
          <w:rFonts w:cs="Times New Roman" w:eastAsia="Times New Roman" w:hAnsi="Times New Roman" w:ascii="Times New Roman"/>
          <w:sz w:val="24"/>
          <w:szCs w:val="24"/>
          <w:vertAlign w:val="superscript"/>
          <w:lang w:eastAsia="hr-HR"/>
        </w:rPr>
        <w:t>2</w:t>
      </w:r>
      <w:r w:rsidRPr="00DD7621">
        <w:rPr>
          <w:rFonts w:cs="Times New Roman" w:eastAsia="Times New Roman" w:hAnsi="Times New Roman" w:ascii="Times New Roman"/>
          <w:sz w:val="24"/>
          <w:szCs w:val="24"/>
          <w:lang w:eastAsia="hr-HR"/>
        </w:rPr>
        <w:t>), uknjiženog prava vlasništva Nedjeljka Nikolića, OIB: 77668285262, za cijelo</w:t>
      </w:r>
    </w:p>
    <w:p w:rsidRDefault="00DD7621" w:rsidP="00DD7621" w:rsidR="00DD7621" w:rsidRPr="00DD7621">
      <w:pPr>
        <w:spacing w:lineRule="auto" w:line="240" w:after="0" w:before="60"/>
        <w:ind w:firstLine="425" w:left="283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D7621">
        <w:rPr>
          <w:rFonts w:cs="Times New Roman" w:eastAsia="Times New Roman" w:hAnsi="Times New Roman" w:ascii="Times New Roman"/>
          <w:sz w:val="24"/>
          <w:szCs w:val="24"/>
          <w:lang w:eastAsia="hr-HR"/>
        </w:rPr>
        <w:t>i) 12/1902 dijela čest. zem. 234/3 Z.U. 21095 K.O. Split koji je suvlasnički dio povezan sa cjelino parking mjesta PM 25, na etaži podrum (zatvoreno), površine 12,25 m</w:t>
      </w:r>
      <w:r w:rsidRPr="00DD7621">
        <w:rPr>
          <w:rFonts w:cs="Times New Roman" w:eastAsia="Times New Roman" w:hAnsi="Times New Roman" w:ascii="Times New Roman"/>
          <w:sz w:val="24"/>
          <w:szCs w:val="24"/>
          <w:vertAlign w:val="superscript"/>
          <w:lang w:eastAsia="hr-HR"/>
        </w:rPr>
        <w:t>2</w:t>
      </w:r>
      <w:r w:rsidRPr="00DD76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(korisne površine 3,06 m</w:t>
      </w:r>
      <w:r w:rsidRPr="00DD7621">
        <w:rPr>
          <w:rFonts w:cs="Times New Roman" w:eastAsia="Times New Roman" w:hAnsi="Times New Roman" w:ascii="Times New Roman"/>
          <w:sz w:val="24"/>
          <w:szCs w:val="24"/>
          <w:vertAlign w:val="superscript"/>
          <w:lang w:eastAsia="hr-HR"/>
        </w:rPr>
        <w:t>2</w:t>
      </w:r>
      <w:r w:rsidRPr="00DD7621">
        <w:rPr>
          <w:rFonts w:cs="Times New Roman" w:eastAsia="Times New Roman" w:hAnsi="Times New Roman" w:ascii="Times New Roman"/>
          <w:sz w:val="24"/>
          <w:szCs w:val="24"/>
          <w:lang w:eastAsia="hr-HR"/>
        </w:rPr>
        <w:t>), uknjiženog prava vlasništva Nedjeljka Nikolića, OIB: 77668285262, za cijelo</w:t>
      </w:r>
    </w:p>
    <w:p w:rsidRDefault="00DD7621" w:rsidP="00DD7621" w:rsidR="00DD7621">
      <w:pPr>
        <w:spacing w:lineRule="auto" w:line="240" w:after="0" w:before="60"/>
        <w:ind w:firstLine="425" w:left="283"/>
        <w:jc w:val="both"/>
        <w:rPr>
          <w:rFonts w:cs="Times New Roman" w:hAnsi="Times New Roman" w:ascii="Times New Roman"/>
          <w:sz w:val="24"/>
          <w:szCs w:val="24"/>
        </w:rPr>
      </w:pPr>
      <w:r w:rsidRPr="00DD7621">
        <w:rPr>
          <w:rFonts w:cs="Times New Roman" w:eastAsia="Times New Roman" w:hAnsi="Times New Roman" w:ascii="Times New Roman"/>
          <w:sz w:val="24"/>
          <w:szCs w:val="24"/>
          <w:lang w:eastAsia="hr-HR"/>
        </w:rPr>
        <w:t>j) 12/1902 dijela čest. zem. 234/3 Z.U. 21095 K.O. Split koji je suvlasnički dio povezan sa cjelino parking mjesta PM 27, na etaži podrum (zatvoreno), površine 14,75 m</w:t>
      </w:r>
      <w:r w:rsidRPr="00DD7621">
        <w:rPr>
          <w:rFonts w:cs="Times New Roman" w:eastAsia="Times New Roman" w:hAnsi="Times New Roman" w:ascii="Times New Roman"/>
          <w:sz w:val="24"/>
          <w:szCs w:val="24"/>
          <w:vertAlign w:val="superscript"/>
          <w:lang w:eastAsia="hr-HR"/>
        </w:rPr>
        <w:t xml:space="preserve">2 </w:t>
      </w:r>
      <w:r w:rsidRPr="00DD7621">
        <w:rPr>
          <w:rFonts w:cs="Times New Roman" w:eastAsia="Times New Roman" w:hAnsi="Times New Roman" w:ascii="Times New Roman"/>
          <w:sz w:val="24"/>
          <w:szCs w:val="24"/>
          <w:lang w:eastAsia="hr-HR"/>
        </w:rPr>
        <w:t>(korisne površine 3,69 m</w:t>
      </w:r>
      <w:r w:rsidRPr="00DD7621">
        <w:rPr>
          <w:rFonts w:cs="Times New Roman" w:eastAsia="Times New Roman" w:hAnsi="Times New Roman" w:ascii="Times New Roman"/>
          <w:sz w:val="24"/>
          <w:szCs w:val="24"/>
          <w:vertAlign w:val="superscript"/>
          <w:lang w:eastAsia="hr-HR"/>
        </w:rPr>
        <w:t>2</w:t>
      </w:r>
      <w:r w:rsidRPr="00DD7621">
        <w:rPr>
          <w:rFonts w:cs="Times New Roman" w:eastAsia="Times New Roman" w:hAnsi="Times New Roman" w:ascii="Times New Roman"/>
          <w:sz w:val="24"/>
          <w:szCs w:val="24"/>
          <w:lang w:eastAsia="hr-HR"/>
        </w:rPr>
        <w:t>), uknjiženog prava vlasništva Nedjeljka Nikoli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ća, OIB: 77668285262, za cijelo˝</w:t>
      </w:r>
    </w:p>
    <w:p w:rsidRDefault="00DD7621" w:rsidP="00492191" w:rsidR="0083713D">
      <w:pPr>
        <w:pStyle w:val="Bezproreda"/>
        <w:spacing w:after="200" w:before="20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ima ispravno stajati:</w:t>
      </w:r>
    </w:p>
    <w:p w:rsidRDefault="00DD7621" w:rsidP="00DD7621" w:rsidR="00DD7621" w:rsidRPr="00DD7621">
      <w:pPr>
        <w:spacing w:lineRule="auto" w:line="240" w:after="0" w:before="60"/>
        <w:ind w:firstLine="425" w:left="283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˝</w:t>
      </w:r>
      <w:r w:rsidRPr="00DD7621">
        <w:rPr>
          <w:rFonts w:cs="Times New Roman" w:eastAsia="Times New Roman" w:hAnsi="Times New Roman" w:ascii="Times New Roman"/>
          <w:sz w:val="24"/>
          <w:szCs w:val="24"/>
          <w:lang w:eastAsia="hr-HR"/>
        </w:rPr>
        <w:t>f) 12/1902 dijela čest. zem. 234/3 Z.U. 21095 K.O. Split koji je suvlasnički dio povezan sa cjelino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</w:t>
      </w:r>
      <w:r w:rsidRPr="00DD76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parking mjesta PM 21, na etaži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prizemlje (o</w:t>
      </w:r>
      <w:r w:rsidRPr="00DD7621">
        <w:rPr>
          <w:rFonts w:cs="Times New Roman" w:eastAsia="Times New Roman" w:hAnsi="Times New Roman" w:ascii="Times New Roman"/>
          <w:sz w:val="24"/>
          <w:szCs w:val="24"/>
          <w:lang w:eastAsia="hr-HR"/>
        </w:rPr>
        <w:t>tvoreno), površine 12,25 m</w:t>
      </w:r>
      <w:r w:rsidRPr="00DD7621">
        <w:rPr>
          <w:rFonts w:cs="Times New Roman" w:eastAsia="Times New Roman" w:hAnsi="Times New Roman" w:ascii="Times New Roman"/>
          <w:sz w:val="24"/>
          <w:szCs w:val="24"/>
          <w:vertAlign w:val="superscript"/>
          <w:lang w:eastAsia="hr-HR"/>
        </w:rPr>
        <w:t>2</w:t>
      </w:r>
      <w:r w:rsidRPr="00DD76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(korisne površine 3,06 m</w:t>
      </w:r>
      <w:r w:rsidRPr="00DD7621">
        <w:rPr>
          <w:rFonts w:cs="Times New Roman" w:eastAsia="Times New Roman" w:hAnsi="Times New Roman" w:ascii="Times New Roman"/>
          <w:sz w:val="24"/>
          <w:szCs w:val="24"/>
          <w:vertAlign w:val="superscript"/>
          <w:lang w:eastAsia="hr-HR"/>
        </w:rPr>
        <w:t>2</w:t>
      </w:r>
      <w:r w:rsidRPr="00DD7621">
        <w:rPr>
          <w:rFonts w:cs="Times New Roman" w:eastAsia="Times New Roman" w:hAnsi="Times New Roman" w:ascii="Times New Roman"/>
          <w:sz w:val="24"/>
          <w:szCs w:val="24"/>
          <w:lang w:eastAsia="hr-HR"/>
        </w:rPr>
        <w:t>), uknjiženog prava vlasništva Nedjeljka Nikolića, OIB: 77668285262, za cijelo</w:t>
      </w:r>
    </w:p>
    <w:p w:rsidRDefault="00DD7621" w:rsidP="00DD7621" w:rsidR="00DD7621" w:rsidRPr="00DD7621">
      <w:pPr>
        <w:spacing w:lineRule="auto" w:line="240" w:after="0" w:before="60"/>
        <w:ind w:firstLine="425" w:left="283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D7621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g) 12/1902 dijela čest. zem. 234/3 Z.U. 21095 K.O. Split koji je suvlasnički dio povezan sa cjelino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</w:t>
      </w:r>
      <w:r w:rsidRPr="00DD76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parking mjesta PM 22, na etaži prizemlje (otvoreno), površine 12,25 m</w:t>
      </w:r>
      <w:r w:rsidRPr="00DD7621">
        <w:rPr>
          <w:rFonts w:cs="Times New Roman" w:eastAsia="Times New Roman" w:hAnsi="Times New Roman" w:ascii="Times New Roman"/>
          <w:sz w:val="24"/>
          <w:szCs w:val="24"/>
          <w:vertAlign w:val="superscript"/>
          <w:lang w:eastAsia="hr-HR"/>
        </w:rPr>
        <w:t>2</w:t>
      </w:r>
      <w:r w:rsidRPr="00DD76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(korisne površine 3,06 m</w:t>
      </w:r>
      <w:r w:rsidRPr="00DD7621">
        <w:rPr>
          <w:rFonts w:cs="Times New Roman" w:eastAsia="Times New Roman" w:hAnsi="Times New Roman" w:ascii="Times New Roman"/>
          <w:sz w:val="24"/>
          <w:szCs w:val="24"/>
          <w:vertAlign w:val="superscript"/>
          <w:lang w:eastAsia="hr-HR"/>
        </w:rPr>
        <w:t>2</w:t>
      </w:r>
      <w:r w:rsidRPr="00DD7621">
        <w:rPr>
          <w:rFonts w:cs="Times New Roman" w:eastAsia="Times New Roman" w:hAnsi="Times New Roman" w:ascii="Times New Roman"/>
          <w:sz w:val="24"/>
          <w:szCs w:val="24"/>
          <w:lang w:eastAsia="hr-HR"/>
        </w:rPr>
        <w:t>), uknjiženog prava vlasništva Nedjeljka Nikolića, OIB: 77668285262, za cijelo</w:t>
      </w:r>
    </w:p>
    <w:p w:rsidRDefault="00DD7621" w:rsidP="00DD7621" w:rsidR="00DD7621" w:rsidRPr="00DD7621">
      <w:pPr>
        <w:spacing w:lineRule="auto" w:line="240" w:after="0" w:before="60"/>
        <w:ind w:firstLine="425" w:left="283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D7621">
        <w:rPr>
          <w:rFonts w:cs="Times New Roman" w:eastAsia="Times New Roman" w:hAnsi="Times New Roman" w:ascii="Times New Roman"/>
          <w:sz w:val="24"/>
          <w:szCs w:val="24"/>
          <w:lang w:eastAsia="hr-HR"/>
        </w:rPr>
        <w:t>h) 12/1902 dijela čest. zem. 234/3 Z.U. 21095 K.O. Split koji je suvlasnički dio povezan sa cjelino</w:t>
      </w:r>
      <w:r w:rsidR="00492191">
        <w:rPr>
          <w:rFonts w:cs="Times New Roman" w:eastAsia="Times New Roman" w:hAnsi="Times New Roman" w:ascii="Times New Roman"/>
          <w:sz w:val="24"/>
          <w:szCs w:val="24"/>
          <w:lang w:eastAsia="hr-HR"/>
        </w:rPr>
        <w:t>m</w:t>
      </w:r>
      <w:r w:rsidRPr="00DD76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parking mjesta PM 23,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na etaži prizemlje (otvoreno),</w:t>
      </w:r>
      <w:r w:rsidRPr="00DD76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površine 12,25 m</w:t>
      </w:r>
      <w:r w:rsidRPr="00DD7621">
        <w:rPr>
          <w:rFonts w:cs="Times New Roman" w:eastAsia="Times New Roman" w:hAnsi="Times New Roman" w:ascii="Times New Roman"/>
          <w:sz w:val="24"/>
          <w:szCs w:val="24"/>
          <w:vertAlign w:val="superscript"/>
          <w:lang w:eastAsia="hr-HR"/>
        </w:rPr>
        <w:t xml:space="preserve">2 </w:t>
      </w:r>
      <w:r w:rsidRPr="00DD7621">
        <w:rPr>
          <w:rFonts w:cs="Times New Roman" w:eastAsia="Times New Roman" w:hAnsi="Times New Roman" w:ascii="Times New Roman"/>
          <w:sz w:val="24"/>
          <w:szCs w:val="24"/>
          <w:lang w:eastAsia="hr-HR"/>
        </w:rPr>
        <w:t>(korisne površine 3,06 m</w:t>
      </w:r>
      <w:r w:rsidRPr="00DD7621">
        <w:rPr>
          <w:rFonts w:cs="Times New Roman" w:eastAsia="Times New Roman" w:hAnsi="Times New Roman" w:ascii="Times New Roman"/>
          <w:sz w:val="24"/>
          <w:szCs w:val="24"/>
          <w:vertAlign w:val="superscript"/>
          <w:lang w:eastAsia="hr-HR"/>
        </w:rPr>
        <w:t>2</w:t>
      </w:r>
      <w:r w:rsidRPr="00DD7621">
        <w:rPr>
          <w:rFonts w:cs="Times New Roman" w:eastAsia="Times New Roman" w:hAnsi="Times New Roman" w:ascii="Times New Roman"/>
          <w:sz w:val="24"/>
          <w:szCs w:val="24"/>
          <w:lang w:eastAsia="hr-HR"/>
        </w:rPr>
        <w:t>), uknjiženog prava vlasništva Nedjeljka Nikolića, OIB: 77668285262, za cijelo</w:t>
      </w:r>
    </w:p>
    <w:p w:rsidRDefault="00DD7621" w:rsidP="00DD7621" w:rsidR="00DD7621" w:rsidRPr="00DD7621">
      <w:pPr>
        <w:spacing w:lineRule="auto" w:line="240" w:after="0" w:before="60"/>
        <w:ind w:firstLine="425" w:left="283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D7621">
        <w:rPr>
          <w:rFonts w:cs="Times New Roman" w:eastAsia="Times New Roman" w:hAnsi="Times New Roman" w:ascii="Times New Roman"/>
          <w:sz w:val="24"/>
          <w:szCs w:val="24"/>
          <w:lang w:eastAsia="hr-HR"/>
        </w:rPr>
        <w:t>i) 12/1902 dijela čest. zem. 234/3 Z.U. 21095 K.O. Split koji je suvlasnički dio povezan sa cjelino</w:t>
      </w:r>
      <w:r w:rsidR="00492191">
        <w:rPr>
          <w:rFonts w:cs="Times New Roman" w:eastAsia="Times New Roman" w:hAnsi="Times New Roman" w:ascii="Times New Roman"/>
          <w:sz w:val="24"/>
          <w:szCs w:val="24"/>
          <w:lang w:eastAsia="hr-HR"/>
        </w:rPr>
        <w:t>m</w:t>
      </w:r>
      <w:r w:rsidRPr="00DD76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parking mjesta PM 25, na etaži prizemlje (otvoreno), površine 12,25 m</w:t>
      </w:r>
      <w:r w:rsidRPr="00DD7621">
        <w:rPr>
          <w:rFonts w:cs="Times New Roman" w:eastAsia="Times New Roman" w:hAnsi="Times New Roman" w:ascii="Times New Roman"/>
          <w:sz w:val="24"/>
          <w:szCs w:val="24"/>
          <w:vertAlign w:val="superscript"/>
          <w:lang w:eastAsia="hr-HR"/>
        </w:rPr>
        <w:t>2</w:t>
      </w:r>
      <w:r w:rsidRPr="00DD76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(korisne površine 3,06 m</w:t>
      </w:r>
      <w:r w:rsidRPr="00DD7621">
        <w:rPr>
          <w:rFonts w:cs="Times New Roman" w:eastAsia="Times New Roman" w:hAnsi="Times New Roman" w:ascii="Times New Roman"/>
          <w:sz w:val="24"/>
          <w:szCs w:val="24"/>
          <w:vertAlign w:val="superscript"/>
          <w:lang w:eastAsia="hr-HR"/>
        </w:rPr>
        <w:t>2</w:t>
      </w:r>
      <w:r w:rsidRPr="00DD7621">
        <w:rPr>
          <w:rFonts w:cs="Times New Roman" w:eastAsia="Times New Roman" w:hAnsi="Times New Roman" w:ascii="Times New Roman"/>
          <w:sz w:val="24"/>
          <w:szCs w:val="24"/>
          <w:lang w:eastAsia="hr-HR"/>
        </w:rPr>
        <w:t>), uknjiženog prava vlasništva Nedjeljka Nikolića, OIB: 77668285262, za cijelo</w:t>
      </w:r>
    </w:p>
    <w:p w:rsidRDefault="00DD7621" w:rsidP="00DD7621" w:rsidR="00DD7621">
      <w:pPr>
        <w:spacing w:lineRule="auto" w:line="240" w:after="0" w:before="60"/>
        <w:ind w:firstLine="425" w:left="283"/>
        <w:jc w:val="both"/>
        <w:rPr>
          <w:rFonts w:cs="Times New Roman" w:hAnsi="Times New Roman" w:ascii="Times New Roman"/>
          <w:sz w:val="24"/>
          <w:szCs w:val="24"/>
        </w:rPr>
      </w:pPr>
      <w:r w:rsidRPr="00DD7621">
        <w:rPr>
          <w:rFonts w:cs="Times New Roman" w:eastAsia="Times New Roman" w:hAnsi="Times New Roman" w:ascii="Times New Roman"/>
          <w:sz w:val="24"/>
          <w:szCs w:val="24"/>
          <w:lang w:eastAsia="hr-HR"/>
        </w:rPr>
        <w:t>j) 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Pr="00DD7621">
        <w:rPr>
          <w:rFonts w:cs="Times New Roman" w:eastAsia="Times New Roman" w:hAnsi="Times New Roman" w:ascii="Times New Roman"/>
          <w:sz w:val="24"/>
          <w:szCs w:val="24"/>
          <w:lang w:eastAsia="hr-HR"/>
        </w:rPr>
        <w:t>/1902 dijela čest. zem. 234/3 Z.U. 21095 K.O. Split koji je suvlasnički dio povezan sa cjelino</w:t>
      </w:r>
      <w:r w:rsidR="00492191">
        <w:rPr>
          <w:rFonts w:cs="Times New Roman" w:eastAsia="Times New Roman" w:hAnsi="Times New Roman" w:ascii="Times New Roman"/>
          <w:sz w:val="24"/>
          <w:szCs w:val="24"/>
          <w:lang w:eastAsia="hr-HR"/>
        </w:rPr>
        <w:t>m</w:t>
      </w:r>
      <w:r w:rsidRPr="00DD76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parking mjesta PM 27</w:t>
      </w:r>
      <w:r>
        <w:t xml:space="preserve">, </w:t>
      </w:r>
      <w:r w:rsidRPr="00DD7621">
        <w:rPr>
          <w:rFonts w:cs="Times New Roman" w:eastAsia="Times New Roman" w:hAnsi="Times New Roman" w:ascii="Times New Roman"/>
          <w:sz w:val="24"/>
          <w:szCs w:val="24"/>
          <w:lang w:eastAsia="hr-HR"/>
        </w:rPr>
        <w:t>na etaži prizemlje (otvoreno),  površine 14,75 m</w:t>
      </w:r>
      <w:r w:rsidRPr="00DD7621">
        <w:rPr>
          <w:rFonts w:cs="Times New Roman" w:eastAsia="Times New Roman" w:hAnsi="Times New Roman" w:ascii="Times New Roman"/>
          <w:sz w:val="24"/>
          <w:szCs w:val="24"/>
          <w:vertAlign w:val="superscript"/>
          <w:lang w:eastAsia="hr-HR"/>
        </w:rPr>
        <w:t xml:space="preserve">2 </w:t>
      </w:r>
      <w:r w:rsidRPr="00DD7621">
        <w:rPr>
          <w:rFonts w:cs="Times New Roman" w:eastAsia="Times New Roman" w:hAnsi="Times New Roman" w:ascii="Times New Roman"/>
          <w:sz w:val="24"/>
          <w:szCs w:val="24"/>
          <w:lang w:eastAsia="hr-HR"/>
        </w:rPr>
        <w:t>(korisne površine 3,69 m</w:t>
      </w:r>
      <w:r w:rsidRPr="00DD7621">
        <w:rPr>
          <w:rFonts w:cs="Times New Roman" w:eastAsia="Times New Roman" w:hAnsi="Times New Roman" w:ascii="Times New Roman"/>
          <w:sz w:val="24"/>
          <w:szCs w:val="24"/>
          <w:vertAlign w:val="superscript"/>
          <w:lang w:eastAsia="hr-HR"/>
        </w:rPr>
        <w:t>2</w:t>
      </w:r>
      <w:r w:rsidRPr="00DD7621">
        <w:rPr>
          <w:rFonts w:cs="Times New Roman" w:eastAsia="Times New Roman" w:hAnsi="Times New Roman" w:ascii="Times New Roman"/>
          <w:sz w:val="24"/>
          <w:szCs w:val="24"/>
          <w:lang w:eastAsia="hr-HR"/>
        </w:rPr>
        <w:t>), uknjiženog prava vlasništva Nedjeljka Nikoli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ća, OIB: 77668285262, za cijelo˝.</w:t>
      </w:r>
    </w:p>
    <w:p w:rsidRDefault="00650D18" w:rsidP="006A5C02" w:rsidR="00650D18">
      <w:pPr>
        <w:pStyle w:val="Bezproreda"/>
        <w:spacing w:after="100" w:before="180"/>
        <w:jc w:val="center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>Obrazloženje</w:t>
      </w:r>
    </w:p>
    <w:p w:rsidRDefault="00492191" w:rsidP="0083713D" w:rsidR="0049219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Rješenjem ovog suda </w:t>
      </w:r>
      <w:r w:rsidRPr="00492191">
        <w:rPr>
          <w:rFonts w:cs="Times New Roman" w:hAnsi="Times New Roman" w:ascii="Times New Roman"/>
          <w:sz w:val="24"/>
          <w:szCs w:val="24"/>
        </w:rPr>
        <w:t>poslovni broj 11.St-46/2014 od 29. rujna 2017</w:t>
      </w:r>
      <w:r>
        <w:rPr>
          <w:rFonts w:cs="Times New Roman" w:hAnsi="Times New Roman" w:ascii="Times New Roman"/>
          <w:sz w:val="24"/>
          <w:szCs w:val="24"/>
        </w:rPr>
        <w:t>. određena je prodaja imovine (nekretnina) u vlasništvu stečajnog dužnika.</w:t>
      </w:r>
    </w:p>
    <w:p w:rsidRDefault="00492191" w:rsidP="00492191" w:rsidR="00DD7621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Naknadnim pregledom predmetnog rješenja i njegovom usporedbom sa zemljišnoknjižnim izvatcima nekretnina koje su predmet prodaje utvrđeno je da su </w:t>
      </w:r>
      <w:r w:rsidR="004A6A8B">
        <w:rPr>
          <w:rFonts w:cs="Times New Roman" w:hAnsi="Times New Roman" w:ascii="Times New Roman"/>
          <w:sz w:val="24"/>
          <w:szCs w:val="24"/>
        </w:rPr>
        <w:t xml:space="preserve">očitom omaškom </w:t>
      </w:r>
      <w:r w:rsidR="00DD7621">
        <w:rPr>
          <w:rFonts w:cs="Times New Roman" w:hAnsi="Times New Roman" w:ascii="Times New Roman"/>
          <w:sz w:val="24"/>
          <w:szCs w:val="24"/>
        </w:rPr>
        <w:t>pogrešno opisane nekretnine pod</w:t>
      </w:r>
      <w:r>
        <w:rPr>
          <w:rFonts w:cs="Times New Roman" w:hAnsi="Times New Roman" w:ascii="Times New Roman"/>
          <w:sz w:val="24"/>
          <w:szCs w:val="24"/>
        </w:rPr>
        <w:t xml:space="preserve"> točkama</w:t>
      </w:r>
      <w:r w:rsidR="00DD7621">
        <w:rPr>
          <w:rFonts w:cs="Times New Roman" w:hAnsi="Times New Roman" w:ascii="Times New Roman"/>
          <w:sz w:val="24"/>
          <w:szCs w:val="24"/>
        </w:rPr>
        <w:t xml:space="preserve"> f), g), h), i) i j).</w:t>
      </w:r>
    </w:p>
    <w:p w:rsidRDefault="00091DB0" w:rsidP="00492191" w:rsidR="00091DB0">
      <w:pPr>
        <w:pStyle w:val="Bezproreda"/>
        <w:spacing w:before="20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650D18" w:rsidRPr="00650D18">
        <w:rPr>
          <w:rFonts w:cs="Times New Roman" w:hAnsi="Times New Roman" w:ascii="Times New Roman"/>
          <w:sz w:val="24"/>
          <w:szCs w:val="24"/>
        </w:rPr>
        <w:t>Slijedom navedenog</w:t>
      </w:r>
      <w:r>
        <w:rPr>
          <w:rFonts w:cs="Times New Roman" w:hAnsi="Times New Roman" w:ascii="Times New Roman"/>
          <w:sz w:val="24"/>
          <w:szCs w:val="24"/>
        </w:rPr>
        <w:t>, a temeljem odredbe čl</w:t>
      </w:r>
      <w:r w:rsidR="00C86A72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342. i 347. </w:t>
      </w:r>
      <w:r w:rsidRPr="00091DB0">
        <w:rPr>
          <w:rFonts w:cs="Times New Roman" w:hAnsi="Times New Roman" w:ascii="Times New Roman"/>
          <w:sz w:val="24"/>
          <w:szCs w:val="24"/>
        </w:rPr>
        <w:t>Zakona o parničnom postupku („Narodne novine“ broj 53/91, 91/92, 112/99, 88/01, 117/03, 88/05, 2/07, 84/08, 96/08, 123</w:t>
      </w:r>
      <w:r w:rsidR="00F2314B">
        <w:rPr>
          <w:rFonts w:cs="Times New Roman" w:hAnsi="Times New Roman" w:ascii="Times New Roman"/>
          <w:sz w:val="24"/>
          <w:szCs w:val="24"/>
        </w:rPr>
        <w:t>/08, 57/11 i 25/13</w:t>
      </w:r>
      <w:r>
        <w:rPr>
          <w:rFonts w:cs="Times New Roman" w:hAnsi="Times New Roman" w:ascii="Times New Roman"/>
          <w:sz w:val="24"/>
          <w:szCs w:val="24"/>
        </w:rPr>
        <w:t>) u vezi s odredbom čl</w:t>
      </w:r>
      <w:r w:rsidR="00C86A72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492191">
        <w:rPr>
          <w:rFonts w:cs="Times New Roman" w:hAnsi="Times New Roman" w:ascii="Times New Roman"/>
          <w:sz w:val="24"/>
          <w:szCs w:val="24"/>
        </w:rPr>
        <w:t>6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492191">
        <w:rPr>
          <w:rFonts w:cs="Times New Roman" w:hAnsi="Times New Roman" w:ascii="Times New Roman"/>
          <w:sz w:val="24"/>
          <w:szCs w:val="24"/>
        </w:rPr>
        <w:t xml:space="preserve">Stečajnog zakona </w:t>
      </w:r>
      <w:r w:rsidR="00492191" w:rsidRPr="00492191">
        <w:rPr>
          <w:rFonts w:cs="Times New Roman" w:hAnsi="Times New Roman" w:ascii="Times New Roman"/>
          <w:sz w:val="24"/>
          <w:szCs w:val="24"/>
        </w:rPr>
        <w:t>(„Narodne novine“ broj 44/96, 29/99, 129/00, 123/03, 82/06, 116/10, 25/12, 133/12 i 45/13 dalje SZ)</w:t>
      </w:r>
      <w:r w:rsidR="00492191">
        <w:rPr>
          <w:rFonts w:cs="Times New Roman" w:hAnsi="Times New Roman" w:ascii="Times New Roman"/>
          <w:sz w:val="24"/>
          <w:szCs w:val="24"/>
        </w:rPr>
        <w:t xml:space="preserve"> </w:t>
      </w:r>
      <w:r w:rsidR="00F165F4">
        <w:rPr>
          <w:rFonts w:cs="Times New Roman" w:hAnsi="Times New Roman" w:ascii="Times New Roman"/>
          <w:sz w:val="24"/>
          <w:szCs w:val="24"/>
        </w:rPr>
        <w:t xml:space="preserve">odlučeno je kao u izreci </w:t>
      </w:r>
      <w:r w:rsidR="00492191">
        <w:rPr>
          <w:rFonts w:cs="Times New Roman" w:hAnsi="Times New Roman" w:ascii="Times New Roman"/>
          <w:sz w:val="24"/>
          <w:szCs w:val="24"/>
        </w:rPr>
        <w:t>ovog rješenja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EC35DE" w:rsidP="00F165F4" w:rsidR="00C24B9D" w:rsidRPr="00C24B9D">
      <w:pPr>
        <w:pStyle w:val="Bezproreda"/>
        <w:spacing w:befor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Splitu</w:t>
      </w:r>
      <w:r w:rsidR="006A5C02">
        <w:rPr>
          <w:rFonts w:cs="Times New Roman" w:hAnsi="Times New Roman" w:ascii="Times New Roman"/>
          <w:sz w:val="24"/>
          <w:szCs w:val="24"/>
        </w:rPr>
        <w:t xml:space="preserve"> </w:t>
      </w:r>
      <w:r w:rsidR="00DD7621">
        <w:rPr>
          <w:rFonts w:cs="Times New Roman" w:hAnsi="Times New Roman" w:ascii="Times New Roman"/>
          <w:sz w:val="24"/>
          <w:szCs w:val="24"/>
        </w:rPr>
        <w:t>12</w:t>
      </w:r>
      <w:r w:rsidR="00FD6CB6">
        <w:rPr>
          <w:rFonts w:cs="Times New Roman" w:hAnsi="Times New Roman" w:ascii="Times New Roman"/>
          <w:sz w:val="24"/>
          <w:szCs w:val="24"/>
        </w:rPr>
        <w:t>. siječnja 2018.</w:t>
      </w:r>
    </w:p>
    <w:p w:rsidRDefault="00FD6CB6" w:rsidP="00F165F4" w:rsidR="00C24B9D" w:rsidRPr="00C24B9D">
      <w:pPr>
        <w:pStyle w:val="Bezproreda"/>
        <w:spacing w:before="24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Sutkinja</w:t>
      </w:r>
    </w:p>
    <w:p w:rsidRDefault="00FD6CB6" w:rsidP="004A6A8B" w:rsidR="00A47204">
      <w:pPr>
        <w:pStyle w:val="Bezproreda"/>
        <w:ind w:left="6373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Ana Golub Gruić</w:t>
      </w:r>
    </w:p>
    <w:p w:rsidRDefault="004E0B4A" w:rsidP="006A5C02" w:rsidR="00E143E2">
      <w:pPr>
        <w:spacing w:lineRule="auto" w:line="240" w:after="0" w:before="1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</w:t>
      </w:r>
      <w:r w:rsidR="00FD6CB6" w:rsidRPr="00E143E2">
        <w:rPr>
          <w:rFonts w:cs="Times New Roman" w:hAnsi="Times New Roman" w:ascii="Times New Roman"/>
          <w:sz w:val="24"/>
          <w:szCs w:val="24"/>
        </w:rPr>
        <w:t>ouka o pravnom lijeku</w:t>
      </w:r>
      <w:r w:rsidR="00E143E2" w:rsidRPr="00E143E2">
        <w:rPr>
          <w:rFonts w:cs="Times New Roman" w:hAnsi="Times New Roman" w:ascii="Times New Roman"/>
          <w:sz w:val="24"/>
          <w:szCs w:val="24"/>
        </w:rPr>
        <w:t xml:space="preserve">: </w:t>
      </w:r>
      <w:r w:rsidR="00FD6CB6" w:rsidRPr="00FD6CB6">
        <w:rPr>
          <w:rFonts w:cs="Times New Roman" w:hAnsi="Times New Roman" w:ascii="Times New Roman"/>
          <w:sz w:val="24"/>
          <w:szCs w:val="24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F165F4" w:rsidP="006A5C02" w:rsidR="00F165F4" w:rsidRPr="00E143E2">
      <w:pPr>
        <w:spacing w:lineRule="auto" w:line="240" w:after="0" w:before="140"/>
        <w:jc w:val="both"/>
        <w:rPr>
          <w:rFonts w:cs="Times New Roman" w:hAnsi="Times New Roman" w:ascii="Times New Roman"/>
          <w:sz w:val="24"/>
          <w:szCs w:val="24"/>
        </w:rPr>
      </w:pPr>
    </w:p>
    <w:p w:rsidRDefault="006A5C02" w:rsidP="006A5C02" w:rsidR="006A5C02" w:rsidRPr="006A5C02">
      <w:pPr>
        <w:spacing w:lineRule="auto" w:line="240" w:after="0" w:before="140"/>
        <w:rPr>
          <w:rFonts w:hAnsi="Times New Roman" w:ascii="Times New Roman"/>
          <w:sz w:val="24"/>
        </w:rPr>
      </w:pPr>
      <w:r w:rsidRPr="006A5C02">
        <w:rPr>
          <w:rFonts w:hAnsi="Times New Roman" w:ascii="Times New Roman"/>
          <w:sz w:val="24"/>
        </w:rPr>
        <w:t>DNA:</w:t>
      </w:r>
    </w:p>
    <w:p w:rsidRDefault="006A5C02" w:rsidP="00262FE8" w:rsidR="00262FE8">
      <w:pPr>
        <w:spacing w:lineRule="auto" w:line="240" w:after="0"/>
        <w:rPr>
          <w:rFonts w:hAnsi="Times New Roman" w:ascii="Times New Roman"/>
          <w:sz w:val="24"/>
        </w:rPr>
      </w:pPr>
      <w:r w:rsidRPr="006A5C02">
        <w:rPr>
          <w:rFonts w:hAnsi="Times New Roman" w:ascii="Times New Roman"/>
          <w:sz w:val="24"/>
        </w:rPr>
        <w:t xml:space="preserve">- </w:t>
      </w:r>
      <w:r w:rsidR="00FD6CB6">
        <w:rPr>
          <w:rFonts w:hAnsi="Times New Roman" w:ascii="Times New Roman"/>
          <w:sz w:val="24"/>
        </w:rPr>
        <w:t>stečajnom upravitelju</w:t>
      </w:r>
    </w:p>
    <w:p w:rsidRDefault="00262FE8" w:rsidP="00262FE8" w:rsidR="00262FE8" w:rsidRPr="00262FE8">
      <w:pPr>
        <w:spacing w:lineRule="auto" w:line="240" w:after="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Pr="00262FE8">
        <w:rPr>
          <w:rFonts w:cs="Times New Roman" w:hAnsi="Times New Roman" w:ascii="Times New Roman"/>
          <w:sz w:val="24"/>
          <w:szCs w:val="24"/>
        </w:rPr>
        <w:t>Nedjeljku Nikoliću, Lovreć bb, Lovreć</w:t>
      </w:r>
    </w:p>
    <w:p w:rsidRDefault="00FD6CB6" w:rsidP="00FD6CB6" w:rsidR="00FD6CB6" w:rsidRPr="006A5C02">
      <w:pPr>
        <w:spacing w:lineRule="auto" w:line="240" w:after="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="00DD7621">
        <w:rPr>
          <w:rFonts w:hAnsi="Times New Roman" w:ascii="Times New Roman"/>
          <w:sz w:val="24"/>
        </w:rPr>
        <w:t>Općinskom sudu u Splitu – ZK odjelu</w:t>
      </w:r>
      <w:r w:rsidR="00492191">
        <w:rPr>
          <w:rFonts w:hAnsi="Times New Roman" w:ascii="Times New Roman"/>
          <w:sz w:val="24"/>
        </w:rPr>
        <w:t>, po pravomoćnosti uz rješenje 11.St-46/2014 od 29. rujna 2017.</w:t>
      </w:r>
    </w:p>
    <w:p w:rsidRDefault="006A5C02" w:rsidP="006A5C02" w:rsidR="006A5C02" w:rsidRPr="006A5C02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6A5C02">
        <w:rPr>
          <w:rFonts w:hAnsi="Times New Roman" w:ascii="Times New Roman"/>
          <w:sz w:val="24"/>
        </w:rPr>
        <w:t xml:space="preserve">- </w:t>
      </w:r>
      <w:r w:rsidRPr="006A5C02">
        <w:rPr>
          <w:rFonts w:hAnsi="Times New Roman" w:ascii="Times New Roman"/>
          <w:sz w:val="24"/>
          <w:szCs w:val="24"/>
        </w:rPr>
        <w:t>mrežna stranica e-Oglasna ploča sudova</w:t>
      </w:r>
    </w:p>
    <w:p w:rsidRDefault="006A5C02" w:rsidP="006A5C02" w:rsidR="004E0B4A" w:rsidRPr="004A6A8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A5C02">
        <w:rPr>
          <w:rFonts w:hAnsi="Times New Roman" w:ascii="Times New Roman"/>
          <w:sz w:val="24"/>
          <w:szCs w:val="24"/>
        </w:rPr>
        <w:t>- u spis</w:t>
      </w:r>
    </w:p>
    <w:sectPr w:rsidSect="00436013" w:rsidR="004E0B4A" w:rsidRPr="004A6A8B"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46F4" w:rsidP="000A46F4" w:rsidR="000A46F4">
      <w:pPr>
        <w:spacing w:lineRule="auto" w:line="240" w:after="0"/>
      </w:pPr>
      <w:r>
        <w:separator/>
      </w:r>
    </w:p>
  </w:endnote>
  <w:endnote w:id="0" w:type="continuationSeparator">
    <w:p w:rsidRDefault="000A46F4" w:rsidP="000A46F4" w:rsidR="000A46F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46F4" w:rsidP="000A46F4" w:rsidR="000A46F4">
      <w:pPr>
        <w:spacing w:lineRule="auto" w:line="240" w:after="0"/>
      </w:pPr>
      <w:r>
        <w:separator/>
      </w:r>
    </w:p>
  </w:footnote>
  <w:footnote w:id="0" w:type="continuationSeparator">
    <w:p w:rsidRDefault="000A46F4" w:rsidP="000A46F4" w:rsidR="000A46F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5683780"/>
      <w:docPartObj>
        <w:docPartGallery w:val="Page Numbers (Top of Page)"/>
        <w:docPartUnique/>
      </w:docPartObj>
    </w:sdtPr>
    <w:sdtEndPr/>
    <w:sdtContent>
      <w:p w:rsidRDefault="00436013" w:rsidP="00FD6CB6" w:rsidR="00436013">
        <w:pPr>
          <w:pStyle w:val="Zaglavlje"/>
          <w:ind w:firstLine="1416"/>
          <w:jc w:val="right"/>
        </w:pPr>
        <w:r w:rsidRPr="0043601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43601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3D1019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="00FD6CB6">
          <w:rPr>
            <w:rFonts w:cs="Times New Roman" w:hAnsi="Times New Roman" w:ascii="Times New Roman"/>
            <w:sz w:val="24"/>
            <w:szCs w:val="24"/>
          </w:rPr>
          <w:tab/>
          <w:t>Poslovni broj: 11.S</w:t>
        </w:r>
        <w:r>
          <w:rPr>
            <w:rFonts w:cs="Times New Roman" w:hAnsi="Times New Roman" w:ascii="Times New Roman"/>
            <w:sz w:val="24"/>
            <w:szCs w:val="24"/>
          </w:rPr>
          <w:t>t-</w:t>
        </w:r>
        <w:r w:rsidR="00DD7621">
          <w:rPr>
            <w:rFonts w:cs="Times New Roman" w:hAnsi="Times New Roman" w:ascii="Times New Roman"/>
            <w:sz w:val="24"/>
            <w:szCs w:val="24"/>
          </w:rPr>
          <w:t>46/2014</w:t>
        </w:r>
      </w:p>
    </w:sdtContent>
  </w:sdt>
  <w:p w:rsidRDefault="000A46F4" w:rsidP="000A46F4" w:rsidR="000A46F4" w:rsidRPr="000A46F4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6D779D"/>
    <w:multiLevelType w:val="hybridMultilevel"/>
    <w:tmpl w:val="BF26A2A4"/>
    <w:lvl w:tplc="00B4558E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0D18"/>
    <w:rsid w:val="00091DB0"/>
    <w:rsid w:val="000A46F4"/>
    <w:rsid w:val="000E5F05"/>
    <w:rsid w:val="00160613"/>
    <w:rsid w:val="001A0958"/>
    <w:rsid w:val="0020137F"/>
    <w:rsid w:val="00262FE8"/>
    <w:rsid w:val="00291EAB"/>
    <w:rsid w:val="003D1019"/>
    <w:rsid w:val="00436013"/>
    <w:rsid w:val="00492191"/>
    <w:rsid w:val="004A6A8B"/>
    <w:rsid w:val="004E0B4A"/>
    <w:rsid w:val="005B6EF7"/>
    <w:rsid w:val="00650D18"/>
    <w:rsid w:val="006A5C02"/>
    <w:rsid w:val="0083713D"/>
    <w:rsid w:val="008B06D0"/>
    <w:rsid w:val="00A21A14"/>
    <w:rsid w:val="00A47204"/>
    <w:rsid w:val="00AF7CE4"/>
    <w:rsid w:val="00BC6931"/>
    <w:rsid w:val="00C24B9D"/>
    <w:rsid w:val="00C86A72"/>
    <w:rsid w:val="00CE0ADE"/>
    <w:rsid w:val="00CE6B12"/>
    <w:rsid w:val="00DD7621"/>
    <w:rsid w:val="00E04FAC"/>
    <w:rsid w:val="00E12120"/>
    <w:rsid w:val="00E143E2"/>
    <w:rsid w:val="00EC35DE"/>
    <w:rsid w:val="00F165F4"/>
    <w:rsid w:val="00F2314B"/>
    <w:rsid w:val="00FA3BE7"/>
    <w:rsid w:val="00FC5280"/>
    <w:rsid w:val="00FD6CB6"/>
    <w:rsid w:val="00FF5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7204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6A5C02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262FE8"/>
    <w:pPr>
      <w:spacing w:lineRule="auto" w:line="240" w:after="0"/>
      <w:ind w:left="720"/>
      <w:contextualSpacing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D10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1019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D1019"/>
    <w:rPr>
      <w:rFonts w:cs="Times New Roman" w:eastAsia="Times New Roman" w:hAnsi="Times New Roman" w:ascii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D1019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D1019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7204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6A5C02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262FE8"/>
    <w:pPr>
      <w:spacing w:after="0" w:line="240" w:lineRule="auto"/>
      <w:ind w:left="720"/>
      <w:contextualSpacing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D10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1019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D1019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D1019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D1019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140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599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</izvorni_sadrzaj>
    <derivirana_varijabla naziv="DomainObject.Predmet.Broj_1">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2014.</izvorni_sadrzaj>
    <derivirana_varijabla naziv="DomainObject.Predmet.DatumOsnivanja_1">25.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St-46/2014</izvorni_sadrzaj>
    <derivirana_varijabla naziv="DomainObject.Predmet.OznakaBroj_1">St-46/2014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NEDJELJKO NIKOLIĆ</izvorni_sadrzaj>
    <derivirana_varijabla naziv="DomainObject.Predmet.ProtustrankaFormated_1">  NEDJELJKO NIKOLIĆ</derivirana_varijabla>
  </DomainObject.Predmet.ProtustrankaFormated>
  <DomainObject.Predmet.ProtustrankaFormatedOIB>
    <izvorni_sadrzaj>  NEDJELJKO NIKOLIĆ, OIB 77668285262</izvorni_sadrzaj>
    <derivirana_varijabla naziv="DomainObject.Predmet.ProtustrankaFormatedOIB_1">  NEDJELJKO NIKOLIĆ, OIB 77668285262</derivirana_varijabla>
  </DomainObject.Predmet.ProtustrankaFormatedOIB>
  <DomainObject.Predmet.ProtustrankaFormatedWithAdress>
    <izvorni_sadrzaj> NEDJELJKO NIKOLIĆ, Lovreć bb, 21257 Lovreć</izvorni_sadrzaj>
    <derivirana_varijabla naziv="DomainObject.Predmet.ProtustrankaFormatedWithAdress_1"> NEDJELJKO NIKOLIĆ, Lovreć bb, 21257 Lovreć</derivirana_varijabla>
  </DomainObject.Predmet.ProtustrankaFormatedWithAdress>
  <DomainObject.Predmet.ProtustrankaFormatedWithAdressOIB>
    <izvorni_sadrzaj> NEDJELJKO NIKOLIĆ, OIB 77668285262, Lovreć bb, 21257 Lovreć</izvorni_sadrzaj>
    <derivirana_varijabla naziv="DomainObject.Predmet.ProtustrankaFormatedWithAdressOIB_1"> NEDJELJKO NIKOLIĆ, OIB 77668285262, Lovreć bb, 21257 Lovreć</derivirana_varijabla>
  </DomainObject.Predmet.ProtustrankaFormatedWithAdressOIB>
  <DomainObject.Predmet.ProtustrankaWithAdress>
    <izvorni_sadrzaj>NEDJELJKO NIKOLIĆ Lovreć bb, 21257 Lovreć</izvorni_sadrzaj>
    <derivirana_varijabla naziv="DomainObject.Predmet.ProtustrankaWithAdress_1">NEDJELJKO NIKOLIĆ Lovreć bb, 21257 Lovreć</derivirana_varijabla>
  </DomainObject.Predmet.ProtustrankaWithAdress>
  <DomainObject.Predmet.ProtustrankaWithAdressOIB>
    <izvorni_sadrzaj>NEDJELJKO NIKOLIĆ, OIB 77668285262, Lovreć bb, 21257 Lovreć</izvorni_sadrzaj>
    <derivirana_varijabla naziv="DomainObject.Predmet.ProtustrankaWithAdressOIB_1">NEDJELJKO NIKOLIĆ, OIB 77668285262, Lovreć bb, 21257 Lovreć</derivirana_varijabla>
  </DomainObject.Predmet.ProtustrankaWithAdressOIB>
  <DomainObject.Predmet.ProtustrankaNazivFormated>
    <izvorni_sadrzaj>NEDJELJKO NIKOLIĆ</izvorni_sadrzaj>
    <derivirana_varijabla naziv="DomainObject.Predmet.ProtustrankaNazivFormated_1">NEDJELJKO NIKOLIĆ</derivirana_varijabla>
  </DomainObject.Predmet.ProtustrankaNazivFormated>
  <DomainObject.Predmet.ProtustrankaNazivFormatedOIB>
    <izvorni_sadrzaj>NEDJELJKO NIKOLIĆ, OIB 77668285262</izvorni_sadrzaj>
    <derivirana_varijabla naziv="DomainObject.Predmet.ProtustrankaNazivFormatedOIB_1">NEDJELJKO NIKOLIĆ, OIB 77668285262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Zagreb; MILJAK GRAĐENJE društvo s ograničenom odgovornošću za građenje i usluge zastupanog po punomoćniku Mirko Kozina</izvorni_sadrzaj>
    <derivirana_varijabla naziv="DomainObject.Predmet.StrankaFormated_1">  Financijska agencija Zagreb; MILJAK GRAĐENJE društvo s ograničenom odgovornošću za građenje i usluge zastupanog po punomoćniku Mirko Kozina</derivirana_varijabla>
  </DomainObject.Predmet.StrankaFormated>
  <DomainObject.Predmet.StrankaFormatedOIB>
    <izvorni_sadrzaj>  Financijska agencija Zagreb, OIB 85821130368; MILJAK GRAĐENJE društvo s ograničenom odgovornošću za građenje i usluge, OIB 14134186294 zastupanog po punomoćniku Mirko Kozina</izvorni_sadrzaj>
    <derivirana_varijabla naziv="DomainObject.Predmet.StrankaFormatedOIB_1">  Financijska agencija Zagreb, OIB 85821130368; MILJAK GRAĐENJE društvo s ograničenom odgovornošću za građenje i usluge, OIB 14134186294 zastupanog po punomoćniku Mirko Kozina</derivirana_varijabla>
  </DomainObject.Predmet.StrankaFormatedOIB>
  <DomainObject.Predmet.StrankaFormatedWithAdress>
    <izvorni_sadrzaj> Financijska agencija Zagreb, Koturaška 43, 10000 Zagreb; MILJAK GRAĐENJE društvo s ograničenom odgovornošću za građenje i usluge, Vukovarska 148, 21000 Split zastupanog po punomoćniku Mirko Kozina</izvorni_sadrzaj>
    <derivirana_varijabla naziv="DomainObject.Predmet.StrankaFormatedWithAdress_1"> Financijska agencija Zagreb, Koturaška 43, 10000 Zagreb; MILJAK GRAĐENJE društvo s ograničenom odgovornošću za građenje i usluge, Vukovarska 148, 21000 Split zastupanog po punomoćniku Mirko Kozina</derivirana_varijabla>
  </DomainObject.Predmet.StrankaFormatedWithAdress>
  <DomainObject.Predmet.StrankaFormatedWithAdressOIB>
    <izvorni_sadrzaj> Financijska agencija Zagreb, OIB 85821130368, Koturaška 43, 10000 Zagreb; MILJAK GRAĐENJE društvo s ograničenom odgovornošću za građenje i usluge, OIB 14134186294, Vukovarska 148, 21000 Split zastupanog po punomoćniku Mirko Kozina</izvorni_sadrzaj>
    <derivirana_varijabla naziv="DomainObject.Predmet.StrankaFormatedWithAdressOIB_1"> Financijska agencija Zagreb, OIB 85821130368, Koturaška 43, 10000 Zagreb; MILJAK GRAĐENJE društvo s ograničenom odgovornošću za građenje i usluge, OIB 14134186294, Vukovarska 148, 21000 Split zastupanog po punomoćniku Mirko Kozina</derivirana_varijabla>
  </DomainObject.Predmet.StrankaFormatedWithAdressOIB>
  <DomainObject.Predmet.StrankaWithAdress>
    <izvorni_sadrzaj>Financijska agencija Zagreb Koturaška 43,10000 Zagreb,MILJAK GRAĐENJE društvo s ograničenom odgovornošću za građenje i usluge Vukovarska 148,21000 Split</izvorni_sadrzaj>
    <derivirana_varijabla naziv="DomainObject.Predmet.StrankaWithAdress_1">Financijska agencija Zagreb Koturaška 43,10000 Zagreb,MILJAK GRAĐENJE društvo s ograničenom odgovornošću za građenje i usluge Vukovarska 148,21000 Split</derivirana_varijabla>
  </DomainObject.Predmet.StrankaWithAdress>
  <DomainObject.Predmet.StrankaWithAdressOIB>
    <izvorni_sadrzaj>Financijska agencija Zagreb, OIB 85821130368, Koturaška 43,10000 Zagreb,MILJAK GRAĐENJE društvo s ograničenom odgovornošću za građenje i usluge, OIB 14134186294, Vukovarska 148,21000 Split</izvorni_sadrzaj>
    <derivirana_varijabla naziv="DomainObject.Predmet.StrankaWithAdressOIB_1">Financijska agencija Zagreb, OIB 85821130368, Koturaška 43,10000 Zagreb,MILJAK GRAĐENJE društvo s ograničenom odgovornošću za građenje i usluge, OIB 14134186294, Vukovarska 148,21000 Split</derivirana_varijabla>
  </DomainObject.Predmet.StrankaWithAdressOIB>
  <DomainObject.Predmet.StrankaNazivFormated>
    <izvorni_sadrzaj>Financijska agencija Zagreb,MILJAK GRAĐENJE društvo s ograničenom odgovornošću za građenje i usluge</izvorni_sadrzaj>
    <derivirana_varijabla naziv="DomainObject.Predmet.StrankaNazivFormated_1">Financijska agencija Zagreb,MILJAK GRAĐENJE društvo s ograničenom odgovornošću za građenje i usluge</derivirana_varijabla>
  </DomainObject.Predmet.StrankaNazivFormated>
  <DomainObject.Predmet.StrankaNazivFormatedOIB>
    <izvorni_sadrzaj>Financijska agencija Zagreb, OIB 85821130368,MILJAK GRAĐENJE društvo s ograničenom odgovornošću za građenje i usluge, OIB 14134186294</izvorni_sadrzaj>
    <derivirana_varijabla naziv="DomainObject.Predmet.StrankaNazivFormatedOIB_1">Financijska agencija Zagreb, OIB 85821130368,MILJAK GRAĐENJE društvo s ograničenom odgovornošću za građenje i usluge, OIB 14134186294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12500000.00</izvorni_sadrzaj>
    <derivirana_varijabla naziv="DomainObject.Predmet.TrenutnaVrijednost_1">12500000.00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 Zagreb</item>
      <item>MILJAK GRAĐENJE društvo s ograničenom odgovornošću za građenje i usluge zastupanog po punomoćniku Mirko Kozina</item>
    </izvorni_sadrzaj>
    <derivirana_varijabla naziv="DomainObject.Predmet.StrankaListFormated_1">
      <item>Financijska agencija Zagreb</item>
      <item>MILJAK GRAĐENJE društvo s ograničenom odgovornošću za građenje i usluge zastupanog po punomoćniku Mirko Kozina</item>
    </derivirana_varijabla>
  </DomainObject.Predmet.StrankaListFormated>
  <DomainObject.Predmet.StrankaListFormatedOIB>
    <izvorni_sadrzaj>
      <item>Financijska agencija Zagreb, OIB 85821130368</item>
      <item>MILJAK GRAĐENJE društvo s ograničenom odgovornošću za građenje i usluge, OIB 14134186294 zastupanog po punomoćniku Mirko Kozina</item>
    </izvorni_sadrzaj>
    <derivirana_varijabla naziv="DomainObject.Predmet.StrankaListFormatedOIB_1">
      <item>Financijska agencija Zagreb, OIB 85821130368</item>
      <item>MILJAK GRAĐENJE društvo s ograničenom odgovornošću za građenje i usluge, OIB 14134186294 zastupanog po punomoćniku Mirko Kozina</item>
    </derivirana_varijabla>
  </DomainObject.Predmet.StrankaListFormatedOIB>
  <DomainObject.Predmet.StrankaListFormatedWithAdress>
    <izvorni_sadrzaj>
      <item>Financijska agencija Zagreb, Koturaška 43, 10000 Zagreb</item>
      <item>MILJAK GRAĐENJE društvo s ograničenom odgovornošću za građenje i usluge, Vukovarska 148, 21000 Split zastupanog po punomoćniku Mirko Kozina</item>
    </izvorni_sadrzaj>
    <derivirana_varijabla naziv="DomainObject.Predmet.StrankaListFormatedWithAdress_1">
      <item>Financijska agencija Zagreb, Koturaška 43, 10000 Zagreb</item>
      <item>MILJAK GRAĐENJE društvo s ograničenom odgovornošću za građenje i usluge, Vukovarska 148, 21000 Split zastupanog po punomoćniku Mirko Kozina</item>
    </derivirana_varijabla>
  </DomainObject.Predmet.StrankaListFormatedWithAdress>
  <DomainObject.Predmet.StrankaListFormatedWithAdressOIB>
    <izvorni_sadrzaj>
      <item>Financijska agencija Zagreb, OIB 85821130368, Koturaška 43, 10000 Zagreb</item>
      <item>MILJAK GRAĐENJE društvo s ograničenom odgovornošću za građenje i usluge, OIB 14134186294, Vukovarska 148, 21000 Split zastupanog po punomoćniku Mirko Kozina</item>
    </izvorni_sadrzaj>
    <derivirana_varijabla naziv="DomainObject.Predmet.StrankaListFormatedWithAdressOIB_1">
      <item>Financijska agencija Zagreb, OIB 85821130368, Koturaška 43, 10000 Zagreb</item>
      <item>MILJAK GRAĐENJE društvo s ograničenom odgovornošću za građenje i usluge, OIB 14134186294, Vukovarska 148, 21000 Split zastupanog po punomoćniku Mirko Kozina</item>
    </derivirana_varijabla>
  </DomainObject.Predmet.StrankaListFormatedWithAdressOIB>
  <DomainObject.Predmet.StrankaListNazivFormated>
    <izvorni_sadrzaj>
      <item>Financijska agencija Zagreb</item>
      <item>MILJAK GRAĐENJE društvo s ograničenom odgovornošću za građenje i usluge</item>
    </izvorni_sadrzaj>
    <derivirana_varijabla naziv="DomainObject.Predmet.StrankaListNazivFormated_1">
      <item>Financijska agencija Zagreb</item>
      <item>MILJAK GRAĐENJE društvo s ograničenom odgovornošću za građenje i usluge</item>
    </derivirana_varijabla>
  </DomainObject.Predmet.StrankaListNazivFormated>
  <DomainObject.Predmet.StrankaListNazivFormatedOIB>
    <izvorni_sadrzaj>
      <item>Financijska agencija Zagreb, OIB 85821130368</item>
      <item>MILJAK GRAĐENJE društvo s ograničenom odgovornošću za građenje i usluge, OIB 14134186294</item>
    </izvorni_sadrzaj>
    <derivirana_varijabla naziv="DomainObject.Predmet.StrankaListNazivFormatedOIB_1">
      <item>Financijska agencija Zagreb, OIB 85821130368</item>
      <item>MILJAK GRAĐENJE društvo s ograničenom odgovornošću za građenje i usluge, OIB 14134186294</item>
    </derivirana_varijabla>
  </DomainObject.Predmet.StrankaListNazivFormatedOIB>
  <DomainObject.Predmet.ProtuStrankaListFormated>
    <izvorni_sadrzaj>
      <item>NEDJELJKO NIKOLIĆ</item>
    </izvorni_sadrzaj>
    <derivirana_varijabla naziv="DomainObject.Predmet.ProtuStrankaListFormated_1">
      <item>NEDJELJKO NIKOLIĆ</item>
    </derivirana_varijabla>
  </DomainObject.Predmet.ProtuStrankaListFormated>
  <DomainObject.Predmet.ProtuStrankaListFormatedOIB>
    <izvorni_sadrzaj>
      <item>NEDJELJKO NIKOLIĆ, OIB 77668285262</item>
    </izvorni_sadrzaj>
    <derivirana_varijabla naziv="DomainObject.Predmet.ProtuStrankaListFormatedOIB_1">
      <item>NEDJELJKO NIKOLIĆ, OIB 77668285262</item>
    </derivirana_varijabla>
  </DomainObject.Predmet.ProtuStrankaListFormatedOIB>
  <DomainObject.Predmet.ProtuStrankaListFormatedWithAdress>
    <izvorni_sadrzaj>
      <item>NEDJELJKO NIKOLIĆ, Lovreć bb, 21257 Lovreć</item>
    </izvorni_sadrzaj>
    <derivirana_varijabla naziv="DomainObject.Predmet.ProtuStrankaListFormatedWithAdress_1">
      <item>NEDJELJKO NIKOLIĆ, Lovreć bb, 21257 Lovreć</item>
    </derivirana_varijabla>
  </DomainObject.Predmet.ProtuStrankaListFormatedWithAdress>
  <DomainObject.Predmet.ProtuStrankaListFormatedWithAdressOIB>
    <izvorni_sadrzaj>
      <item>NEDJELJKO NIKOLIĆ, OIB 77668285262, Lovreć bb, 21257 Lovreć</item>
    </izvorni_sadrzaj>
    <derivirana_varijabla naziv="DomainObject.Predmet.ProtuStrankaListFormatedWithAdressOIB_1">
      <item>NEDJELJKO NIKOLIĆ, OIB 77668285262, Lovreć bb, 21257 Lovreć</item>
    </derivirana_varijabla>
  </DomainObject.Predmet.ProtuStrankaListFormatedWithAdressOIB>
  <DomainObject.Predmet.ProtuStrankaListNazivFormated>
    <izvorni_sadrzaj>
      <item>NEDJELJKO NIKOLIĆ</item>
    </izvorni_sadrzaj>
    <derivirana_varijabla naziv="DomainObject.Predmet.ProtuStrankaListNazivFormated_1">
      <item>NEDJELJKO NIKOLIĆ</item>
    </derivirana_varijabla>
  </DomainObject.Predmet.ProtuStrankaListNazivFormated>
  <DomainObject.Predmet.ProtuStrankaListNazivFormatedOIB>
    <izvorni_sadrzaj>
      <item>NEDJELJKO NIKOLIĆ, OIB 77668285262</item>
    </izvorni_sadrzaj>
    <derivirana_varijabla naziv="DomainObject.Predmet.ProtuStrankaListNazivFormatedOIB_1">
      <item>NEDJELJKO NIKOLIĆ, OIB 77668285262</item>
    </derivirana_varijabla>
  </DomainObject.Predmet.ProtuStrankaListNazivFormatedOIB>
  <DomainObject.Predmet.OstaliListFormated>
    <izvorni_sadrzaj>
      <item>FINA Split</item>
      <item>Ivan Šteko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Mirko Kozina punomoćnik sudionika u postupku MILJAK GRAĐENJE društvo s ograničenom odgovornošću za građenje i usluge</item>
    </izvorni_sadrzaj>
    <derivirana_varijabla naziv="DomainObject.Predmet.OstaliListFormated_1">
      <item>FINA Split</item>
      <item>Ivan Šteko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Mirko Kozina punomoćnik sudionika u postupku MILJAK GRAĐENJE društvo s ograničenom odgovornošću za građenje i usluge</item>
    </derivirana_varijabla>
  </DomainObject.Predmet.OstaliListFormated>
  <DomainObject.Predmet.OstaliListFormatedOIB>
    <izvorni_sadrzaj>
      <item>FINA Split</item>
      <item>Ivan Šteko, OIB 17080810514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Mirko Kozina, OIB 52822555537 punomoćnik sudionika u postupku MILJAK GRAĐENJE društvo s ograničenom odgovornošću za građenje i usluge</item>
    </izvorni_sadrzaj>
    <derivirana_varijabla naziv="DomainObject.Predmet.OstaliListFormatedOIB_1">
      <item>FINA Split</item>
      <item>Ivan Šteko, OIB 17080810514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Mirko Kozina, OIB 52822555537 punomoćnik sudionika u postupku MILJAK GRAĐENJE društvo s ograničenom odgovornošću za građenje i usluge</item>
    </derivirana_varijabla>
  </DomainObject.Predmet.OstaliListFormatedOIB>
  <DomainObject.Predmet.OstaliListFormatedWithAdress>
    <izvorni_sadrzaj>
      <item>FINA Split, Mažuranićevo šetalište 24B, 21000 Split</item>
      <item>Ivan Šteko, Kralja Tomislava 8, 21260 Imotski</item>
      <item>Ured državne uprave u SDŽ - Ispostava Imotski, Ante Starčevića 23, 21260 Imotski</item>
      <item>Trgovački sud u Splitu - E-oglasna ploča, Sukojišanska 6, 21000 Split</item>
      <item>Narodne novine d.d., Savski gaj, XIII. put 6, 10000 Zagreb</item>
      <item>Županijsko državno odvjetništvo, Gundulićeva 29A, 21000 Split</item>
      <item>Porezna uprava Split, Trg Franje Tuđmana 4, 21000 Split</item>
      <item>Trgovački sud u Splitu - Stečajna pisarnica, Sukojišanska 6, 21000 Split</item>
      <item>Trgovački sud u Splitu - ovršna pisarnica, Sukojišanska 6, 21000 Split</item>
      <item>Trgovački sud u Splitu - Ured predsjednika suda, Sukojišanska 6, 21000 Split</item>
      <item>Općinski sud u Splitu - ZK odjel, Gundulićeva 29, 21000 Split</item>
      <item>Općinski sud u Imotskom - ZK odjel, Ante Starčevića 23, 21260 Imotski</item>
      <item>Mirko Kozina, Gundulićeva  26, 21000 Split punomoćnik sudionika u postupku MILJAK GRAĐENJE društvo s ograničenom odgovornošću za građenje i usluge</item>
    </izvorni_sadrzaj>
    <derivirana_varijabla naziv="DomainObject.Predmet.OstaliListFormatedWithAdress_1">
      <item>FINA Split, Mažuranićevo šetalište 24B, 21000 Split</item>
      <item>Ivan Šteko, Kralja Tomislava 8, 21260 Imotski</item>
      <item>Ured državne uprave u SDŽ - Ispostava Imotski, Ante Starčevića 23, 21260 Imotski</item>
      <item>Trgovački sud u Splitu - E-oglasna ploča, Sukojišanska 6, 21000 Split</item>
      <item>Narodne novine d.d., Savski gaj, XIII. put 6, 10000 Zagreb</item>
      <item>Županijsko državno odvjetništvo, Gundulićeva 29A, 21000 Split</item>
      <item>Porezna uprava Split, Trg Franje Tuđmana 4, 21000 Split</item>
      <item>Trgovački sud u Splitu - Stečajna pisarnica, Sukojišanska 6, 21000 Split</item>
      <item>Trgovački sud u Splitu - ovršna pisarnica, Sukojišanska 6, 21000 Split</item>
      <item>Trgovački sud u Splitu - Ured predsjednika suda, Sukojišanska 6, 21000 Split</item>
      <item>Općinski sud u Splitu - ZK odjel, Gundulićeva 29, 21000 Split</item>
      <item>Općinski sud u Imotskom - ZK odjel, Ante Starčevića 23, 21260 Imotski</item>
      <item>Mirko Kozina, Gundulićeva  26, 21000 Split punomoćnik sudionika u postupku MILJAK GRAĐENJE društvo s ograničenom odgovornošću za građenje i usluge</item>
    </derivirana_varijabla>
  </DomainObject.Predmet.OstaliListFormatedWithAdress>
  <DomainObject.Predmet.OstaliListFormatedWithAdressOIB>
    <izvorni_sadrzaj>
      <item>FINA Split, Mažuranićevo šetalište 24B, 21000 Split</item>
      <item>Ivan Šteko, OIB 17080810514, Kralja Tomislava 8, 21260 Imotski</item>
      <item>Ured državne uprave u SDŽ - Ispostava Imotski, Ante Starčevića 23, 21260 Imotski</item>
      <item>Trgovački sud u Splitu - E-oglasna ploča, Sukojišanska 6, 21000 Split</item>
      <item>Narodne novine d.d., Savski gaj, XIII. put 6, 10000 Zagreb</item>
      <item>Županijsko državno odvjetništvo, Gundulićeva 29A, 21000 Split</item>
      <item>Porezna uprava Split, Trg Franje Tuđmana 4, 21000 Split</item>
      <item>Trgovački sud u Splitu - Stečajna pisarnica, Sukojišanska 6, 21000 Split</item>
      <item>Trgovački sud u Splitu - ovršna pisarnica, Sukojišanska 6, 21000 Split</item>
      <item>Trgovački sud u Splitu - Ured predsjednika suda, Sukojišanska 6, 21000 Split</item>
      <item>Općinski sud u Splitu - ZK odjel, Gundulićeva 29, 21000 Split</item>
      <item>Općinski sud u Imotskom - ZK odjel, Ante Starčevića 23, 21260 Imotski</item>
      <item>Mirko Kozina, OIB 52822555537, Gundulićeva  26, 21000 Split punomoćnik sudionika u postupku MILJAK GRAĐENJE društvo s ograničenom odgovornošću za građenje i usluge</item>
    </izvorni_sadrzaj>
    <derivirana_varijabla naziv="DomainObject.Predmet.OstaliListFormatedWithAdressOIB_1">
      <item>FINA Split, Mažuranićevo šetalište 24B, 21000 Split</item>
      <item>Ivan Šteko, OIB 17080810514, Kralja Tomislava 8, 21260 Imotski</item>
      <item>Ured državne uprave u SDŽ - Ispostava Imotski, Ante Starčevića 23, 21260 Imotski</item>
      <item>Trgovački sud u Splitu - E-oglasna ploča, Sukojišanska 6, 21000 Split</item>
      <item>Narodne novine d.d., Savski gaj, XIII. put 6, 10000 Zagreb</item>
      <item>Županijsko državno odvjetništvo, Gundulićeva 29A, 21000 Split</item>
      <item>Porezna uprava Split, Trg Franje Tuđmana 4, 21000 Split</item>
      <item>Trgovački sud u Splitu - Stečajna pisarnica, Sukojišanska 6, 21000 Split</item>
      <item>Trgovački sud u Splitu - ovršna pisarnica, Sukojišanska 6, 21000 Split</item>
      <item>Trgovački sud u Splitu - Ured predsjednika suda, Sukojišanska 6, 21000 Split</item>
      <item>Općinski sud u Splitu - ZK odjel, Gundulićeva 29, 21000 Split</item>
      <item>Općinski sud u Imotskom - ZK odjel, Ante Starčevića 23, 21260 Imotski</item>
      <item>Mirko Kozina, OIB 52822555537, Gundulićeva  26, 21000 Split punomoćnik sudionika u postupku MILJAK GRAĐENJE društvo s ograničenom odgovornošću za građenje i usluge</item>
    </derivirana_varijabla>
  </DomainObject.Predmet.OstaliListFormatedWithAdressOIB>
  <DomainObject.Predmet.OstaliListNazivFormated>
    <izvorni_sadrzaj>
      <item>FINA Split</item>
      <item>Ivan Šteko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Mirko Kozina</item>
    </izvorni_sadrzaj>
    <derivirana_varijabla naziv="DomainObject.Predmet.OstaliListNazivFormated_1">
      <item>FINA Split</item>
      <item>Ivan Šteko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Mirko Kozina</item>
    </derivirana_varijabla>
  </DomainObject.Predmet.OstaliListNazivFormated>
  <DomainObject.Predmet.OstaliListNazivFormatedOIB>
    <izvorni_sadrzaj>
      <item>FINA Split</item>
      <item>Ivan Šteko, OIB 17080810514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Mirko Kozina, OIB 52822555537</item>
    </izvorni_sadrzaj>
    <derivirana_varijabla naziv="DomainObject.Predmet.OstaliListNazivFormatedOIB_1">
      <item>FINA Split</item>
      <item>Ivan Šteko, OIB 17080810514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Mirko Kozina, OIB 52822555537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Zagreb i dr.</izvorni_sadrzaj>
    <derivirana_varijabla naziv="DomainObject.Predmet.StrankaIDrugi_1">Financijska agencija Zagreb i dr.</derivirana_varijabla>
  </DomainObject.Predmet.StrankaIDrugi>
  <DomainObject.Predmet.ProtustrankaIDrugi>
    <izvorni_sadrzaj>NEDJELJKO NIKOLIĆ</izvorni_sadrzaj>
    <derivirana_varijabla naziv="DomainObject.Predmet.ProtustrankaIDrugi_1">NEDJELJKO NIKOLIĆ</derivirana_varijabla>
  </DomainObject.Predmet.ProtustrankaIDrugi>
  <DomainObject.Predmet.StrankaIDrugiAdressOIB>
    <izvorni_sadrzaj>Financijska agencija Zagreb, OIB 85821130368, Koturaška 43, 10000 Zagreb i dr.</izvorni_sadrzaj>
    <derivirana_varijabla naziv="DomainObject.Predmet.StrankaIDrugiAdressOIB_1">Financijska agencija Zagreb, OIB 85821130368, Koturaška 43, 10000 Zagreb i dr.</derivirana_varijabla>
  </DomainObject.Predmet.StrankaIDrugiAdressOIB>
  <DomainObject.Predmet.ProtustrankaIDrugiAdressOIB>
    <izvorni_sadrzaj>NEDJELJKO NIKOLIĆ, OIB 77668285262, Lovreć bb, 21257 Lovreć</izvorni_sadrzaj>
    <derivirana_varijabla naziv="DomainObject.Predmet.ProtustrankaIDrugiAdressOIB_1">NEDJELJKO NIKOLIĆ, OIB 77668285262, Lovreć bb, 21257 Lovreć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NEDJELJKO NIKOLIĆ</item>
      <item>Financijska agencija Zagreb</item>
      <item>FINA Split</item>
      <item>Ivan Šteko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MILJAK GRAĐENJE društvo s ograničenom odgovornošću za građenje i usluge</item>
      <item>Mirko Kozina</item>
    </izvorni_sadrzaj>
    <derivirana_varijabla naziv="DomainObject.Predmet.SudioniciListNaziv_1">
      <item>NEDJELJKO NIKOLIĆ</item>
      <item>Financijska agencija Zagreb</item>
      <item>FINA Split</item>
      <item>Ivan Šteko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MILJAK GRAĐENJE društvo s ograničenom odgovornošću za građenje i usluge</item>
      <item>Mirko Kozina</item>
    </derivirana_varijabla>
  </DomainObject.Predmet.SudioniciListNaziv>
  <DomainObject.Predmet.SudioniciListAdressOIB>
    <izvorni_sadrzaj>
      <item>NEDJELJKO NIKOLIĆ, OIB 77668285262, Lovreć bb,21257 Lovreć</item>
      <item>Financijska agencija Zagreb, OIB 85821130368, Koturaška 43,10000 Zagreb</item>
      <item>FINA Split, Mažuranićevo šetalište 24B,21000 Split</item>
      <item>Ivan Šteko, OIB 17080810514, Kralja Tomislava 8,21260 Imotski</item>
      <item>Ured državne uprave u SDŽ - Ispostava Imotski, Ante Starčevića 23,21260 Imotski</item>
      <item>Trgovački sud u Splitu - E-oglasna ploča, Sukojišanska 6,21000 Split</item>
      <item>Narodne novine d.d., Savski gaj, XIII. put 6,10000 Zagreb</item>
      <item>Županijsko državno odvjetništvo, Gundulićeva 29A,21000 Split</item>
      <item>Porezna uprava Split, Trg Franje Tuđmana 4,21000 Split</item>
      <item>Trgovački sud u Splitu - Stečajna pisarnica, Sukojišanska 6,21000 Split</item>
      <item>Trgovački sud u Splitu - ovršna pisarnica, Sukojišanska 6,21000 Split</item>
      <item>Trgovački sud u Splitu - Ured predsjednika suda, Sukojišanska 6,21000 Split</item>
      <item>Općinski sud u Splitu - ZK odjel, Gundulićeva 29,21000 Split</item>
      <item>Općinski sud u Imotskom - ZK odjel, Ante Starčevića 23,21260 Imotski</item>
      <item>MILJAK GRAĐENJE društvo s ograničenom odgovornošću za građenje i usluge, OIB 14134186294, Vukovarska 148,21000 Split</item>
      <item>Mirko Kozina, OIB 52822555537, Gundulićeva  26,21000 Split</item>
    </izvorni_sadrzaj>
    <derivirana_varijabla naziv="DomainObject.Predmet.SudioniciListAdressOIB_1">
      <item>NEDJELJKO NIKOLIĆ, OIB 77668285262, Lovreć bb,21257 Lovreć</item>
      <item>Financijska agencija Zagreb, OIB 85821130368, Koturaška 43,10000 Zagreb</item>
      <item>FINA Split, Mažuranićevo šetalište 24B,21000 Split</item>
      <item>Ivan Šteko, OIB 17080810514, Kralja Tomislava 8,21260 Imotski</item>
      <item>Ured državne uprave u SDŽ - Ispostava Imotski, Ante Starčevića 23,21260 Imotski</item>
      <item>Trgovački sud u Splitu - E-oglasna ploča, Sukojišanska 6,21000 Split</item>
      <item>Narodne novine d.d., Savski gaj, XIII. put 6,10000 Zagreb</item>
      <item>Županijsko državno odvjetništvo, Gundulićeva 29A,21000 Split</item>
      <item>Porezna uprava Split, Trg Franje Tuđmana 4,21000 Split</item>
      <item>Trgovački sud u Splitu - Stečajna pisarnica, Sukojišanska 6,21000 Split</item>
      <item>Trgovački sud u Splitu - ovršna pisarnica, Sukojišanska 6,21000 Split</item>
      <item>Trgovački sud u Splitu - Ured predsjednika suda, Sukojišanska 6,21000 Split</item>
      <item>Općinski sud u Splitu - ZK odjel, Gundulićeva 29,21000 Split</item>
      <item>Općinski sud u Imotskom - ZK odjel, Ante Starčevića 23,21260 Imotski</item>
      <item>MILJAK GRAĐENJE društvo s ograničenom odgovornošću za građenje i usluge, OIB 14134186294, Vukovarska 148,21000 Split</item>
      <item>Mirko Kozina, OIB 52822555537, Gundulićeva  26,21000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77668285262</item>
      <item>, OIB 85821130368</item>
      <item>, OIB null</item>
      <item>, OIB 17080810514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14134186294</item>
      <item>, OIB 52822555537</item>
    </izvorni_sadrzaj>
    <derivirana_varijabla naziv="DomainObject.Predmet.SudioniciListNazivOIB_1">
      <item>, OIB 77668285262</item>
      <item>, OIB 85821130368</item>
      <item>, OIB null</item>
      <item>, OIB 17080810514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14134186294</item>
      <item>, OIB 52822555537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Vedran Šeparović, OIB 48360997733, Dubrovačka 31 Split</item>
    </izvorni_sadrzaj>
    <derivirana_varijabla naziv="DomainObject.Predmet.StecajniUpraviteljiListAddressOIB_1">
      <item>Vedran Šeparović, OIB 48360997733, Dubrovačka 31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021697-3B2F-463C-AA3D-B3CD35CD9E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731</properties:Words>
  <properties:Characters>3989</properties:Characters>
  <properties:Lines>90</properties:Lines>
  <properties:Paragraphs>34</properties:Paragraphs>
  <properties:TotalTime>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2015-09-01T07:55:00Z</dcterms:created>
  <dc:creator>Vesna Perišić</dc:creator>
  <cp:lastModifiedBy>Ana Golub Gruić</cp:lastModifiedBy>
  <cp:lastPrinted>2018-01-12T09:08:00Z</cp:lastPrinted>
  <dcterms:modified xmlns:xsi="http://www.w3.org/2001/XMLSchema-instance" xsi:type="dcterms:W3CDTF">2018-01-12T09:41:00Z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