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f6d7" w14:paraId="8b0f6d7" w:rsidRDefault="008B50BB" w:rsidP="00910611" w:rsidR="008B50B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0BB" w:rsidP="00910611" w:rsidR="008B50BB">
      <w:r>
        <w:rPr>
          <w:rFonts w:eastAsia="MS Mincho"/>
          <w:szCs w:val="24"/>
        </w:rPr>
        <w:t xml:space="preserve">   REPUBLIKA HRVATSKA</w:t>
      </w:r>
    </w:p>
    <w:p w:rsidRDefault="008B50BB" w:rsidP="00910611" w:rsidR="008B50BB">
      <w:r>
        <w:rPr>
          <w:rFonts w:eastAsia="MS Mincho"/>
          <w:szCs w:val="24"/>
        </w:rPr>
        <w:t>TRGOVAČKI SUD U RIJECI</w:t>
      </w:r>
    </w:p>
    <w:p w:rsidRDefault="008B50BB" w:rsidR="008B50B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E3DAB" w:rsidP="0047527A" w:rsidR="00C660B1" w:rsidRPr="00992603">
      <w:pPr>
        <w:jc w:val="center"/>
        <w:rPr>
          <w:sz w:val="24"/>
          <w:szCs w:val="24"/>
        </w:rPr>
      </w:pPr>
      <w:r w:rsidRPr="00992603">
        <w:rPr>
          <w:sz w:val="24"/>
          <w:szCs w:val="24"/>
        </w:rPr>
        <w:t xml:space="preserve">R E P U B L I K A  H R V A T S K A </w:t>
      </w:r>
    </w:p>
    <w:p w:rsidRDefault="00C660B1" w:rsidP="0047527A" w:rsidR="00C660B1" w:rsidRPr="00992603">
      <w:pPr>
        <w:jc w:val="center"/>
        <w:rPr>
          <w:sz w:val="24"/>
          <w:szCs w:val="24"/>
        </w:rPr>
      </w:pPr>
    </w:p>
    <w:p w:rsidRDefault="007C19CF" w:rsidP="0047527A" w:rsidR="007C19CF" w:rsidRPr="00992603">
      <w:pPr>
        <w:jc w:val="center"/>
        <w:rPr>
          <w:sz w:val="24"/>
          <w:szCs w:val="24"/>
        </w:rPr>
      </w:pPr>
      <w:r w:rsidRPr="00992603">
        <w:rPr>
          <w:sz w:val="24"/>
          <w:szCs w:val="24"/>
        </w:rPr>
        <w:t>R J E Š E N J E</w:t>
      </w:r>
    </w:p>
    <w:p w:rsidRDefault="007C19CF" w:rsidP="0047527A" w:rsidR="007C19CF" w:rsidRPr="00EE3DAB">
      <w:pPr>
        <w:rPr>
          <w:sz w:val="24"/>
          <w:szCs w:val="24"/>
        </w:rPr>
      </w:pPr>
    </w:p>
    <w:p w:rsidRDefault="006F58D8" w:rsidP="0047527A" w:rsidR="006F58D8" w:rsidRPr="00EE3DAB">
      <w:pPr>
        <w:ind w:firstLine="709"/>
        <w:jc w:val="both"/>
        <w:rPr>
          <w:sz w:val="24"/>
          <w:szCs w:val="24"/>
        </w:rPr>
      </w:pPr>
      <w:r w:rsidRPr="00EE3DAB">
        <w:rPr>
          <w:sz w:val="24"/>
          <w:szCs w:val="24"/>
        </w:rPr>
        <w:t xml:space="preserve">Trgovački sud u Rijeci, </w:t>
      </w:r>
      <w:r w:rsidR="00BA23C7">
        <w:rPr>
          <w:sz w:val="24"/>
          <w:szCs w:val="24"/>
        </w:rPr>
        <w:t xml:space="preserve">OIB </w:t>
      </w:r>
      <w:r w:rsidR="00BA23C7" w:rsidRPr="00BA23C7">
        <w:rPr>
          <w:sz w:val="24"/>
          <w:szCs w:val="24"/>
        </w:rPr>
        <w:t>88785964957</w:t>
      </w:r>
      <w:r w:rsidR="00BA23C7">
        <w:rPr>
          <w:sz w:val="24"/>
          <w:szCs w:val="24"/>
        </w:rPr>
        <w:t>,</w:t>
      </w:r>
      <w:r w:rsidR="00BA23C7" w:rsidRPr="00BA23C7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 xml:space="preserve">po sucu </w:t>
      </w:r>
      <w:r w:rsidR="005E486E">
        <w:rPr>
          <w:sz w:val="24"/>
          <w:szCs w:val="24"/>
        </w:rPr>
        <w:t xml:space="preserve">pojedincu </w:t>
      </w:r>
      <w:r w:rsidRPr="00EE3DAB">
        <w:rPr>
          <w:sz w:val="24"/>
          <w:szCs w:val="24"/>
        </w:rPr>
        <w:t xml:space="preserve">Danieli Korlević, u </w:t>
      </w:r>
      <w:r w:rsidR="00992603">
        <w:rPr>
          <w:sz w:val="24"/>
          <w:szCs w:val="24"/>
        </w:rPr>
        <w:t xml:space="preserve">stečajnom </w:t>
      </w:r>
      <w:r w:rsidR="00132E1B" w:rsidRPr="00132E1B">
        <w:rPr>
          <w:sz w:val="24"/>
          <w:szCs w:val="24"/>
        </w:rPr>
        <w:t xml:space="preserve"> postupk</w:t>
      </w:r>
      <w:r w:rsidR="00992603">
        <w:rPr>
          <w:sz w:val="24"/>
          <w:szCs w:val="24"/>
        </w:rPr>
        <w:t>u</w:t>
      </w:r>
      <w:r w:rsidR="00132E1B" w:rsidRPr="00132E1B">
        <w:rPr>
          <w:sz w:val="24"/>
          <w:szCs w:val="24"/>
        </w:rPr>
        <w:t xml:space="preserve"> </w:t>
      </w:r>
      <w:r w:rsidR="00992603">
        <w:rPr>
          <w:sz w:val="24"/>
          <w:szCs w:val="24"/>
        </w:rPr>
        <w:t xml:space="preserve">nad dužnikom </w:t>
      </w:r>
      <w:r w:rsidR="005A6B6F" w:rsidRPr="005A6B6F">
        <w:rPr>
          <w:rFonts w:cs="Arial"/>
        </w:rPr>
        <w:t>POLJANE NEKRETNINE društvo s ograničenom odgovornošću za poslovanje nekretninama Rijeka, Supilova 6/III, OIB 21759791746</w:t>
      </w:r>
      <w:r w:rsidR="00992603" w:rsidRPr="005A6B6F">
        <w:rPr>
          <w:rFonts w:cs="Arial"/>
        </w:rPr>
        <w:t>,</w:t>
      </w:r>
      <w:r w:rsidR="00992603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dana</w:t>
      </w:r>
      <w:r w:rsidR="00BA23C7">
        <w:rPr>
          <w:sz w:val="24"/>
          <w:szCs w:val="24"/>
        </w:rPr>
        <w:t xml:space="preserve"> </w:t>
      </w:r>
      <w:r w:rsidR="0047527A">
        <w:rPr>
          <w:sz w:val="24"/>
          <w:szCs w:val="24"/>
        </w:rPr>
        <w:t>03. rujna</w:t>
      </w:r>
      <w:r w:rsidR="00BA23C7">
        <w:rPr>
          <w:sz w:val="24"/>
          <w:szCs w:val="24"/>
        </w:rPr>
        <w:t xml:space="preserve"> 201</w:t>
      </w:r>
      <w:r w:rsidR="00992603">
        <w:rPr>
          <w:sz w:val="24"/>
          <w:szCs w:val="24"/>
        </w:rPr>
        <w:t>8</w:t>
      </w:r>
      <w:r w:rsidR="00DD73B0" w:rsidRPr="00EE3DAB">
        <w:rPr>
          <w:sz w:val="24"/>
          <w:szCs w:val="24"/>
        </w:rPr>
        <w:t xml:space="preserve">. </w:t>
      </w:r>
      <w:r w:rsidRPr="00EE3DAB">
        <w:rPr>
          <w:sz w:val="24"/>
          <w:szCs w:val="24"/>
        </w:rPr>
        <w:t>godine</w:t>
      </w:r>
    </w:p>
    <w:p w:rsidRDefault="007C19CF" w:rsidP="0047527A" w:rsidR="007C19CF" w:rsidRPr="00EE3DAB">
      <w:pPr>
        <w:jc w:val="center"/>
        <w:rPr>
          <w:sz w:val="24"/>
          <w:szCs w:val="24"/>
        </w:rPr>
      </w:pPr>
      <w:r w:rsidRPr="00EE3DAB">
        <w:rPr>
          <w:sz w:val="24"/>
          <w:szCs w:val="24"/>
        </w:rPr>
        <w:t>r i j e š i o    j e</w:t>
      </w:r>
    </w:p>
    <w:p w:rsidRDefault="007A3606" w:rsidP="0047527A" w:rsidR="007A3606">
      <w:pPr>
        <w:jc w:val="both"/>
        <w:rPr>
          <w:b/>
          <w:sz w:val="24"/>
          <w:szCs w:val="24"/>
        </w:rPr>
      </w:pPr>
    </w:p>
    <w:p w:rsidRDefault="007A3606" w:rsidP="0047527A" w:rsidR="0047527A">
      <w:pPr>
        <w:ind w:firstLine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40DE6" w:rsidRPr="00EE3DAB">
        <w:rPr>
          <w:sz w:val="24"/>
          <w:szCs w:val="24"/>
        </w:rPr>
        <w:t>Dopunjuje se ovosudno rješenje</w:t>
      </w:r>
      <w:r w:rsidR="008D0F37" w:rsidRPr="00EE3DAB">
        <w:rPr>
          <w:sz w:val="24"/>
          <w:szCs w:val="24"/>
        </w:rPr>
        <w:t xml:space="preserve"> posl. br. 15 St-</w:t>
      </w:r>
      <w:r w:rsidR="0047527A">
        <w:rPr>
          <w:sz w:val="24"/>
          <w:szCs w:val="24"/>
        </w:rPr>
        <w:t>27/17-64</w:t>
      </w:r>
      <w:r w:rsidR="00DD73B0" w:rsidRPr="00EE3DAB">
        <w:rPr>
          <w:sz w:val="24"/>
          <w:szCs w:val="24"/>
        </w:rPr>
        <w:t xml:space="preserve"> od</w:t>
      </w:r>
      <w:r w:rsidR="006013A4">
        <w:rPr>
          <w:sz w:val="24"/>
          <w:szCs w:val="24"/>
        </w:rPr>
        <w:t xml:space="preserve"> </w:t>
      </w:r>
      <w:r w:rsidR="0047527A">
        <w:rPr>
          <w:sz w:val="24"/>
          <w:szCs w:val="24"/>
        </w:rPr>
        <w:t>22. kolovoza</w:t>
      </w:r>
      <w:r w:rsidR="00992603">
        <w:rPr>
          <w:sz w:val="24"/>
          <w:szCs w:val="24"/>
        </w:rPr>
        <w:t xml:space="preserve"> 2018</w:t>
      </w:r>
      <w:r w:rsidR="00606280">
        <w:rPr>
          <w:sz w:val="24"/>
          <w:szCs w:val="24"/>
        </w:rPr>
        <w:t xml:space="preserve">. godine </w:t>
      </w:r>
      <w:r w:rsidRPr="00EE1408">
        <w:rPr>
          <w:sz w:val="24"/>
          <w:szCs w:val="24"/>
        </w:rPr>
        <w:t xml:space="preserve">na stranici </w:t>
      </w:r>
      <w:r w:rsidR="0047527A">
        <w:rPr>
          <w:sz w:val="24"/>
          <w:szCs w:val="24"/>
        </w:rPr>
        <w:t>prvoj</w:t>
      </w:r>
      <w:r w:rsidRPr="00EE1408">
        <w:rPr>
          <w:sz w:val="24"/>
          <w:szCs w:val="24"/>
        </w:rPr>
        <w:t xml:space="preserve">, </w:t>
      </w:r>
      <w:r w:rsidR="00DD73B0" w:rsidRPr="00EE1408">
        <w:rPr>
          <w:sz w:val="24"/>
          <w:szCs w:val="24"/>
        </w:rPr>
        <w:t>u izreci</w:t>
      </w:r>
      <w:r w:rsidR="00992603">
        <w:rPr>
          <w:sz w:val="24"/>
          <w:szCs w:val="24"/>
        </w:rPr>
        <w:t xml:space="preserve">, </w:t>
      </w:r>
      <w:r w:rsidR="00EE1408">
        <w:rPr>
          <w:sz w:val="24"/>
          <w:szCs w:val="24"/>
        </w:rPr>
        <w:t xml:space="preserve">na način da </w:t>
      </w:r>
      <w:r w:rsidR="00992603">
        <w:rPr>
          <w:sz w:val="24"/>
          <w:szCs w:val="24"/>
        </w:rPr>
        <w:t xml:space="preserve">se </w:t>
      </w:r>
      <w:r w:rsidR="00EE1408">
        <w:rPr>
          <w:sz w:val="24"/>
          <w:szCs w:val="24"/>
        </w:rPr>
        <w:t xml:space="preserve">u </w:t>
      </w:r>
      <w:r w:rsidR="008D0F37" w:rsidRPr="00EE1408">
        <w:rPr>
          <w:sz w:val="24"/>
          <w:szCs w:val="24"/>
        </w:rPr>
        <w:t>točk</w:t>
      </w:r>
      <w:r w:rsidR="00EE1408">
        <w:rPr>
          <w:sz w:val="24"/>
          <w:szCs w:val="24"/>
        </w:rPr>
        <w:t>i</w:t>
      </w:r>
      <w:r w:rsidR="008D0F37" w:rsidRPr="00EE1408">
        <w:rPr>
          <w:sz w:val="24"/>
          <w:szCs w:val="24"/>
        </w:rPr>
        <w:t xml:space="preserve"> </w:t>
      </w:r>
      <w:r w:rsidR="0047527A">
        <w:rPr>
          <w:sz w:val="24"/>
          <w:szCs w:val="24"/>
        </w:rPr>
        <w:t>I</w:t>
      </w:r>
      <w:r w:rsidR="00992603">
        <w:rPr>
          <w:sz w:val="24"/>
          <w:szCs w:val="24"/>
        </w:rPr>
        <w:t>V.</w:t>
      </w:r>
      <w:r w:rsidR="006013A4" w:rsidRPr="00EE1408">
        <w:rPr>
          <w:sz w:val="24"/>
          <w:szCs w:val="24"/>
        </w:rPr>
        <w:t xml:space="preserve"> </w:t>
      </w:r>
      <w:r w:rsidR="0047527A">
        <w:rPr>
          <w:sz w:val="24"/>
          <w:szCs w:val="24"/>
        </w:rPr>
        <w:t xml:space="preserve">iza retka 8 </w:t>
      </w:r>
      <w:r w:rsidR="00EE1408">
        <w:rPr>
          <w:sz w:val="24"/>
          <w:szCs w:val="24"/>
        </w:rPr>
        <w:t>dodaje</w:t>
      </w:r>
      <w:r w:rsidR="00EE1408" w:rsidRPr="00EE1408">
        <w:rPr>
          <w:sz w:val="24"/>
          <w:szCs w:val="24"/>
        </w:rPr>
        <w:t xml:space="preserve"> </w:t>
      </w:r>
    </w:p>
    <w:p w:rsidRDefault="0047527A" w:rsidP="0047527A" w:rsidR="00992603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E1408" w:rsidRPr="00EE1408">
        <w:rPr>
          <w:sz w:val="24"/>
          <w:szCs w:val="24"/>
        </w:rPr>
        <w:t>"</w:t>
      </w:r>
      <w:r w:rsidRPr="0047527A">
        <w:rPr>
          <w:sz w:val="24"/>
          <w:szCs w:val="24"/>
        </w:rPr>
        <w:t xml:space="preserve">Nakon pravomoćnosti rješenja o dosudi, te pošto kupovnina bude položena u cijelosti, u zemljišnim knjigama Općinskog suda u </w:t>
      </w:r>
      <w:r>
        <w:rPr>
          <w:sz w:val="24"/>
          <w:szCs w:val="24"/>
        </w:rPr>
        <w:t>Rijeci, Zemljišnoknjižni odjel Opatija</w:t>
      </w:r>
      <w:r w:rsidRPr="0047527A">
        <w:rPr>
          <w:sz w:val="24"/>
          <w:szCs w:val="24"/>
        </w:rPr>
        <w:t xml:space="preserve">, prigodom upisa prava vlasništva u korist kupca, izvršit će se uknjižba založnog prava na nekretnini iz točke I. izreke radi osiguranja tražbine po osnovi Ugovora o </w:t>
      </w:r>
      <w:r>
        <w:rPr>
          <w:sz w:val="24"/>
          <w:szCs w:val="24"/>
        </w:rPr>
        <w:t xml:space="preserve">dugoročnom kreditu s valutnom klauzulom od 29. kolovoza 2018. godine, </w:t>
      </w:r>
      <w:r w:rsidRPr="0047527A">
        <w:rPr>
          <w:sz w:val="24"/>
          <w:szCs w:val="24"/>
        </w:rPr>
        <w:t>u korist davatelja kredita P</w:t>
      </w:r>
      <w:r>
        <w:rPr>
          <w:sz w:val="24"/>
          <w:szCs w:val="24"/>
        </w:rPr>
        <w:t xml:space="preserve">rivredne banke Zagreb </w:t>
      </w:r>
      <w:r w:rsidRPr="0047527A">
        <w:rPr>
          <w:sz w:val="24"/>
          <w:szCs w:val="24"/>
        </w:rPr>
        <w:t xml:space="preserve">d.d. Zagreb, u skladu sa </w:t>
      </w:r>
      <w:r>
        <w:rPr>
          <w:sz w:val="24"/>
          <w:szCs w:val="24"/>
        </w:rPr>
        <w:t>S</w:t>
      </w:r>
      <w:r w:rsidRPr="0047527A">
        <w:rPr>
          <w:sz w:val="24"/>
          <w:szCs w:val="24"/>
        </w:rPr>
        <w:t xml:space="preserve">porazumom o </w:t>
      </w:r>
      <w:r>
        <w:rPr>
          <w:sz w:val="24"/>
          <w:szCs w:val="24"/>
        </w:rPr>
        <w:t>zasnivanju založnog prava na nekretninama i pravu na neposrednu ovrhu.</w:t>
      </w:r>
      <w:r w:rsidR="00992603">
        <w:rPr>
          <w:sz w:val="24"/>
          <w:szCs w:val="24"/>
        </w:rPr>
        <w:t xml:space="preserve">" </w:t>
      </w:r>
    </w:p>
    <w:p w:rsidRDefault="00992603" w:rsidP="0047527A" w:rsidR="00992603">
      <w:pPr>
        <w:jc w:val="both"/>
        <w:rPr>
          <w:sz w:val="24"/>
          <w:szCs w:val="24"/>
        </w:rPr>
      </w:pPr>
    </w:p>
    <w:p w:rsidRDefault="007C19CF" w:rsidP="0047527A" w:rsidR="007C19CF" w:rsidRPr="0055089D">
      <w:pPr>
        <w:pStyle w:val="Tijeloteksta"/>
        <w:jc w:val="center"/>
        <w:rPr>
          <w:szCs w:val="24"/>
        </w:rPr>
      </w:pPr>
      <w:r w:rsidRPr="0055089D">
        <w:rPr>
          <w:szCs w:val="24"/>
        </w:rPr>
        <w:t>Obrazloženje</w:t>
      </w:r>
    </w:p>
    <w:p w:rsidRDefault="007C19CF" w:rsidP="0047527A" w:rsidR="007C19CF" w:rsidRPr="00EE3DAB">
      <w:pPr>
        <w:pStyle w:val="Tijeloteksta"/>
        <w:jc w:val="center"/>
        <w:rPr>
          <w:b/>
          <w:szCs w:val="24"/>
        </w:rPr>
      </w:pPr>
    </w:p>
    <w:p w:rsidRDefault="0047527A" w:rsidP="0047527A" w:rsidR="0047527A">
      <w:pPr>
        <w:pStyle w:val="Tijeloteksta"/>
        <w:rPr>
          <w:szCs w:val="24"/>
        </w:rPr>
      </w:pPr>
      <w:r>
        <w:rPr>
          <w:szCs w:val="24"/>
        </w:rPr>
        <w:tab/>
        <w:t xml:space="preserve">Podneskom od 03. rujna 2018. godine kupac HELADA d.o.o. Ičići, Babiloni 111 je podnio sudu zahtjev za uknjižbu založnog prava na dosuđenim nekretninama upisanim u zemljišnim knjigama Općinskog suda u Rijeci, Zemljišnoknjižni odjel Opatija, </w:t>
      </w:r>
      <w:r w:rsidRPr="00D908EF">
        <w:t>k.č.br. 1368/1, kuća, dva peradarnika, tri spremišta, dvorište i šuma, ukupne površine 7039 m2, upisana u zk.ul.125, k.o. Puharska i</w:t>
      </w:r>
      <w:r>
        <w:t xml:space="preserve"> </w:t>
      </w:r>
      <w:r w:rsidRPr="00D908EF">
        <w:t>k.č.br.1368/4, šuma, površine 120 m2 i k.č.br. 1371/2, pašnjak, površine 170 m2, u 3/20 suvlasničkog dijela, upisano u zk.ul.1844, k.o. Puharska</w:t>
      </w:r>
      <w:r>
        <w:t xml:space="preserve">. </w:t>
      </w:r>
    </w:p>
    <w:p w:rsidRDefault="005E486E" w:rsidP="0047527A" w:rsidR="005E486E">
      <w:pPr>
        <w:pStyle w:val="Tijeloteksta"/>
        <w:rPr>
          <w:szCs w:val="24"/>
        </w:rPr>
      </w:pPr>
      <w:r>
        <w:rPr>
          <w:szCs w:val="24"/>
        </w:rPr>
        <w:tab/>
        <w:t>Valjalo je stoga, temeljem čl.</w:t>
      </w:r>
      <w:r w:rsidR="00597CBE">
        <w:rPr>
          <w:szCs w:val="24"/>
        </w:rPr>
        <w:t>109</w:t>
      </w:r>
      <w:r>
        <w:rPr>
          <w:szCs w:val="24"/>
        </w:rPr>
        <w:t>. st.</w:t>
      </w:r>
      <w:r w:rsidR="00597CBE">
        <w:rPr>
          <w:szCs w:val="24"/>
        </w:rPr>
        <w:t>1</w:t>
      </w:r>
      <w:r>
        <w:rPr>
          <w:szCs w:val="24"/>
        </w:rPr>
        <w:t xml:space="preserve">. </w:t>
      </w:r>
      <w:r w:rsidR="00597CBE" w:rsidRPr="00597CBE">
        <w:rPr>
          <w:rFonts w:eastAsia="MS Mincho"/>
          <w:bCs/>
          <w:szCs w:val="24"/>
          <w:lang w:val="de-DE"/>
        </w:rPr>
        <w:t>Ovršnog zakona (N</w:t>
      </w:r>
      <w:r w:rsidR="00597CBE">
        <w:rPr>
          <w:rFonts w:eastAsia="MS Mincho"/>
          <w:bCs/>
          <w:szCs w:val="24"/>
          <w:lang w:val="de-DE"/>
        </w:rPr>
        <w:t xml:space="preserve">arodne novine broj </w:t>
      </w:r>
      <w:r w:rsidR="00597CBE" w:rsidRPr="00597CBE">
        <w:rPr>
          <w:rFonts w:eastAsia="MS Mincho"/>
          <w:bCs/>
          <w:szCs w:val="24"/>
          <w:lang w:val="de-DE"/>
        </w:rPr>
        <w:t>112/12, 25/13, 93/14, 55/16 i 73/17)</w:t>
      </w:r>
      <w:r>
        <w:rPr>
          <w:szCs w:val="24"/>
        </w:rPr>
        <w:t xml:space="preserve"> i </w:t>
      </w:r>
      <w:r w:rsidRPr="00EE3DAB">
        <w:rPr>
          <w:szCs w:val="24"/>
        </w:rPr>
        <w:t>čl.339.</w:t>
      </w:r>
      <w:r>
        <w:rPr>
          <w:szCs w:val="24"/>
        </w:rPr>
        <w:t xml:space="preserve">, </w:t>
      </w:r>
      <w:r w:rsidRPr="00EE3DAB">
        <w:rPr>
          <w:szCs w:val="24"/>
        </w:rPr>
        <w:t>čl.34</w:t>
      </w:r>
      <w:r>
        <w:rPr>
          <w:szCs w:val="24"/>
        </w:rPr>
        <w:t>1</w:t>
      </w:r>
      <w:r w:rsidRPr="00EE3DAB">
        <w:rPr>
          <w:szCs w:val="24"/>
        </w:rPr>
        <w:t>.</w:t>
      </w:r>
      <w:r>
        <w:rPr>
          <w:szCs w:val="24"/>
        </w:rPr>
        <w:t xml:space="preserve"> st.2. i čl.381. </w:t>
      </w:r>
      <w:r w:rsidRPr="007A3606">
        <w:rPr>
          <w:bCs/>
          <w:szCs w:val="24"/>
        </w:rPr>
        <w:t xml:space="preserve">Zakona o parničnom postupku (Narodne novine broj 34/91, 53/91, 91/92, 112/99, 117/03, 84/08, 123/08, 57/11, 148/11, 25/13 i 89/14) </w:t>
      </w:r>
      <w:r w:rsidRPr="00EE3DAB">
        <w:rPr>
          <w:szCs w:val="24"/>
        </w:rPr>
        <w:t xml:space="preserve">u vezi čl. </w:t>
      </w:r>
      <w:r>
        <w:rPr>
          <w:szCs w:val="24"/>
        </w:rPr>
        <w:t>10</w:t>
      </w:r>
      <w:r w:rsidRPr="00EE3DAB">
        <w:rPr>
          <w:szCs w:val="24"/>
        </w:rPr>
        <w:t>. S</w:t>
      </w:r>
      <w:r>
        <w:rPr>
          <w:szCs w:val="24"/>
        </w:rPr>
        <w:t xml:space="preserve">Z-a odrediti da se </w:t>
      </w:r>
      <w:r w:rsidR="00597CBE">
        <w:rPr>
          <w:szCs w:val="24"/>
        </w:rPr>
        <w:t xml:space="preserve">prigodom upisa prava vlasništva u korist kupca izvrši uknjižba založnog prava na dosuđenim nekretninama radi osiguranja tražbine </w:t>
      </w:r>
      <w:r w:rsidR="009C219E">
        <w:rPr>
          <w:szCs w:val="24"/>
        </w:rPr>
        <w:t>po osnovi Ugovora o dugoročnom kreditu s valutnom klauzulom od 29. kolovoza 2018. godine Privredne banke Zagreb d.d. Zagreb u skladu sa Sporazumom o zasnivanju založnog prava na nekretninama</w:t>
      </w:r>
      <w:r w:rsidR="00992603">
        <w:rPr>
          <w:szCs w:val="24"/>
        </w:rPr>
        <w:t>.</w:t>
      </w:r>
      <w:r>
        <w:rPr>
          <w:szCs w:val="24"/>
        </w:rPr>
        <w:t xml:space="preserve">  </w:t>
      </w:r>
    </w:p>
    <w:p w:rsidRDefault="007A3606" w:rsidP="0047527A" w:rsidR="007A3606" w:rsidRPr="00EE3DAB">
      <w:pPr>
        <w:pStyle w:val="Tijeloteksta"/>
        <w:rPr>
          <w:szCs w:val="24"/>
        </w:rPr>
      </w:pPr>
    </w:p>
    <w:p w:rsidRDefault="007C19CF" w:rsidP="0047527A" w:rsidR="00C60AC8" w:rsidRPr="00EE3DAB">
      <w:pPr>
        <w:pStyle w:val="Tijeloteksta"/>
        <w:jc w:val="center"/>
        <w:rPr>
          <w:szCs w:val="24"/>
        </w:rPr>
      </w:pPr>
      <w:r w:rsidRPr="00EE3DAB">
        <w:rPr>
          <w:szCs w:val="24"/>
        </w:rPr>
        <w:t>U Rijeci</w:t>
      </w:r>
      <w:r w:rsidR="00C60AC8" w:rsidRPr="00EE3DAB">
        <w:rPr>
          <w:szCs w:val="24"/>
        </w:rPr>
        <w:t>,</w:t>
      </w:r>
      <w:r w:rsidR="00A81C1B">
        <w:rPr>
          <w:szCs w:val="24"/>
        </w:rPr>
        <w:t xml:space="preserve"> </w:t>
      </w:r>
      <w:r w:rsidR="0047527A">
        <w:rPr>
          <w:szCs w:val="24"/>
        </w:rPr>
        <w:t>03. rujna</w:t>
      </w:r>
      <w:r w:rsidR="00992603">
        <w:rPr>
          <w:szCs w:val="24"/>
        </w:rPr>
        <w:t xml:space="preserve"> 2018</w:t>
      </w:r>
      <w:r w:rsidR="00DD73B0" w:rsidRPr="00EE3DAB">
        <w:rPr>
          <w:szCs w:val="24"/>
        </w:rPr>
        <w:t>. godine</w:t>
      </w:r>
    </w:p>
    <w:p w:rsidRDefault="0001686C" w:rsidP="0047527A" w:rsidR="008B50BB">
      <w:pPr>
        <w:pStyle w:val="Tijeloteksta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="00000350">
        <w:rPr>
          <w:szCs w:val="24"/>
        </w:rPr>
        <w:t xml:space="preserve">   </w:t>
      </w:r>
    </w:p>
    <w:p w:rsidRDefault="00000350" w:rsidP="0047527A" w:rsidR="007C19CF" w:rsidRPr="00EE3DAB">
      <w:pPr>
        <w:pStyle w:val="Tijeloteksta"/>
        <w:jc w:val="right"/>
        <w:rPr>
          <w:szCs w:val="24"/>
        </w:rPr>
      </w:pPr>
      <w:r>
        <w:rPr>
          <w:szCs w:val="24"/>
        </w:rPr>
        <w:t xml:space="preserve"> </w:t>
      </w:r>
      <w:r w:rsidR="005E486E">
        <w:rPr>
          <w:szCs w:val="24"/>
        </w:rPr>
        <w:t>S</w:t>
      </w:r>
      <w:r w:rsidR="007C19CF" w:rsidRPr="00EE3DAB">
        <w:rPr>
          <w:szCs w:val="24"/>
        </w:rPr>
        <w:t xml:space="preserve">udac </w:t>
      </w:r>
    </w:p>
    <w:p w:rsidRDefault="007C19CF" w:rsidP="008B50BB" w:rsidR="008B50BB">
      <w:pPr>
        <w:ind w:firstLine="708" w:left="1416"/>
        <w:jc w:val="right"/>
        <w:rPr>
          <w:sz w:val="24"/>
          <w:szCs w:val="24"/>
        </w:rPr>
      </w:pP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  <w:t xml:space="preserve">  Daniela Korlević</w:t>
      </w:r>
      <w:r w:rsidR="0002020B">
        <w:rPr>
          <w:sz w:val="24"/>
          <w:szCs w:val="24"/>
        </w:rPr>
        <w:t xml:space="preserve"> </w:t>
      </w:r>
    </w:p>
    <w:p w:rsidRDefault="003931C1" w:rsidP="008B50BB" w:rsidR="00992603">
      <w:pPr>
        <w:ind w:firstLine="708" w:left="1416"/>
        <w:jc w:val="right"/>
        <w:rPr>
          <w:sz w:val="28"/>
          <w:szCs w:val="24"/>
        </w:rPr>
      </w:pPr>
      <w:r>
        <w:t xml:space="preserve"> </w:t>
      </w:r>
    </w:p>
    <w:p w:rsidRDefault="007C19CF" w:rsidP="0047527A" w:rsidR="007C19CF" w:rsidRPr="0047527A">
      <w:pPr>
        <w:rPr>
          <w:sz w:val="24"/>
          <w:szCs w:val="24"/>
        </w:rPr>
      </w:pPr>
      <w:r w:rsidRPr="0047527A">
        <w:rPr>
          <w:sz w:val="24"/>
          <w:szCs w:val="24"/>
        </w:rPr>
        <w:t>UPUTA O PRAVNOM LIJEKU:</w:t>
      </w:r>
    </w:p>
    <w:p w:rsidRDefault="00EE1408" w:rsidP="0047527A" w:rsidR="00EE1408" w:rsidRPr="00992603">
      <w:pPr>
        <w:jc w:val="both"/>
        <w:rPr>
          <w:sz w:val="24"/>
        </w:rPr>
      </w:pPr>
      <w:r w:rsidRPr="00992603">
        <w:rPr>
          <w:sz w:val="24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sectPr w:rsidR="00EE1408" w:rsidRPr="00992603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3C" w:rsidR="00B3583C">
      <w:r>
        <w:separator/>
      </w:r>
    </w:p>
  </w:endnote>
  <w:endnote w:id="0" w:type="continuationSeparator">
    <w:p w:rsidRDefault="00B3583C" w:rsidR="00B3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0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3C" w:rsidR="00B3583C">
      <w:r>
        <w:separator/>
      </w:r>
    </w:p>
  </w:footnote>
  <w:footnote w:id="0" w:type="continuationSeparator">
    <w:p w:rsidRDefault="00B3583C" w:rsidR="00B35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7C19CF" w:rsidR="00DD73B0" w:rsidRPr="0085164C">
    <w:pPr>
      <w:jc w:val="right"/>
      <w:rPr>
        <w:sz w:val="24"/>
        <w:szCs w:val="24"/>
      </w:rPr>
    </w:pPr>
    <w:r w:rsidRPr="0085164C">
      <w:rPr>
        <w:sz w:val="24"/>
        <w:szCs w:val="24"/>
      </w:rPr>
      <w:t>Posl. br. 15 St-</w:t>
    </w:r>
    <w:r w:rsidR="005A6B6F">
      <w:rPr>
        <w:sz w:val="24"/>
        <w:szCs w:val="24"/>
      </w:rPr>
      <w:t>27/17-67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F225C6"/>
    <w:multiLevelType w:val="hybridMultilevel"/>
    <w:tmpl w:val="B268C99C"/>
    <w:lvl w:tplc="8EA83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0B21E5"/>
    <w:multiLevelType w:val="hybridMultilevel"/>
    <w:tmpl w:val="16B0DE48"/>
    <w:lvl w:tplc="549EC7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0350"/>
    <w:rsid w:val="000066E0"/>
    <w:rsid w:val="00015778"/>
    <w:rsid w:val="0001686C"/>
    <w:rsid w:val="0002020B"/>
    <w:rsid w:val="0005372E"/>
    <w:rsid w:val="000548A7"/>
    <w:rsid w:val="000955F8"/>
    <w:rsid w:val="000E1740"/>
    <w:rsid w:val="000E6759"/>
    <w:rsid w:val="00103304"/>
    <w:rsid w:val="0011512A"/>
    <w:rsid w:val="001222F5"/>
    <w:rsid w:val="00125F66"/>
    <w:rsid w:val="00132E1B"/>
    <w:rsid w:val="001A5B7B"/>
    <w:rsid w:val="001F3D4C"/>
    <w:rsid w:val="001F6B26"/>
    <w:rsid w:val="00253F3D"/>
    <w:rsid w:val="002869ED"/>
    <w:rsid w:val="002D0933"/>
    <w:rsid w:val="00334419"/>
    <w:rsid w:val="00334CF7"/>
    <w:rsid w:val="00360C9D"/>
    <w:rsid w:val="003931C1"/>
    <w:rsid w:val="003A723A"/>
    <w:rsid w:val="00430F3D"/>
    <w:rsid w:val="004645C9"/>
    <w:rsid w:val="0047527A"/>
    <w:rsid w:val="004828A8"/>
    <w:rsid w:val="00487B9B"/>
    <w:rsid w:val="004B66B4"/>
    <w:rsid w:val="004D3354"/>
    <w:rsid w:val="004F326A"/>
    <w:rsid w:val="00501235"/>
    <w:rsid w:val="0055089D"/>
    <w:rsid w:val="005914F1"/>
    <w:rsid w:val="00597CBE"/>
    <w:rsid w:val="005A6B6F"/>
    <w:rsid w:val="005B1321"/>
    <w:rsid w:val="005B4621"/>
    <w:rsid w:val="005E35B8"/>
    <w:rsid w:val="005E486E"/>
    <w:rsid w:val="005E5FFE"/>
    <w:rsid w:val="006013A4"/>
    <w:rsid w:val="00606280"/>
    <w:rsid w:val="006100E4"/>
    <w:rsid w:val="00640DE6"/>
    <w:rsid w:val="006A13D3"/>
    <w:rsid w:val="006A5B97"/>
    <w:rsid w:val="006C55FD"/>
    <w:rsid w:val="006F58D8"/>
    <w:rsid w:val="007113BA"/>
    <w:rsid w:val="007A3606"/>
    <w:rsid w:val="007C19CF"/>
    <w:rsid w:val="007F27D5"/>
    <w:rsid w:val="008112D9"/>
    <w:rsid w:val="0085164C"/>
    <w:rsid w:val="00857894"/>
    <w:rsid w:val="00860D63"/>
    <w:rsid w:val="008B50BB"/>
    <w:rsid w:val="008D0F37"/>
    <w:rsid w:val="009327AA"/>
    <w:rsid w:val="00966DD6"/>
    <w:rsid w:val="00992603"/>
    <w:rsid w:val="00996331"/>
    <w:rsid w:val="009C219E"/>
    <w:rsid w:val="009E0FB6"/>
    <w:rsid w:val="00A03719"/>
    <w:rsid w:val="00A067C3"/>
    <w:rsid w:val="00A81C1B"/>
    <w:rsid w:val="00B3583C"/>
    <w:rsid w:val="00BA23C7"/>
    <w:rsid w:val="00BC14FF"/>
    <w:rsid w:val="00C447B9"/>
    <w:rsid w:val="00C60AC8"/>
    <w:rsid w:val="00C660B1"/>
    <w:rsid w:val="00C71613"/>
    <w:rsid w:val="00C83992"/>
    <w:rsid w:val="00C92947"/>
    <w:rsid w:val="00CC0CB6"/>
    <w:rsid w:val="00CF3251"/>
    <w:rsid w:val="00D3539D"/>
    <w:rsid w:val="00D43950"/>
    <w:rsid w:val="00D4478C"/>
    <w:rsid w:val="00D4537F"/>
    <w:rsid w:val="00DD73B0"/>
    <w:rsid w:val="00E32AD9"/>
    <w:rsid w:val="00E510B6"/>
    <w:rsid w:val="00EE1408"/>
    <w:rsid w:val="00EE3DAB"/>
    <w:rsid w:val="00EF441B"/>
    <w:rsid w:val="00F0272D"/>
    <w:rsid w:val="00F23545"/>
    <w:rsid w:val="00F572DC"/>
    <w:rsid w:val="00F60EFF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0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0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0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0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0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St-27/2017-67</izvorni_sadrzaj>
    <derivirana_varijabla naziv="DomainObject.Oznaka_1">St-27/2017-67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St-27/2017-67</izvorni_sadrzaj>
    <derivirana_varijabla naziv="DomainObject.PoslovniBrojDokumenta_1">St-27/2017-67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423</properties:Words>
  <properties:Characters>2248</properties:Characters>
  <properties:Lines>49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2018-09-03T09:13:00Z</dcterms:created>
  <dc:creator>rcerneka</dc:creator>
  <cp:lastModifiedBy>Jasna Radulović</cp:lastModifiedBy>
  <cp:lastPrinted>2018-09-03T09:34:00Z</cp:lastPrinted>
  <dcterms:modified xmlns:xsi="http://www.w3.org/2001/XMLSchema-instance" xsi:type="dcterms:W3CDTF">2018-09-03T09:38:00Z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St-27/2017-67 / Odluka - Dopunsko rješenje (27-17 dopunsko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