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b25495" w14:textId="fb25495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7C688F">
        <w:rPr>
          <w:rFonts w:ascii="Arial" w:hAnsi="Arial" w:eastAsia="MS Mincho" w:cs="Arial"/>
          <w:sz w:val="24"/>
          <w:szCs w:val="24"/>
        </w:rPr>
        <w:t>692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7C688F">
        <w:rPr>
          <w:rFonts w:ascii="Arial" w:hAnsi="Arial" w:eastAsia="MS Mincho" w:cs="Arial"/>
          <w:sz w:val="24"/>
          <w:szCs w:val="24"/>
        </w:rPr>
        <w:t>2021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967445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121E82">
        <w:rPr>
          <w:rFonts w:ascii="Arial" w:hAnsi="Arial" w:eastAsia="MS Mincho" w:cs="Arial"/>
          <w:sz w:val="24"/>
          <w:szCs w:val="24"/>
        </w:rPr>
        <w:t>22</w:t>
      </w:r>
      <w:r w:rsidR="00A33EFA">
        <w:rPr>
          <w:rFonts w:ascii="Arial" w:hAnsi="Arial" w:eastAsia="MS Mincho" w:cs="Arial"/>
          <w:sz w:val="24"/>
          <w:szCs w:val="24"/>
        </w:rPr>
        <w:t>. ožujka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Pr="007C688F" w:rsidR="007C688F">
        <w:rPr>
          <w:rFonts w:ascii="Arial" w:hAnsi="Arial" w:eastAsia="MS Mincho" w:cs="Arial"/>
          <w:sz w:val="24"/>
          <w:szCs w:val="24"/>
        </w:rPr>
        <w:t>KONDURA d.o.o. RIJEKA (Grad Rijeka), Dragutina Tadijanovića 5, OIB: 94992849747, MBS: 040262744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7C688F">
        <w:rPr>
          <w:rFonts w:ascii="Arial" w:hAnsi="Arial" w:eastAsia="MS Mincho" w:cs="Arial"/>
          <w:sz w:val="24"/>
          <w:szCs w:val="24"/>
        </w:rPr>
        <w:t>48.291,92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7C688F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="007C688F">
        <w:rPr>
          <w:rFonts w:ascii="Arial" w:hAnsi="Arial" w:eastAsia="MS Mincho" w:cs="Arial"/>
          <w:sz w:val="24"/>
          <w:szCs w:val="24"/>
        </w:rPr>
        <w:t xml:space="preserve">Nevio </w:t>
      </w:r>
      <w:proofErr w:type="spellStart"/>
      <w:r w:rsidR="007C688F">
        <w:rPr>
          <w:rFonts w:ascii="Arial" w:hAnsi="Arial" w:eastAsia="MS Mincho" w:cs="Arial"/>
          <w:sz w:val="24"/>
          <w:szCs w:val="24"/>
        </w:rPr>
        <w:t>Žepina</w:t>
      </w:r>
      <w:proofErr w:type="spellEnd"/>
      <w:r w:rsidR="007C688F">
        <w:rPr>
          <w:rFonts w:ascii="Arial" w:hAnsi="Arial" w:eastAsia="MS Mincho" w:cs="Arial"/>
          <w:sz w:val="24"/>
          <w:szCs w:val="24"/>
        </w:rPr>
        <w:t xml:space="preserve">, OIB: 45469256379, </w:t>
      </w:r>
      <w:r w:rsidRPr="007C688F" w:rsidR="007C688F">
        <w:rPr>
          <w:rFonts w:ascii="Arial" w:hAnsi="Arial" w:eastAsia="MS Mincho" w:cs="Arial"/>
          <w:sz w:val="24"/>
          <w:szCs w:val="24"/>
        </w:rPr>
        <w:t>Rijeka, Dragutina Tadijanovića 5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7C688F">
        <w:rPr>
          <w:rFonts w:ascii="Arial" w:hAnsi="Arial" w:eastAsia="MS Mincho" w:cs="Arial"/>
          <w:sz w:val="24"/>
          <w:szCs w:val="24"/>
        </w:rPr>
        <w:t>692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7C688F">
        <w:rPr>
          <w:rFonts w:ascii="Arial" w:hAnsi="Arial" w:eastAsia="MS Mincho" w:cs="Arial"/>
          <w:sz w:val="24"/>
          <w:szCs w:val="24"/>
        </w:rPr>
        <w:t>2021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121E82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66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21E8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25575"/>
    <w:rsid w:val="00551157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C688F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1E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1E82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21E82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21E82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21E82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E82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1E82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1E82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1E82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ožujka 2022.</izvorni_sadrzaj>
    <derivirana_varijabla naziv="DomainObject.DatumDonosenjaOdluke_1">22. ožujka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St-692/2021-5</izvorni_sadrzaj>
    <derivirana_varijabla naziv="DomainObject.Oznaka_1">St-692/2021-5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studenog 2021.</izvorni_sadrzaj>
    <derivirana_varijabla naziv="DomainObject.Predmet.DatumIzradeOptuznogAkta_1">17. studenog 2021.</derivirana_varijabla>
  </DomainObject.Predmet.DatumIzradeOptuznogAkta>
  <DomainObject.Predmet.DatumIzradeOptuznogAktaFormated>
    <izvorni_sadrzaj>17.11.2021.</izvorni_sadrzaj>
    <derivirana_varijabla naziv="DomainObject.Predmet.DatumIzradeOptuznogAktaFormated_1">17.11.2021.</derivirana_varijabla>
  </DomainObject.Predmet.DatumIzradeOptuznogAktaFormated>
  <DomainObject.Predmet.DatumOsnivanja>
    <izvorni_sadrzaj>19. studenog 2021.</izvorni_sadrzaj>
    <derivirana_varijabla naziv="DomainObject.Predmet.DatumOsnivanja_1">19.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studenog 2021.</izvorni_sadrzaj>
    <derivirana_varijabla naziv="DomainObject.Predmet.DatumPrimitkaOptuznogAkta_1">17.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St-692/2021</izvorni_sadrzaj>
    <derivirana_varijabla naziv="DomainObject.Predmet.OznakaBroj_1">St-692/2021</derivirana_varijabla>
  </DomainObject.Predmet.OznakaBroj>
  <DomainObject.Predmet.OznakaBrojOptuznogAkta>
    <izvorni_sadrzaj>04-06-21-6635</izvorni_sadrzaj>
    <derivirana_varijabla naziv="DomainObject.Predmet.OznakaBrojOptuznogAkta_1">04-06-21-6635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KONDURA d.o.o.  Rijeka</izvorni_sadrzaj>
    <derivirana_varijabla naziv="DomainObject.Predmet.ProtustrankaFormated_1">  KONDURA d.o.o.  Rijeka</derivirana_varijabla>
  </DomainObject.Predmet.ProtustrankaFormated>
  <DomainObject.Predmet.ProtustrankaFormatedOIB>
    <izvorni_sadrzaj>  KONDURA d.o.o.  Rijeka, OIB 94992849747</izvorni_sadrzaj>
    <derivirana_varijabla naziv="DomainObject.Predmet.ProtustrankaFormatedOIB_1">  KONDURA d.o.o.  Rijeka, OIB 94992849747</derivirana_varijabla>
  </DomainObject.Predmet.ProtustrankaFormatedOIB>
  <DomainObject.Predmet.ProtustrankaFormatedWithAdress>
    <izvorni_sadrzaj> KONDURA d.o.o.  Rijeka, Dragutina Tadijanovića 5, 51000 Rijeka</izvorni_sadrzaj>
    <derivirana_varijabla naziv="DomainObject.Predmet.ProtustrankaFormatedWithAdress_1"> KONDURA d.o.o.  Rijeka, Dragutina Tadijanovića 5, 51000 Rijeka</derivirana_varijabla>
  </DomainObject.Predmet.ProtustrankaFormatedWithAdress>
  <DomainObject.Predmet.ProtustrankaFormatedWithAdressOIB>
    <izvorni_sadrzaj> KONDURA d.o.o.  Rijeka, OIB 94992849747, Dragutina Tadijanovića 5, 51000 Rijeka</izvorni_sadrzaj>
    <derivirana_varijabla naziv="DomainObject.Predmet.ProtustrankaFormatedWithAdressOIB_1"> KONDURA d.o.o.  Rijeka, OIB 94992849747, Dragutina Tadijanovića 5, 51000 Rijeka</derivirana_varijabla>
  </DomainObject.Predmet.ProtustrankaFormatedWithAdressOIB>
  <DomainObject.Predmet.ProtustrankaWithAdress>
    <izvorni_sadrzaj>KONDURA d.o.o.  Rijeka Dragutina Tadijanovića 5, 51000 Rijeka</izvorni_sadrzaj>
    <derivirana_varijabla naziv="DomainObject.Predmet.ProtustrankaWithAdress_1">KONDURA d.o.o.  Rijeka Dragutina Tadijanovića 5, 51000 Rijeka</derivirana_varijabla>
  </DomainObject.Predmet.ProtustrankaWithAdress>
  <DomainObject.Predmet.ProtustrankaWithAdressOIB>
    <izvorni_sadrzaj>KONDURA d.o.o.  Rijeka, OIB 94992849747, Dragutina Tadijanovića 5, 51000 Rijeka</izvorni_sadrzaj>
    <derivirana_varijabla naziv="DomainObject.Predmet.ProtustrankaWithAdressOIB_1">KONDURA d.o.o.  Rijeka, OIB 94992849747, Dragutina Tadijanovića 5, 51000 Rijeka</derivirana_varijabla>
  </DomainObject.Predmet.ProtustrankaWithAdressOIB>
  <DomainObject.Predmet.ProtustrankaNazivFormated>
    <izvorni_sadrzaj>KONDURA d.o.o.  Rijeka</izvorni_sadrzaj>
    <derivirana_varijabla naziv="DomainObject.Predmet.ProtustrankaNazivFormated_1">KONDURA d.o.o.  Rijeka</derivirana_varijabla>
  </DomainObject.Predmet.ProtustrankaNazivFormated>
  <DomainObject.Predmet.ProtustrankaNazivFormatedOIB>
    <izvorni_sadrzaj>KONDURA d.o.o.  Rijeka, OIB 94992849747</izvorni_sadrzaj>
    <derivirana_varijabla naziv="DomainObject.Predmet.ProtustrankaNazivFormatedOIB_1">KONDURA d.o.o.  Rijeka, OIB 94992849747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48291.92</izvorni_sadrzaj>
    <derivirana_varijabla naziv="DomainObject.Predmet.TrenutnaVrijednost_1">48291.92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KONDURA d.o.o.  Rijeka</item>
    </izvorni_sadrzaj>
    <derivirana_varijabla naziv="DomainObject.Predmet.ProtuStrankaListFormated_1">
      <item>KONDURA d.o.o.  Rijeka</item>
    </derivirana_varijabla>
  </DomainObject.Predmet.ProtuStrankaListFormated>
  <DomainObject.Predmet.ProtuStrankaListFormatedOIB>
    <izvorni_sadrzaj>
      <item>KONDURA d.o.o.  Rijeka, OIB 94992849747</item>
    </izvorni_sadrzaj>
    <derivirana_varijabla naziv="DomainObject.Predmet.ProtuStrankaListFormatedOIB_1">
      <item>KONDURA d.o.o.  Rijeka, OIB 94992849747</item>
    </derivirana_varijabla>
  </DomainObject.Predmet.ProtuStrankaListFormatedOIB>
  <DomainObject.Predmet.ProtuStrankaListFormatedWithAdress>
    <izvorni_sadrzaj>
      <item>KONDURA d.o.o.  Rijeka, Dragutina Tadijanovića 5, 51000 Rijeka</item>
    </izvorni_sadrzaj>
    <derivirana_varijabla naziv="DomainObject.Predmet.ProtuStrankaListFormatedWithAdress_1">
      <item>KONDURA d.o.o.  Rijeka, Dragutina Tadijanovića 5, 51000 Rijeka</item>
    </derivirana_varijabla>
  </DomainObject.Predmet.ProtuStrankaListFormatedWithAdress>
  <DomainObject.Predmet.ProtuStrankaListFormatedWithAdressOIB>
    <izvorni_sadrzaj>
      <item>KONDURA d.o.o.  Rijeka, OIB 94992849747, Dragutina Tadijanovića 5, 51000 Rijeka</item>
    </izvorni_sadrzaj>
    <derivirana_varijabla naziv="DomainObject.Predmet.ProtuStrankaListFormatedWithAdressOIB_1">
      <item>KONDURA d.o.o.  Rijeka, OIB 94992849747, Dragutina Tadijanovića 5, 51000 Rijeka</item>
    </derivirana_varijabla>
  </DomainObject.Predmet.ProtuStrankaListFormatedWithAdressOIB>
  <DomainObject.Predmet.ProtuStrankaListNazivFormated>
    <izvorni_sadrzaj>
      <item>KONDURA d.o.o.  Rijeka</item>
    </izvorni_sadrzaj>
    <derivirana_varijabla naziv="DomainObject.Predmet.ProtuStrankaListNazivFormated_1">
      <item>KONDURA d.o.o.  Rijeka</item>
    </derivirana_varijabla>
  </DomainObject.Predmet.ProtuStrankaListNazivFormated>
  <DomainObject.Predmet.ProtuStrankaListNazivFormatedOIB>
    <izvorni_sadrzaj>
      <item>KONDURA d.o.o.  Rijeka, OIB 94992849747</item>
    </izvorni_sadrzaj>
    <derivirana_varijabla naziv="DomainObject.Predmet.ProtuStrankaListNazivFormatedOIB_1">
      <item>KONDURA d.o.o.  Rijeka, OIB 94992849747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2022.</izvorni_sadrzaj>
    <derivirana_varijabla naziv="DomainObject.Datum_1">22. ožujka 2022.</derivirana_varijabla>
  </DomainObject.Datum>
  <DomainObject.PoslovniBrojDokumenta>
    <izvorni_sadrzaj>St-692/2021-5</izvorni_sadrzaj>
    <derivirana_varijabla naziv="DomainObject.PoslovniBrojDokumenta_1">St-692/2021-5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KONDURA d.o.o.  Rijeka</izvorni_sadrzaj>
    <derivirana_varijabla naziv="DomainObject.Predmet.ProtustrankaIDrugi_1">KONDURA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KONDURA d.o.o.  Rijeka, OIB 94992849747, Dragutina Tadijanovića 5, 51000 Rijeka</izvorni_sadrzaj>
    <derivirana_varijabla naziv="DomainObject.Predmet.ProtustrankaIDrugiAdressOIB_1">KONDURA d.o.o.  Rijeka, OIB 94992849747, Dragutina Tadijanovića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  Rijeka</item>
      <item>FINA Rijeka</item>
    </izvorni_sadrzaj>
    <derivirana_varijabla naziv="DomainObject.Predmet.SudioniciListNaziv_1">
      <item>KONDURA d.o.o.  Rijeka</item>
      <item>FINA Rijeka</item>
    </derivirana_varijabla>
  </DomainObject.Predmet.SudioniciListNaziv>
  <DomainObject.Predmet.SudioniciListAdressOIB>
    <izvorni_sadrzaj>
      <item>KONDURA d.o.o.  Rijeka, OIB 94992849747, Dragutina Tadijanovića 5,51000 Rijeka</item>
      <item>FINA Rijeka, OIB 85821130368, Frana Kurelca 8,51000 Rijeka</item>
    </izvorni_sadrzaj>
    <derivirana_varijabla naziv="DomainObject.Predmet.SudioniciListAdressOIB_1">
      <item>KONDURA d.o.o.  Rijeka, OIB 94992849747, Dragutina Tadijanovića 5,51000 Rijeka</item>
      <item>FINA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85821130368</item>
    </izvorni_sadrzaj>
    <derivirana_varijabla naziv="DomainObject.Predmet.SudioniciListNazivOIB_1">
      <item>, OIB 94992849747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2022.</izvorni_sadrzaj>
    <derivirana_varijabla naziv="DomainObject.PredzadnjaOdlukaIzPredmeta.DatumDonosenjaOdluke_1">28. siječnja 2022.</derivirana_varijabla>
  </DomainObject.PredzadnjaOdlukaIzPredmeta.DatumDonosenjaOdluke>
  <DomainObject.PredzadnjaOdlukaIzPredmeta.Oznaka>
    <izvorni_sadrzaj>St-692/2021-3</izvorni_sadrzaj>
    <derivirana_varijabla naziv="DomainObject.PredzadnjaOdlukaIzPredmeta.Oznaka_1">St-692/2021-3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2021.</izvorni_sadrzaj>
    <derivirana_varijabla naziv="DomainObject.Predmet.DatumPocetkaProcesa_1">19.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1374</properties:Characters>
  <properties:Lines>36</properties:Lines>
  <properties:Paragraphs>11</properties:Paragraphs>
  <properties:TotalTime>519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2022-03-22T13:09:00Z</cp:lastPrinted>
  <dcterms:modified xmlns:xsi="http://www.w3.org/2001/XMLSchema-instance" xsi:type="dcterms:W3CDTF">2022-03-22T13:09:00Z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St-692/2021-5 / Odluka - Oglas (skraćeni stečaj oglas .... 180 – kopija – kopija – kopija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