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1a14" w14:paraId="aed1a1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9A0E0C">
        <w:t>7237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A0E0C">
        <w:t>VAPOK DIZAJN</w:t>
      </w:r>
      <w:r w:rsidR="001B0D52">
        <w:t>.</w:t>
      </w:r>
      <w:r w:rsidR="00B17D56">
        <w:t xml:space="preserve"> </w:t>
      </w:r>
      <w:r w:rsidR="00AC4528" w:rsidRPr="005632E0">
        <w:t xml:space="preserve">d.o.o., </w:t>
      </w:r>
      <w:r w:rsidR="009A0E0C">
        <w:t>Sesvete</w:t>
      </w:r>
      <w:r w:rsidR="001229E2">
        <w:t xml:space="preserve"> </w:t>
      </w:r>
      <w:r w:rsidR="007646DF">
        <w:t>,</w:t>
      </w:r>
      <w:r w:rsidR="00E42A83">
        <w:t xml:space="preserve"> </w:t>
      </w:r>
      <w:r w:rsidR="009A0E0C">
        <w:t>Sesvetska cesta 1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9A0E0C">
        <w:t>47830162753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A0E0C">
        <w:t>10.015,54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EF" w:rsidR="00A72AEF">
      <w:r>
        <w:separator/>
      </w:r>
    </w:p>
  </w:endnote>
  <w:endnote w:id="0" w:type="continuationSeparator">
    <w:p w:rsidRDefault="00A72AEF" w:rsidR="00A72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EF" w:rsidR="00A72AEF">
      <w:r>
        <w:separator/>
      </w:r>
    </w:p>
  </w:footnote>
  <w:footnote w:id="0" w:type="continuationSeparator">
    <w:p w:rsidRDefault="00A72AEF" w:rsidR="00A72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A0E0C">
      <w:rPr>
        <w:b/>
      </w:rPr>
      <w:t>7237</w:t>
    </w:r>
    <w:r w:rsidRPr="00BE567D">
      <w:rPr>
        <w:b/>
      </w:rPr>
      <w:t>/</w:t>
    </w:r>
    <w:r w:rsidR="00455FEA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55FEA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2AEF"/>
    <w:rsid w:val="00A747DF"/>
    <w:rsid w:val="00AA6F76"/>
    <w:rsid w:val="00AC0AB6"/>
    <w:rsid w:val="00AC4528"/>
    <w:rsid w:val="00AD027A"/>
    <w:rsid w:val="00AD778F"/>
    <w:rsid w:val="00AF0994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09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099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99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99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99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09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099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99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99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99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St-7237/2015-5</izvorni_sadrzaj>
    <derivirana_varijabla naziv="DomainObject.Oznaka_1">St-7237/2015-5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7237</izvorni_sadrzaj>
    <derivirana_varijabla naziv="DomainObject.Predmet.Broj_1">7237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St-7237/2015</izvorni_sadrzaj>
    <derivirana_varijabla naziv="DomainObject.Predmet.OznakaBroj_1">St-7237/2015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VAPOK DIZAJN d.o.o.</izvorni_sadrzaj>
    <derivirana_varijabla naziv="DomainObject.Predmet.ProtustrankaFormated_1">  VAPOK DIZAJN d.o.o.</derivirana_varijabla>
  </DomainObject.Predmet.ProtustrankaFormated>
  <DomainObject.Predmet.ProtustrankaFormatedOIB>
    <izvorni_sadrzaj>  VAPOK DIZAJN d.o.o., OIB 47830162753</izvorni_sadrzaj>
    <derivirana_varijabla naziv="DomainObject.Predmet.ProtustrankaFormatedOIB_1">  VAPOK DIZAJN d.o.o., OIB 47830162753</derivirana_varijabla>
  </DomainObject.Predmet.ProtustrankaFormatedOIB>
  <DomainObject.Predmet.ProtustrankaFormatedWithAdress>
    <izvorni_sadrzaj> VAPOK DIZAJN d.o.o., Sesvetska cesta 1, 10360 Sesvete</izvorni_sadrzaj>
    <derivirana_varijabla naziv="DomainObject.Predmet.ProtustrankaFormatedWithAdress_1"> VAPOK DIZAJN d.o.o., Sesvetska cesta 1, 10360 Sesvete</derivirana_varijabla>
  </DomainObject.Predmet.ProtustrankaFormatedWithAdress>
  <DomainObject.Predmet.ProtustrankaFormatedWithAdressOIB>
    <izvorni_sadrzaj> VAPOK DIZAJN d.o.o., OIB 47830162753, Sesvetska cesta 1, 10360 Sesvete</izvorni_sadrzaj>
    <derivirana_varijabla naziv="DomainObject.Predmet.ProtustrankaFormatedWithAdressOIB_1"> VAPOK DIZAJN d.o.o., OIB 47830162753, Sesvetska cesta 1, 10360 Sesvete</derivirana_varijabla>
  </DomainObject.Predmet.ProtustrankaFormatedWithAdressOIB>
  <DomainObject.Predmet.ProtustrankaWithAdress>
    <izvorni_sadrzaj>VAPOK DIZAJN d.o.o. Sesvetska cesta 1, 10360 Sesvete</izvorni_sadrzaj>
    <derivirana_varijabla naziv="DomainObject.Predmet.ProtustrankaWithAdress_1">VAPOK DIZAJN d.o.o. Sesvetska cesta 1, 10360 Sesvete</derivirana_varijabla>
  </DomainObject.Predmet.ProtustrankaWithAdress>
  <DomainObject.Predmet.ProtustrankaWithAdressOIB>
    <izvorni_sadrzaj>VAPOK DIZAJN d.o.o., OIB 47830162753, Sesvetska cesta 1, 10360 Sesvete</izvorni_sadrzaj>
    <derivirana_varijabla naziv="DomainObject.Predmet.ProtustrankaWithAdressOIB_1">VAPOK DIZAJN d.o.o., OIB 47830162753, Sesvetska cesta 1, 10360 Sesvete</derivirana_varijabla>
  </DomainObject.Predmet.ProtustrankaWithAdressOIB>
  <DomainObject.Predmet.ProtustrankaNazivFormated>
    <izvorni_sadrzaj>VAPOK DIZAJN d.o.o.</izvorni_sadrzaj>
    <derivirana_varijabla naziv="DomainObject.Predmet.ProtustrankaNazivFormated_1">VAPOK DIZAJN d.o.o.</derivirana_varijabla>
  </DomainObject.Predmet.ProtustrankaNazivFormated>
  <DomainObject.Predmet.ProtustrankaNazivFormatedOIB>
    <izvorni_sadrzaj>VAPOK DIZAJN d.o.o., OIB 47830162753</izvorni_sadrzaj>
    <derivirana_varijabla naziv="DomainObject.Predmet.ProtustrankaNazivFormatedOIB_1">VAPOK DIZAJN d.o.o., OIB 47830162753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VAPOK DIZAJN d.o.o.</item>
    </izvorni_sadrzaj>
    <derivirana_varijabla naziv="DomainObject.Predmet.ProtuStrankaListFormated_1">
      <item>VAPOK DIZAJN d.o.o.</item>
    </derivirana_varijabla>
  </DomainObject.Predmet.ProtuStrankaListFormated>
  <DomainObject.Predmet.ProtuStrankaListFormatedOIB>
    <izvorni_sadrzaj>
      <item>VAPOK DIZAJN d.o.o., OIB 47830162753</item>
    </izvorni_sadrzaj>
    <derivirana_varijabla naziv="DomainObject.Predmet.ProtuStrankaListFormatedOIB_1">
      <item>VAPOK DIZAJN d.o.o., OIB 47830162753</item>
    </derivirana_varijabla>
  </DomainObject.Predmet.ProtuStrankaListFormatedOIB>
  <DomainObject.Predmet.ProtuStrankaListFormatedWithAdress>
    <izvorni_sadrzaj>
      <item>VAPOK DIZAJN d.o.o., Sesvetska cesta 1, 10360 Sesvete</item>
    </izvorni_sadrzaj>
    <derivirana_varijabla naziv="DomainObject.Predmet.ProtuStrankaListFormatedWithAdress_1">
      <item>VAPOK DIZAJN d.o.o., Sesvetska cesta 1, 10360 Sesvete</item>
    </derivirana_varijabla>
  </DomainObject.Predmet.ProtuStrankaListFormatedWithAdress>
  <DomainObject.Predmet.ProtuStrankaListFormatedWithAdressOIB>
    <izvorni_sadrzaj>
      <item>VAPOK DIZAJN d.o.o., OIB 47830162753, Sesvetska cesta 1, 10360 Sesvete</item>
    </izvorni_sadrzaj>
    <derivirana_varijabla naziv="DomainObject.Predmet.ProtuStrankaListFormatedWithAdressOIB_1">
      <item>VAPOK DIZAJN d.o.o., OIB 47830162753, Sesvetska cesta 1, 10360 Sesvete</item>
    </derivirana_varijabla>
  </DomainObject.Predmet.ProtuStrankaListFormatedWithAdressOIB>
  <DomainObject.Predmet.ProtuStrankaListNazivFormated>
    <izvorni_sadrzaj>
      <item>VAPOK DIZAJN d.o.o.</item>
    </izvorni_sadrzaj>
    <derivirana_varijabla naziv="DomainObject.Predmet.ProtuStrankaListNazivFormated_1">
      <item>VAPOK DIZAJN d.o.o.</item>
    </derivirana_varijabla>
  </DomainObject.Predmet.ProtuStrankaListNazivFormated>
  <DomainObject.Predmet.ProtuStrankaListNazivFormatedOIB>
    <izvorni_sadrzaj>
      <item>VAPOK DIZAJN d.o.o., OIB 47830162753</item>
    </izvorni_sadrzaj>
    <derivirana_varijabla naziv="DomainObject.Predmet.ProtuStrankaListNazivFormatedOIB_1">
      <item>VAPOK DIZAJN d.o.o., OIB 47830162753</item>
    </derivirana_varijabla>
  </DomainObject.Predmet.ProtuStrankaListNazivFormatedOIB>
  <DomainObject.Predmet.OstaliListFormated>
    <izvorni_sadrzaj>
      <item>IVAN POKRAJČIĆ</item>
    </izvorni_sadrzaj>
    <derivirana_varijabla naziv="DomainObject.Predmet.OstaliListFormated_1">
      <item>IVAN POKRAJČIĆ</item>
    </derivirana_varijabla>
  </DomainObject.Predmet.OstaliListFormated>
  <DomainObject.Predmet.OstaliListFormatedOIB>
    <izvorni_sadrzaj>
      <item>IVAN POKRAJČIĆ, OIB 32266666391</item>
    </izvorni_sadrzaj>
    <derivirana_varijabla naziv="DomainObject.Predmet.OstaliListFormatedOIB_1">
      <item>IVAN POKRAJČIĆ, OIB 32266666391</item>
    </derivirana_varijabla>
  </DomainObject.Predmet.OstaliListFormatedOIB>
  <DomainObject.Predmet.OstaliListFormatedWithAdress>
    <izvorni_sadrzaj>
      <item>IVAN POKRAJČIĆ, Sesvetska cesta 1, 10360 Sesvete</item>
    </izvorni_sadrzaj>
    <derivirana_varijabla naziv="DomainObject.Predmet.OstaliListFormatedWithAdress_1">
      <item>IVAN POKRAJČIĆ, Sesvetska cesta 1, 10360 Sesvete</item>
    </derivirana_varijabla>
  </DomainObject.Predmet.OstaliListFormatedWithAdress>
  <DomainObject.Predmet.OstaliListFormatedWithAdressOIB>
    <izvorni_sadrzaj>
      <item>IVAN POKRAJČIĆ, OIB 32266666391, Sesvetska cesta 1, 10360 Sesvete</item>
    </izvorni_sadrzaj>
    <derivirana_varijabla naziv="DomainObject.Predmet.OstaliListFormatedWithAdressOIB_1">
      <item>IVAN POKRAJČIĆ, OIB 32266666391, Sesvetska cesta 1, 10360 Sesvete</item>
    </derivirana_varijabla>
  </DomainObject.Predmet.OstaliListFormatedWithAdressOIB>
  <DomainObject.Predmet.OstaliListNazivFormated>
    <izvorni_sadrzaj>
      <item>IVAN POKRAJČIĆ</item>
    </izvorni_sadrzaj>
    <derivirana_varijabla naziv="DomainObject.Predmet.OstaliListNazivFormated_1">
      <item>IVAN POKRAJČIĆ</item>
    </derivirana_varijabla>
  </DomainObject.Predmet.OstaliListNazivFormated>
  <DomainObject.Predmet.OstaliListNazivFormatedOIB>
    <izvorni_sadrzaj>
      <item>IVAN POKRAJČIĆ, OIB 32266666391</item>
    </izvorni_sadrzaj>
    <derivirana_varijabla naziv="DomainObject.Predmet.OstaliListNazivFormatedOIB_1">
      <item>IVAN POKRAJČIĆ, OIB 32266666391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St-7237/2015-5</izvorni_sadrzaj>
    <derivirana_varijabla naziv="DomainObject.PoslovniBrojDokumenta_1">St-7237/2015-5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VAPOK DIZAJN d.o.o.</izvorni_sadrzaj>
    <derivirana_varijabla naziv="DomainObject.Predmet.ProtustrankaIDrugi_1">VAPOK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VAPOK DIZAJN d.o.o., OIB 47830162753, Sesvetska cesta 1, 10360 Sesvete</izvorni_sadrzaj>
    <derivirana_varijabla naziv="DomainObject.Predmet.ProtustrankaIDrugiAdressOIB_1">VAPOK DIZAJN d.o.o., OIB 47830162753,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VAPOK DIZAJN d.o.o.</item>
      <item>FINA Regionalni centar Zagreb</item>
      <item>IVAN POKRAJČIĆ</item>
    </izvorni_sadrzaj>
    <derivirana_varijabla naziv="DomainObject.Predmet.SudioniciListNaziv_1">
      <item>VAPOK DIZAJN d.o.o.</item>
      <item>FINA Regionalni centar Zagreb</item>
      <item>IVAN POKRAJČIĆ</item>
    </derivirana_varijabla>
  </DomainObject.Predmet.SudioniciListNaziv>
  <DomainObject.Predmet.SudioniciListAdressOIB>
    <izvorni_sadrzaj>
      <item>VAPOK DIZAJN d.o.o., OIB 47830162753, Sesvetska cesta 1,10360 Sesvete</item>
      <item>FINA Regionalni centar Zagreb, OIB 85821130368, Trg svibanjskih žrtava 1995. 1,10000 Zagreb</item>
      <item>IVAN POKRAJČIĆ, OIB 32266666391, Sesvetska cesta 1,10360 Sesvete</item>
    </izvorni_sadrzaj>
    <derivirana_varijabla naziv="DomainObject.Predmet.SudioniciListAdressOIB_1">
      <item>VAPOK DIZAJN d.o.o., OIB 47830162753, Sesvetska cesta 1,10360 Sesvete</item>
      <item>FINA Regionalni centar Zagreb, OIB 85821130368, Trg svibanjskih žrtava 1995. 1,10000 Zagreb</item>
      <item>IVAN POKRAJČIĆ, OIB 32266666391, Sesvetska cesta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47830162753</item>
      <item>, OIB 85821130368</item>
      <item>, OIB 32266666391</item>
    </izvorni_sadrzaj>
    <derivirana_varijabla naziv="DomainObject.Predmet.SudioniciListNazivOIB_1">
      <item>, OIB 47830162753</item>
      <item>, OIB 85821130368</item>
      <item>, OIB 32266666391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2016-02-15T11:31:00Z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St-7237/2015-5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