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f8815" w14:paraId="54f8815"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709C7">
        <w:t>3.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4709C7">
        <w:rPr>
          <w:bCs/>
        </w:rPr>
        <w:t>ZEBA VENT</w:t>
      </w:r>
      <w:r w:rsidR="004709C7">
        <w:t xml:space="preserve"> jednostavno društvo s ograničenom odgovornošću za ugostiteljstvo Rijeka, V. i M. Lenca 27, OIB: 01343241727, MBS: 040318705</w:t>
      </w:r>
    </w:p>
    <w:p w:rsidRDefault="000202C5" w:rsidP="000202C5" w:rsidR="000202C5"/>
    <w:p w:rsidRDefault="000202C5" w:rsidP="000202C5" w:rsidR="000202C5">
      <w:r>
        <w:t>OD SUDA PRISUTNI:</w:t>
      </w:r>
    </w:p>
    <w:p w:rsidRDefault="000202C5" w:rsidP="000202C5" w:rsidR="000202C5">
      <w:r>
        <w:t>Vera Jelenović, sudac</w:t>
      </w:r>
    </w:p>
    <w:p w:rsidRDefault="00D249E4" w:rsidP="000202C5" w:rsidR="000202C5">
      <w:r>
        <w:t>Nika Ostojić</w:t>
      </w:r>
      <w:r w:rsidR="000202C5">
        <w:t>, zapisničar</w:t>
      </w:r>
    </w:p>
    <w:p w:rsidRDefault="000202C5" w:rsidP="000202C5" w:rsidR="000202C5"/>
    <w:p w:rsidRDefault="000202C5" w:rsidP="000202C5" w:rsidR="000202C5">
      <w:r>
        <w:t xml:space="preserve">Početak u </w:t>
      </w:r>
      <w:r w:rsidR="004709C7">
        <w:t>9,00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4709C7">
        <w:t>14. srpnja</w:t>
      </w:r>
      <w:r w:rsidR="00256B25">
        <w:t xml:space="preserve"> 2017</w:t>
      </w:r>
      <w:r>
        <w:t>. godine</w:t>
      </w:r>
      <w:r w:rsidR="00256B25">
        <w:t xml:space="preserve"> (na listu </w:t>
      </w:r>
      <w:r w:rsidR="004709C7">
        <w:t>8</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w:t>
      </w:r>
      <w:r w:rsidR="004709C7">
        <w:t xml:space="preserve">dužnikovog </w:t>
      </w:r>
      <w:r>
        <w:t xml:space="preserve">izvješća od </w:t>
      </w:r>
      <w:r w:rsidR="004709C7">
        <w:t xml:space="preserve">30. lipnja </w:t>
      </w:r>
      <w:r>
        <w:t xml:space="preserve">2017. godine </w:t>
      </w:r>
      <w:r>
        <w:rPr>
          <w:bCs/>
        </w:rPr>
        <w:t>za utvrditi je kako dužnik nema imovine dostatne za pokriće troškova stečajnog postupka.</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256B25">
        <w:rPr>
          <w:bCs/>
        </w:rPr>
        <w:t>2</w:t>
      </w:r>
      <w:r w:rsidR="00877E7A">
        <w:rPr>
          <w:bCs/>
        </w:rPr>
        <w:t>0</w:t>
      </w:r>
      <w:r>
        <w:rPr>
          <w:bCs/>
        </w:rPr>
        <w:t>.000,00 kn koji se iznos odnosi na</w:t>
      </w:r>
      <w:r w:rsidR="004709C7">
        <w:rPr>
          <w:bCs/>
        </w:rPr>
        <w:t xml:space="preserve"> 1.000,00</w:t>
      </w:r>
      <w:r w:rsidR="00877E7A">
        <w:rPr>
          <w:bCs/>
        </w:rPr>
        <w:t xml:space="preserve"> bruto trošk</w:t>
      </w:r>
      <w:r w:rsidR="004709C7">
        <w:rPr>
          <w:bCs/>
        </w:rPr>
        <w:t>a</w:t>
      </w:r>
      <w:r w:rsidR="00877E7A">
        <w:rPr>
          <w:bCs/>
        </w:rPr>
        <w:t xml:space="preserve"> prijevoza stečajnog upravitelja, 1.000,00 kn osiguranja stečajnog upravitelja, </w:t>
      </w:r>
      <w:r w:rsidR="004709C7">
        <w:rPr>
          <w:bCs/>
        </w:rPr>
        <w:t>4</w:t>
      </w:r>
      <w:r w:rsidR="00877E7A">
        <w:rPr>
          <w:bCs/>
        </w:rPr>
        <w:t xml:space="preserve">.000,00 kn </w:t>
      </w:r>
      <w:r w:rsidR="004709C7">
        <w:rPr>
          <w:bCs/>
        </w:rPr>
        <w:t>bruto raznog troška</w:t>
      </w:r>
      <w:r w:rsidR="00877E7A">
        <w:rPr>
          <w:bCs/>
        </w:rPr>
        <w:t xml:space="preserve"> stečajnog upravitelja</w:t>
      </w:r>
      <w:r w:rsidR="004709C7">
        <w:rPr>
          <w:bCs/>
        </w:rPr>
        <w:t xml:space="preserve"> (bankovne usluge, izrada pečata, uredski materijal, poštanski troškovi, trošak telefona i sl.)</w:t>
      </w:r>
      <w:r w:rsidR="00877E7A">
        <w:rPr>
          <w:bCs/>
        </w:rPr>
        <w:t>, 10.000,00 kn bruto nagrade stečajnog upravitelja, te 3.000,00 kn troška izlučivanja i arhiviranja dokumenata</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4709C7">
        <w:rPr>
          <w:bCs/>
        </w:rPr>
        <w:t>ZEBA VENT</w:t>
      </w:r>
      <w:r w:rsidR="004709C7">
        <w:t xml:space="preserve"> jednostavno društvo s ograničenom odgovornošću za ugostiteljstvo Rijeka, V. i M. Lenca 27, OIB: 01343241727, MBS: 040318705 </w:t>
      </w:r>
      <w:r w:rsidRPr="0031775E">
        <w:rPr>
          <w:color w:val="000000"/>
        </w:rPr>
        <w:t>da u roku od 15 dana uplate predujam za namirenje troškova prethodnoga i otvorenoga stečajnog postupka</w:t>
      </w:r>
      <w:r>
        <w:t xml:space="preserve"> u iznosu od </w:t>
      </w:r>
      <w:r w:rsidR="00256B25">
        <w:t>2</w:t>
      </w:r>
      <w:r w:rsidR="00877E7A">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4709C7">
        <w:rPr>
          <w:bCs/>
        </w:rPr>
        <w:t>ZEBA VENT</w:t>
      </w:r>
      <w:r w:rsidR="004709C7">
        <w:t xml:space="preserve"> jednostavno društvo s ograničenom odgovornošću za ugostiteljstvo Rijeka, V. i M. Lenca 27, OIB: 01343241727, MBS: 040318705</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4709C7">
        <w:rPr>
          <w:bCs/>
        </w:rPr>
        <w:t>ZEBA VENT</w:t>
      </w:r>
      <w:r w:rsidR="004709C7">
        <w:t xml:space="preserve"> jednostavno društvo s ograničenom odgovornošću za ugostiteljstvo Rijeka, V. i M. Lenca 27, OIB: 01343241727, MBS: 040318705</w:t>
      </w:r>
      <w:r>
        <w:t>.</w:t>
      </w:r>
    </w:p>
    <w:p w:rsidRDefault="000202C5" w:rsidP="000202C5" w:rsidR="000202C5">
      <w:pPr>
        <w:ind w:firstLine="1440"/>
        <w:jc w:val="both"/>
      </w:pPr>
      <w:r>
        <w:t xml:space="preserve">Dana </w:t>
      </w:r>
      <w:r w:rsidR="004709C7">
        <w:t>20. lipnja 2017</w:t>
      </w:r>
      <w:r>
        <w:t>. godine doneseno je rješenje ovog suda posl. br. St-</w:t>
      </w:r>
      <w:r w:rsidR="004709C7">
        <w:t>329/2017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4709C7">
        <w:t>14. srpnja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709C7">
        <w:rPr>
          <w:bCs/>
        </w:rPr>
        <w:t>20.000,00 kn koji se iznos odnosi na 1.000,00 bruto troška prijevoza stečajnog upravitelja, 1.000,00 kn osiguranja stečajnog upravitelja, 4.000,00 kn bruto raznog troška stečajnog upravitelja (bankovne usluge, izrada pečata, uredski materijal, poštanski troškovi, trošak telefona i sl.), 10.000,00 kn bruto nagrade stečajnog upravitelja, te 3.000,00 kn troška izlučivanja i arhiviranja dokumenata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709C7">
        <w:t>3.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4709C7">
        <w:t>9,05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CB9" w:rsidR="00346CB9">
      <w:r>
        <w:separator/>
      </w:r>
    </w:p>
  </w:endnote>
  <w:endnote w:id="0" w:type="continuationSeparator">
    <w:p w:rsidRDefault="00346CB9" w:rsidR="00346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9C2CEF">
          <w:rPr>
            <w:noProof/>
          </w:rPr>
          <w:t>2</w:t>
        </w:r>
        <w:r>
          <w:fldChar w:fldCharType="end"/>
        </w:r>
      </w:p>
    </w:sdtContent>
  </w:sdt>
  <w:p w:rsidRDefault="009C2CE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CB9" w:rsidR="00346CB9">
      <w:r>
        <w:separator/>
      </w:r>
    </w:p>
  </w:footnote>
  <w:footnote w:id="0" w:type="continuationSeparator">
    <w:p w:rsidRDefault="00346CB9" w:rsidR="00346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4709C7">
      <w:t>329/2017</w:t>
    </w:r>
  </w:p>
  <w:p w:rsidRDefault="009C2CEF"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46CB9"/>
    <w:rsid w:val="00353B58"/>
    <w:rsid w:val="003541B1"/>
    <w:rsid w:val="004709C7"/>
    <w:rsid w:val="0049707F"/>
    <w:rsid w:val="004F6C16"/>
    <w:rsid w:val="00520689"/>
    <w:rsid w:val="005F0E2F"/>
    <w:rsid w:val="0076139A"/>
    <w:rsid w:val="007910B2"/>
    <w:rsid w:val="007B6D04"/>
    <w:rsid w:val="00836506"/>
    <w:rsid w:val="00877E7A"/>
    <w:rsid w:val="00942A0F"/>
    <w:rsid w:val="009C2CEF"/>
    <w:rsid w:val="00AA43BC"/>
    <w:rsid w:val="00AC33FA"/>
    <w:rsid w:val="00AF0A5D"/>
    <w:rsid w:val="00B93FF3"/>
    <w:rsid w:val="00BA3EB5"/>
    <w:rsid w:val="00BD1148"/>
    <w:rsid w:val="00C17835"/>
    <w:rsid w:val="00C73FEF"/>
    <w:rsid w:val="00D249E4"/>
    <w:rsid w:val="00D67E91"/>
    <w:rsid w:val="00E065D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C2CEF"/>
    <w:rPr>
      <w:color w:val="808080"/>
      <w:bdr w:space="0" w:sz="0" w:color="auto" w:val="none"/>
      <w:shd w:fill="auto" w:color="auto" w:val="clear"/>
    </w:rPr>
  </w:style>
  <w:style w:customStyle="true" w:styleId="eSPISCCParagraphDefaultFont" w:type="character">
    <w:name w:val="eSPIS_CC_Paragraph Default Font"/>
    <w:basedOn w:val="Zadanifontodlomka"/>
    <w:rsid w:val="009C2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CEF"/>
    <w:rPr>
      <w:bdr w:space="0" w:sz="0" w:color="auto" w:val="none"/>
      <w:shd w:fill="FFFFCC" w:color="auto" w:val="clear"/>
      <w:lang w:val="hr-HR"/>
    </w:rPr>
  </w:style>
  <w:style w:customStyle="true" w:styleId="PozadinaSvijetloCrvena" w:type="character">
    <w:name w:val="Pozadina_SvijetloCrvena"/>
    <w:basedOn w:val="eSPISCCParagraphDefaultFont"/>
    <w:rsid w:val="009C2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C2CEF"/>
    <w:rPr>
      <w:color w:val="808080"/>
      <w:bdr w:color="auto" w:space="0" w:sz="0" w:val="none"/>
      <w:shd w:color="auto" w:fill="auto" w:val="clear"/>
    </w:rPr>
  </w:style>
  <w:style w:customStyle="1" w:styleId="eSPISCCParagraphDefaultFont" w:type="character">
    <w:name w:val="eSPIS_CC_Paragraph Default Font"/>
    <w:basedOn w:val="Zadanifontodlomka"/>
    <w:rsid w:val="009C2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CEF"/>
    <w:rPr>
      <w:bdr w:color="auto" w:space="0" w:sz="0" w:val="none"/>
      <w:shd w:color="auto" w:fill="FFFFCC" w:val="clear"/>
      <w:lang w:val="hr-HR"/>
    </w:rPr>
  </w:style>
  <w:style w:customStyle="1" w:styleId="PozadinaSvijetloCrvena" w:type="character">
    <w:name w:val="Pozadina_SvijetloCrvena"/>
    <w:basedOn w:val="eSPISCCParagraphDefaultFont"/>
    <w:rsid w:val="009C2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St-329/2017-6</izvorni_sadrzaj>
    <derivirana_varijabla naziv="DomainObject.Zapisnik.Oznaka_1">St-329/2017-6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St-329/2017</izvorni_sadrzaj>
    <derivirana_varijabla naziv="DomainObject.Predmet.OznakaBroj_1">St-329/2017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ZEBA VENT j.d.o.o.</izvorni_sadrzaj>
    <derivirana_varijabla naziv="DomainObject.Predmet.ProtustrankaFormated_1">  ZEBA VENT j.d.o.o.</derivirana_varijabla>
  </DomainObject.Predmet.ProtustrankaFormated>
  <DomainObject.Predmet.ProtustrankaFormatedOIB>
    <izvorni_sadrzaj>  ZEBA VENT j.d.o.o., OIB 01343241727</izvorni_sadrzaj>
    <derivirana_varijabla naziv="DomainObject.Predmet.ProtustrankaFormatedOIB_1">  ZEBA VENT j.d.o.o., OIB 01343241727</derivirana_varijabla>
  </DomainObject.Predmet.ProtustrankaFormatedOIB>
  <DomainObject.Predmet.ProtustrankaFormatedWithAdress>
    <izvorni_sadrzaj> ZEBA VENT j.d.o.o., Vladivoja i Milivoja Lenca 27, 51000 Rijeka</izvorni_sadrzaj>
    <derivirana_varijabla naziv="DomainObject.Predmet.ProtustrankaFormatedWithAdress_1"> ZEBA VENT j.d.o.o., Vladivoja i Milivoja Lenca 27, 51000 Rijeka</derivirana_varijabla>
  </DomainObject.Predmet.ProtustrankaFormatedWithAdress>
  <DomainObject.Predmet.ProtustrankaFormatedWithAdressOIB>
    <izvorni_sadrzaj> ZEBA VENT j.d.o.o., OIB 01343241727, Vladivoja i Milivoja Lenca 27, 51000 Rijeka</izvorni_sadrzaj>
    <derivirana_varijabla naziv="DomainObject.Predmet.ProtustrankaFormatedWithAdressOIB_1"> ZEBA VENT j.d.o.o., OIB 01343241727, Vladivoja i Milivoja Lenca 27, 51000 Rijeka</derivirana_varijabla>
  </DomainObject.Predmet.ProtustrankaFormatedWithAdressOIB>
  <DomainObject.Predmet.ProtustrankaWithAdress>
    <izvorni_sadrzaj>ZEBA VENT j.d.o.o. Vladivoja i Milivoja Lenca 27, 51000 Rijeka</izvorni_sadrzaj>
    <derivirana_varijabla naziv="DomainObject.Predmet.ProtustrankaWithAdress_1">ZEBA VENT j.d.o.o. Vladivoja i Milivoja Lenca 27, 51000 Rijeka</derivirana_varijabla>
  </DomainObject.Predmet.ProtustrankaWithAdress>
  <DomainObject.Predmet.ProtustrankaWithAdressOIB>
    <izvorni_sadrzaj>ZEBA VENT j.d.o.o., OIB 01343241727, Vladivoja i Milivoja Lenca 27, 51000 Rijeka</izvorni_sadrzaj>
    <derivirana_varijabla naziv="DomainObject.Predmet.ProtustrankaWithAdressOIB_1">ZEBA VENT j.d.o.o., OIB 01343241727, Vladivoja i Milivoja Lenca 27, 51000 Rijeka</derivirana_varijabla>
  </DomainObject.Predmet.ProtustrankaWithAdressOIB>
  <DomainObject.Predmet.ProtustrankaNazivFormated>
    <izvorni_sadrzaj>ZEBA VENT j.d.o.o.</izvorni_sadrzaj>
    <derivirana_varijabla naziv="DomainObject.Predmet.ProtustrankaNazivFormated_1">ZEBA VENT j.d.o.o.</derivirana_varijabla>
  </DomainObject.Predmet.ProtustrankaNazivFormated>
  <DomainObject.Predmet.ProtustrankaNazivFormatedOIB>
    <izvorni_sadrzaj>ZEBA VENT j.d.o.o., OIB 01343241727</izvorni_sadrzaj>
    <derivirana_varijabla naziv="DomainObject.Predmet.ProtustrankaNazivFormatedOIB_1">ZEBA VENT j.d.o.o., OIB 01343241727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ZEBA VENT j.d.o.o.</item>
    </izvorni_sadrzaj>
    <derivirana_varijabla naziv="DomainObject.Predmet.ProtuStrankaListFormated_1">
      <item>ZEBA VENT j.d.o.o.</item>
    </derivirana_varijabla>
  </DomainObject.Predmet.ProtuStrankaListFormated>
  <DomainObject.Predmet.ProtuStrankaListFormatedOIB>
    <izvorni_sadrzaj>
      <item>ZEBA VENT j.d.o.o., OIB 01343241727</item>
    </izvorni_sadrzaj>
    <derivirana_varijabla naziv="DomainObject.Predmet.ProtuStrankaListFormatedOIB_1">
      <item>ZEBA VENT j.d.o.o., OIB 01343241727</item>
    </derivirana_varijabla>
  </DomainObject.Predmet.ProtuStrankaListFormatedOIB>
  <DomainObject.Predmet.ProtuStrankaListFormatedWithAdress>
    <izvorni_sadrzaj>
      <item>ZEBA VENT j.d.o.o., Vladivoja i Milivoja Lenca 27, 51000 Rijeka</item>
    </izvorni_sadrzaj>
    <derivirana_varijabla naziv="DomainObject.Predmet.ProtuStrankaListFormatedWithAdress_1">
      <item>ZEBA VENT j.d.o.o., Vladivoja i Milivoja Lenca 27, 51000 Rijeka</item>
    </derivirana_varijabla>
  </DomainObject.Predmet.ProtuStrankaListFormatedWithAdress>
  <DomainObject.Predmet.ProtuStrankaListFormatedWithAdressOIB>
    <izvorni_sadrzaj>
      <item>ZEBA VENT j.d.o.o., OIB 01343241727, Vladivoja i Milivoja Lenca 27, 51000 Rijeka</item>
    </izvorni_sadrzaj>
    <derivirana_varijabla naziv="DomainObject.Predmet.ProtuStrankaListFormatedWithAdressOIB_1">
      <item>ZEBA VENT j.d.o.o., OIB 01343241727, Vladivoja i Milivoja Lenca 27, 51000 Rijeka</item>
    </derivirana_varijabla>
  </DomainObject.Predmet.ProtuStrankaListFormatedWithAdressOIB>
  <DomainObject.Predmet.ProtuStrankaListNazivFormated>
    <izvorni_sadrzaj>
      <item>ZEBA VENT j.d.o.o.</item>
    </izvorni_sadrzaj>
    <derivirana_varijabla naziv="DomainObject.Predmet.ProtuStrankaListNazivFormated_1">
      <item>ZEBA VENT j.d.o.o.</item>
    </derivirana_varijabla>
  </DomainObject.Predmet.ProtuStrankaListNazivFormated>
  <DomainObject.Predmet.ProtuStrankaListNazivFormatedOIB>
    <izvorni_sadrzaj>
      <item>ZEBA VENT j.d.o.o., OIB 01343241727</item>
    </izvorni_sadrzaj>
    <derivirana_varijabla naziv="DomainObject.Predmet.ProtuStrankaListNazivFormatedOIB_1">
      <item>ZEBA VENT j.d.o.o., OIB 01343241727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St-329/2017-6</izvorni_sadrzaj>
    <derivirana_varijabla naziv="DomainObject.PoslovniBrojDokumenta_1">St-329/2017-6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ZEBA VENT j.d.o.o.</izvorni_sadrzaj>
    <derivirana_varijabla naziv="DomainObject.Predmet.ProtustrankaIDrugi_1">ZEBA VENT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ZEBA VENT j.d.o.o., OIB 01343241727, Vladivoja i Milivoja Lenca 27, 51000 Rijeka</izvorni_sadrzaj>
    <derivirana_varijabla naziv="DomainObject.Predmet.ProtustrankaIDrugiAdressOIB_1">ZEBA VENT j.d.o.o., OIB 01343241727, Vladivoja i Milivoja Lenca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ZEBA VENT j.d.o.o.</item>
    </izvorni_sadrzaj>
    <derivirana_varijabla naziv="DomainObject.Predmet.SudioniciListNaziv_1">
      <item>FINA  Rijeka</item>
      <item>ZEBA VENT j.d.o.o.</item>
    </derivirana_varijabla>
  </DomainObject.Predmet.SudioniciListNaziv>
  <DomainObject.Predmet.SudioniciListAdressOIB>
    <izvorni_sadrzaj>
      <item>FINA  Rijeka, OIB 85821130368, Frana Kurelca 8,51000 Rijeka</item>
      <item>ZEBA VENT j.d.o.o., OIB 01343241727, Vladivoja i Milivoja Lenca 27,51000 Rijeka</item>
    </izvorni_sadrzaj>
    <derivirana_varijabla naziv="DomainObject.Predmet.SudioniciListAdressOIB_1">
      <item>FINA  Rijeka, OIB 85821130368, Frana Kurelca 8,51000 Rijeka</item>
      <item>ZEBA VENT j.d.o.o., OIB 01343241727, Vladivoja i Milivoja Lenca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01343241727</item>
    </izvorni_sadrzaj>
    <derivirana_varijabla naziv="DomainObject.Predmet.SudioniciListNazivOIB_1">
      <item>, OIB 85821130368</item>
      <item>, OIB 01343241727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3974</properties:Characters>
  <properties:Lines>97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2017-10-02T12:31:00Z</dcterms:created>
  <dc:creator>Vera Jelenović</dc:creator>
  <cp:lastModifiedBy>Nika Ostojić</cp:lastModifiedBy>
  <dcterms:modified xmlns:xsi="http://www.w3.org/2001/XMLSchema-instance" xsi:type="dcterms:W3CDTF">2017-10-03T07:56:00Z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St-329/2017-6 / Zapisnik - Ročište radi rasprave o uvjetima za otvaranje steč. post.</vt:lpwstr>
  </prop:property>
  <prop:property name="CC_coloring" pid="5" fmtid="{D5CDD505-2E9C-101B-9397-08002B2CF9AE}">
    <vt:bool>false</vt:bool>
  </prop:property>
</prop:Properties>
</file>