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dbd0" w14:paraId="3c6dbd0" w:rsidRDefault="008C79BB" w:rsidP="00740B98" w:rsidR="008C79BB">
      <w:pPr>
        <w:jc w:val="both"/>
        <w15:collapsed w:val="false"/>
      </w:pPr>
      <w:bookmarkStart w:name="_GoBack" w:id="0"/>
      <w:bookmarkEnd w:id="0"/>
      <w:r>
        <w:tab/>
      </w:r>
      <w:r w:rsidR="00002B07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ab/>
      </w:r>
      <w:r>
        <w:tab/>
      </w:r>
    </w:p>
    <w:p w:rsidRDefault="008C79BB" w:rsidP="00740B98" w:rsidR="008C79BB">
      <w:pPr>
        <w:jc w:val="both"/>
      </w:pPr>
      <w:r>
        <w:t xml:space="preserve">  </w:t>
      </w:r>
    </w:p>
    <w:p w:rsidRDefault="008C79BB" w:rsidP="00740B98" w:rsidR="008C79BB">
      <w:pPr>
        <w:jc w:val="both"/>
      </w:pPr>
      <w:r>
        <w:t>REPUBLIKA HRVATSKA</w:t>
      </w:r>
    </w:p>
    <w:p w:rsidRDefault="008C79BB" w:rsidP="00740B98" w:rsidR="008C79BB">
      <w:pPr>
        <w:jc w:val="both"/>
      </w:pPr>
      <w:r>
        <w:t>Trgovački sud u Zagrebu</w:t>
      </w:r>
    </w:p>
    <w:p w:rsidRDefault="008C79BB" w:rsidP="00740B98" w:rsidR="008C79BB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8C79BB" w:rsidP="00740B98" w:rsidR="008C79B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</w:t>
      </w:r>
      <w:r w:rsidR="00126725">
        <w:t>3095</w:t>
      </w:r>
      <w:r>
        <w:t>/2018</w:t>
      </w:r>
    </w:p>
    <w:p w:rsidRDefault="008C79BB" w:rsidP="00740B98" w:rsidR="008C79BB">
      <w:pPr>
        <w:jc w:val="both"/>
      </w:pPr>
    </w:p>
    <w:p w:rsidRDefault="008C79BB" w:rsidP="00740B98" w:rsidR="008C79BB">
      <w:pPr>
        <w:ind w:left="2832"/>
        <w:jc w:val="both"/>
      </w:pPr>
      <w:r>
        <w:t>R E P U B L I K A  H R V A T S K A</w:t>
      </w:r>
    </w:p>
    <w:p w:rsidRDefault="008C79BB" w:rsidP="00740B98" w:rsidR="008C79BB">
      <w:pPr>
        <w:jc w:val="both"/>
      </w:pPr>
    </w:p>
    <w:p w:rsidRDefault="008C79BB" w:rsidP="00740B98" w:rsidR="008C79BB">
      <w:pPr>
        <w:jc w:val="both"/>
      </w:pPr>
      <w:r>
        <w:t xml:space="preserve">                                                               R J E Š E N J E</w:t>
      </w:r>
    </w:p>
    <w:p w:rsidRDefault="008C79BB" w:rsidP="00740B98" w:rsidR="008C79BB">
      <w:pPr>
        <w:jc w:val="both"/>
      </w:pPr>
    </w:p>
    <w:p w:rsidRDefault="008C79BB" w:rsidP="00740B98" w:rsidR="008C79BB">
      <w:pPr>
        <w:jc w:val="both"/>
      </w:pPr>
    </w:p>
    <w:p w:rsidRDefault="008C79BB" w:rsidP="00740B98" w:rsidR="008C79BB">
      <w:pPr>
        <w:jc w:val="both"/>
      </w:pPr>
      <w:r>
        <w:tab/>
        <w:t>Trgovački sud u Zagrebu, sudac Danijela Uzelac, u stečajnom p</w:t>
      </w:r>
      <w:r w:rsidR="00126725">
        <w:t xml:space="preserve">ostupku nad stečajnom masom </w:t>
      </w:r>
      <w:r w:rsidR="00126725" w:rsidRPr="00126725">
        <w:t>iza TIBICEN d.o.o., OIB 44858123958, MBS 081232672, Zagreb, Ilic</w:t>
      </w:r>
      <w:r w:rsidR="00CC3806">
        <w:t xml:space="preserve">a 104, ranije Zagreb, Vlaška 62, </w:t>
      </w:r>
      <w:r w:rsidRPr="00B91B66">
        <w:t>2</w:t>
      </w:r>
      <w:r w:rsidR="00B91B66" w:rsidRPr="00B91B66">
        <w:t>7</w:t>
      </w:r>
      <w:r w:rsidRPr="00B91B66">
        <w:t>. svibnja 2019.</w:t>
      </w:r>
    </w:p>
    <w:p w:rsidRDefault="008C79BB" w:rsidP="00740B98" w:rsidR="008C79BB">
      <w:pPr>
        <w:jc w:val="both"/>
      </w:pPr>
    </w:p>
    <w:p w:rsidRDefault="008C79BB" w:rsidP="00740B98" w:rsidR="008C79BB">
      <w:pPr>
        <w:jc w:val="both"/>
      </w:pPr>
    </w:p>
    <w:p w:rsidRDefault="008C79BB" w:rsidP="00740B98" w:rsidR="008C79BB">
      <w:pPr>
        <w:jc w:val="both"/>
      </w:pPr>
      <w:r>
        <w:t xml:space="preserve">     </w:t>
      </w:r>
      <w:r w:rsidR="006A485A">
        <w:tab/>
      </w:r>
      <w:r w:rsidR="006A485A">
        <w:tab/>
      </w:r>
      <w:r w:rsidR="006A485A">
        <w:tab/>
      </w:r>
      <w:r w:rsidR="006A485A">
        <w:tab/>
        <w:t xml:space="preserve">             </w:t>
      </w:r>
      <w:r>
        <w:t>r i j e š i o  j e</w:t>
      </w:r>
    </w:p>
    <w:p w:rsidRDefault="008C79BB" w:rsidP="00740B98" w:rsidR="008C79BB">
      <w:pPr>
        <w:jc w:val="both"/>
      </w:pPr>
    </w:p>
    <w:p w:rsidRDefault="008C79BB" w:rsidP="00740B98" w:rsidR="008C79BB">
      <w:pPr>
        <w:jc w:val="both"/>
      </w:pPr>
    </w:p>
    <w:p w:rsidRDefault="008C79BB" w:rsidP="00B91B66" w:rsidR="008C79BB">
      <w:pPr>
        <w:ind w:firstLine="708"/>
        <w:jc w:val="both"/>
      </w:pPr>
      <w:proofErr w:type="spellStart"/>
      <w:r>
        <w:t>I.Otvara</w:t>
      </w:r>
      <w:proofErr w:type="spellEnd"/>
      <w:r>
        <w:t xml:space="preserve"> se stečajni postupak nad stečajnom masom iza T</w:t>
      </w:r>
      <w:r w:rsidR="00E1226B">
        <w:t>IBICEN</w:t>
      </w:r>
      <w:r>
        <w:t xml:space="preserve"> d.o.o., OIB</w:t>
      </w:r>
      <w:r w:rsidR="005641B9" w:rsidRPr="005641B9">
        <w:t xml:space="preserve"> 44858123958</w:t>
      </w:r>
      <w:r w:rsidR="005641B9">
        <w:t xml:space="preserve">, MBS </w:t>
      </w:r>
      <w:r w:rsidR="005641B9" w:rsidRPr="005641B9">
        <w:t>081232672</w:t>
      </w:r>
      <w:r w:rsidR="005641B9">
        <w:t>,</w:t>
      </w:r>
      <w:r>
        <w:t xml:space="preserve"> </w:t>
      </w:r>
      <w:r w:rsidR="005641B9">
        <w:t>Zagreb</w:t>
      </w:r>
      <w:r w:rsidR="005641B9" w:rsidRPr="005641B9">
        <w:t xml:space="preserve">, Ilica 104, </w:t>
      </w:r>
      <w:r w:rsidR="005641B9">
        <w:t>ranije Zagreb, Vlaška 62.</w:t>
      </w:r>
    </w:p>
    <w:p w:rsidRDefault="008C79BB" w:rsidP="00B91B66" w:rsidR="008C79BB">
      <w:pPr>
        <w:jc w:val="both"/>
      </w:pPr>
    </w:p>
    <w:p w:rsidRDefault="008C79BB" w:rsidP="00B91B66" w:rsidR="008C79BB">
      <w:pPr>
        <w:ind w:firstLine="708"/>
        <w:jc w:val="both"/>
      </w:pPr>
      <w:proofErr w:type="spellStart"/>
      <w:r>
        <w:t>II.Utvrđuje</w:t>
      </w:r>
      <w:proofErr w:type="spellEnd"/>
      <w:r>
        <w:t xml:space="preserve"> se da je pravomoćnim rješenjem ovog suda od </w:t>
      </w:r>
      <w:r w:rsidR="00C54DEF">
        <w:t>19. ožujka 2019</w:t>
      </w:r>
      <w:r>
        <w:t>. za stečajnog upravitelja stečajne mase imenovan</w:t>
      </w:r>
      <w:r w:rsidR="00002B07">
        <w:t>a</w:t>
      </w:r>
      <w:r>
        <w:t xml:space="preserve"> </w:t>
      </w:r>
      <w:r w:rsidR="00E1226B" w:rsidRPr="00E1226B">
        <w:t xml:space="preserve">Ana Maria </w:t>
      </w:r>
      <w:proofErr w:type="spellStart"/>
      <w:r w:rsidR="00E1226B" w:rsidRPr="00E1226B">
        <w:t>Međimurec</w:t>
      </w:r>
      <w:proofErr w:type="spellEnd"/>
      <w:r w:rsidR="00E1226B" w:rsidRPr="00E1226B">
        <w:t xml:space="preserve"> iz Zagreba, Ilica 104, OIB 86990331310.</w:t>
      </w:r>
    </w:p>
    <w:p w:rsidRDefault="00E1226B" w:rsidP="00B91B66" w:rsidR="00E1226B">
      <w:pPr>
        <w:jc w:val="both"/>
      </w:pPr>
    </w:p>
    <w:p w:rsidRDefault="008C79BB" w:rsidP="00B91B66" w:rsidR="008C79BB">
      <w:pPr>
        <w:ind w:firstLine="708"/>
        <w:jc w:val="both"/>
      </w:pPr>
      <w:r>
        <w:t xml:space="preserve">III.  Stečajni postupak otvoren je </w:t>
      </w:r>
      <w:r w:rsidRPr="00B91B66">
        <w:t>2</w:t>
      </w:r>
      <w:r w:rsidR="00B91B66">
        <w:t>7</w:t>
      </w:r>
      <w:r w:rsidRPr="00B91B66">
        <w:t>. svibnja 2019.</w:t>
      </w:r>
      <w:r>
        <w:t xml:space="preserve"> Rješenje o otvaranju stečajnog postupka nad dužnikom istaknuto je na mrežnoj stranici e-oglasna ploča Trgovačkog suda u Zagrebu dana </w:t>
      </w:r>
      <w:r w:rsidR="00B91B66" w:rsidRPr="00B91B66">
        <w:t>27</w:t>
      </w:r>
      <w:r w:rsidRPr="00B91B66">
        <w:t xml:space="preserve">. svibnja 2019. u </w:t>
      </w:r>
      <w:r w:rsidR="005A3723" w:rsidRPr="00B91B66">
        <w:t>1</w:t>
      </w:r>
      <w:r w:rsidR="00B91B66" w:rsidRPr="00B91B66">
        <w:t>3,30</w:t>
      </w:r>
      <w:r w:rsidRPr="00B91B66">
        <w:t xml:space="preserve"> sati.</w:t>
      </w:r>
    </w:p>
    <w:p w:rsidRDefault="008C79BB" w:rsidP="00B91B66" w:rsidR="008C79BB">
      <w:pPr>
        <w:jc w:val="both"/>
      </w:pPr>
    </w:p>
    <w:p w:rsidRDefault="008C79BB" w:rsidP="00B91B66" w:rsidR="008C79BB">
      <w:pPr>
        <w:jc w:val="both"/>
      </w:pPr>
      <w:r>
        <w:tab/>
        <w:t>IV. Pozivaju se vjerovnici u roku od 60 dana</w:t>
      </w:r>
      <w:r w:rsidR="00B939E1">
        <w:t>,</w:t>
      </w:r>
      <w:r>
        <w:t xml:space="preserve"> od isteka osmog dana od dana objave ovog rješenja na mrežnoj stranici e-oglasna ploča Trgovačkog suda u Zagrebu</w:t>
      </w:r>
      <w:r w:rsidR="00B939E1">
        <w:t>,</w:t>
      </w:r>
      <w:r>
        <w:t xml:space="preserve"> prijaviti svoje tražbine stečajnom upravitelju, u skladu s pravilima Stečajnog zakona o prijavi tražbina,  na propisanom obrascu, u 2 primjerka, s ispravama iz kojih tražbina proizlazi, odnosno kojima se tražbina dokazuje, te priložiti potvrdu o uplaćenoj sudskoj pristojbi u korist Državnog proračuna Republike Hrvatske s pozivom na poslovni</w:t>
      </w:r>
      <w:r w:rsidR="00B939E1">
        <w:t xml:space="preserve"> </w:t>
      </w:r>
      <w:r>
        <w:t xml:space="preserve">broj spisa, na adresu stečajnog upravitelja </w:t>
      </w:r>
      <w:r w:rsidR="00C54DEF">
        <w:t xml:space="preserve">Ane </w:t>
      </w:r>
      <w:proofErr w:type="spellStart"/>
      <w:r w:rsidR="00C54DEF">
        <w:t>Marie</w:t>
      </w:r>
      <w:proofErr w:type="spellEnd"/>
      <w:r w:rsidR="00C54DEF" w:rsidRPr="00C54DEF">
        <w:t xml:space="preserve"> </w:t>
      </w:r>
      <w:proofErr w:type="spellStart"/>
      <w:r w:rsidR="00C54DEF" w:rsidRPr="00C54DEF">
        <w:t>M</w:t>
      </w:r>
      <w:r w:rsidR="00C54DEF">
        <w:t>eđimurec</w:t>
      </w:r>
      <w:proofErr w:type="spellEnd"/>
      <w:r w:rsidR="00C54DEF">
        <w:t xml:space="preserve"> iz Zagreba, Ilica 104.</w:t>
      </w:r>
    </w:p>
    <w:p w:rsidRDefault="008C79BB" w:rsidP="00740B98" w:rsidR="008C79BB">
      <w:pPr>
        <w:jc w:val="both"/>
      </w:pPr>
    </w:p>
    <w:p w:rsidRDefault="008C79BB" w:rsidP="00740B98" w:rsidR="008C79BB">
      <w:pPr>
        <w:jc w:val="both"/>
      </w:pPr>
      <w:r>
        <w:tab/>
        <w:t xml:space="preserve">V. Pozivaju se </w:t>
      </w:r>
      <w:proofErr w:type="spellStart"/>
      <w:r>
        <w:t>razlučni</w:t>
      </w:r>
      <w:proofErr w:type="spellEnd"/>
      <w:r>
        <w:t xml:space="preserve"> i izlučni vjerovnici u roku od 60 dana od isteka osmog dana od dana objave ovog rješenja na mrežnoj stranici e-oglasna ploča Trgovačkog suda u Zagrebu podneskom obavijestiti stečajnog upravitelja  o postojanju svog </w:t>
      </w:r>
      <w:proofErr w:type="spellStart"/>
      <w:r>
        <w:t>razlučnog</w:t>
      </w:r>
      <w:proofErr w:type="spellEnd"/>
      <w:r>
        <w:t xml:space="preserve"> ili izlučnog prava.</w:t>
      </w:r>
    </w:p>
    <w:p w:rsidRDefault="008C79BB" w:rsidP="00740B98" w:rsidR="008C79BB">
      <w:pPr>
        <w:jc w:val="both"/>
      </w:pPr>
    </w:p>
    <w:p w:rsidRDefault="008C79BB" w:rsidP="00740B98" w:rsidR="008C79BB">
      <w:pPr>
        <w:jc w:val="both"/>
      </w:pPr>
      <w:r>
        <w:tab/>
        <w:t>VI.  Pozivaju se dužnikovi dužnici da svoje obveze bez odgode ispunjavaju stečajnom upravitelju za stečajnog dužnika.</w:t>
      </w:r>
    </w:p>
    <w:p w:rsidRDefault="008C79BB" w:rsidP="00740B98" w:rsidR="008C79BB">
      <w:pPr>
        <w:jc w:val="both"/>
      </w:pPr>
    </w:p>
    <w:p w:rsidRDefault="008C79BB" w:rsidP="00740B98" w:rsidR="008C79BB">
      <w:pPr>
        <w:jc w:val="both"/>
      </w:pPr>
      <w:r>
        <w:lastRenderedPageBreak/>
        <w:tab/>
        <w:t xml:space="preserve">VII. Određuje se ročište vjerovnika na kojem će se ispitati prijavljene tražbine (ispitno ročište) za dan </w:t>
      </w:r>
      <w:r w:rsidR="00F86098">
        <w:t>10. listopada 2019. u 10,15</w:t>
      </w:r>
      <w:r>
        <w:t xml:space="preserve"> sati koje će se održati u </w:t>
      </w:r>
      <w:r w:rsidR="00EF6ED9">
        <w:t xml:space="preserve">dvorišnoj </w:t>
      </w:r>
      <w:r>
        <w:t>zgradi ovog suda, Zag</w:t>
      </w:r>
      <w:r w:rsidR="00EF6ED9">
        <w:t>reb, Petrinjska 8, soba 56/III</w:t>
      </w:r>
      <w:r>
        <w:t xml:space="preserve">. </w:t>
      </w:r>
    </w:p>
    <w:p w:rsidRDefault="008C79BB" w:rsidP="00740B98" w:rsidR="008C79BB">
      <w:pPr>
        <w:jc w:val="both"/>
      </w:pPr>
    </w:p>
    <w:p w:rsidRDefault="008C79BB" w:rsidP="005A3723" w:rsidR="008C79BB">
      <w:pPr>
        <w:ind w:firstLine="708"/>
        <w:jc w:val="both"/>
      </w:pPr>
      <w:r>
        <w:t>VIII. Ročište vjerovnika na kojem će se na temelju izvješća stečajnog upravitelja odlučivati o daljnjem tijeku stečajnog postupka (izvještajno ročište) određuje se za isti dan i na istom mjestu u 10,30 sati.</w:t>
      </w:r>
    </w:p>
    <w:p w:rsidRDefault="008C79BB" w:rsidP="00740B98" w:rsidR="008C79BB">
      <w:pPr>
        <w:jc w:val="both"/>
      </w:pPr>
    </w:p>
    <w:p w:rsidRDefault="00FE6E35" w:rsidP="00740B98" w:rsidR="008C79BB">
      <w:pPr>
        <w:ind w:firstLine="708"/>
        <w:jc w:val="both"/>
      </w:pPr>
      <w:r>
        <w:t xml:space="preserve">IX. </w:t>
      </w:r>
      <w:r w:rsidR="00B673D6">
        <w:t>Određuje se upis ovoga rješenja u zemljišnim knjigama te se n</w:t>
      </w:r>
      <w:r>
        <w:t xml:space="preserve">alaže se Općinskom sudu u Karlovcu, Zemljišnoknjižnom odjelu Karlovac, </w:t>
      </w:r>
      <w:r w:rsidR="008C79BB">
        <w:t>upisati rješenje o otvaranju stečajnog postupka poslovni broj St-</w:t>
      </w:r>
      <w:r w:rsidR="00650889">
        <w:t>3095/2018 od 2</w:t>
      </w:r>
      <w:r w:rsidR="00D04B67">
        <w:t>7</w:t>
      </w:r>
      <w:r w:rsidR="00650889">
        <w:t>. svibnja 2019.</w:t>
      </w:r>
      <w:r w:rsidR="003748C0">
        <w:t xml:space="preserve"> </w:t>
      </w:r>
      <w:r w:rsidR="00AF5A6C">
        <w:t xml:space="preserve">u </w:t>
      </w:r>
      <w:proofErr w:type="spellStart"/>
      <w:r w:rsidR="00AF5A6C">
        <w:t>zk</w:t>
      </w:r>
      <w:proofErr w:type="spellEnd"/>
      <w:r w:rsidR="00AF5A6C">
        <w:t xml:space="preserve"> uložak 800, k.o. UTINJA, </w:t>
      </w:r>
      <w:proofErr w:type="spellStart"/>
      <w:r w:rsidR="00AF5A6C">
        <w:t>k.čbr</w:t>
      </w:r>
      <w:proofErr w:type="spellEnd"/>
      <w:r w:rsidR="00AF5A6C">
        <w:t>. 260/3</w:t>
      </w:r>
      <w:r w:rsidR="00B939E1">
        <w:t>,</w:t>
      </w:r>
      <w:r w:rsidR="00AF5A6C">
        <w:t xml:space="preserve"> u naravi </w:t>
      </w:r>
      <w:r w:rsidR="00D72A67">
        <w:t xml:space="preserve">zgrada i dvorište u </w:t>
      </w:r>
      <w:proofErr w:type="spellStart"/>
      <w:r w:rsidR="00D72A67">
        <w:t>Utinji</w:t>
      </w:r>
      <w:proofErr w:type="spellEnd"/>
      <w:r w:rsidR="00D72A67">
        <w:t xml:space="preserve">, </w:t>
      </w:r>
      <w:r w:rsidR="003748C0">
        <w:t xml:space="preserve">površine 236 </w:t>
      </w:r>
      <w:proofErr w:type="spellStart"/>
      <w:r w:rsidR="003748C0">
        <w:t>čhv</w:t>
      </w:r>
      <w:proofErr w:type="spellEnd"/>
      <w:r w:rsidR="003748C0">
        <w:t>, upisan</w:t>
      </w:r>
      <w:r w:rsidR="00EF6ED9">
        <w:t>o</w:t>
      </w:r>
      <w:r w:rsidR="003748C0">
        <w:t xml:space="preserve"> kao vla</w:t>
      </w:r>
      <w:r w:rsidR="00D72A67">
        <w:t>snički dio TIBICEN d.o.o., Zagreb, Vlaška 62.</w:t>
      </w:r>
    </w:p>
    <w:p w:rsidRDefault="008C79BB" w:rsidP="00740B98" w:rsidR="008C79BB">
      <w:pPr>
        <w:jc w:val="both"/>
      </w:pPr>
    </w:p>
    <w:p w:rsidRDefault="008C79BB" w:rsidP="00A46C21" w:rsidR="008C79BB">
      <w:pPr>
        <w:jc w:val="both"/>
      </w:pPr>
      <w:r>
        <w:tab/>
        <w:t xml:space="preserve">X. </w:t>
      </w:r>
      <w:r w:rsidR="00D04B67" w:rsidRPr="00D04B67">
        <w:t xml:space="preserve">Određuje se upis ovoga rješenja u </w:t>
      </w:r>
      <w:r w:rsidR="00D04B67">
        <w:t xml:space="preserve">evidenciji vlasnika vozila </w:t>
      </w:r>
      <w:r w:rsidR="00BD3E36">
        <w:t xml:space="preserve">Ministarstava unutarnjih poslova </w:t>
      </w:r>
      <w:r w:rsidR="00D04B67">
        <w:t>te se</w:t>
      </w:r>
      <w:r w:rsidR="00D04B67" w:rsidRPr="00D04B67">
        <w:t xml:space="preserve"> </w:t>
      </w:r>
      <w:r w:rsidR="00D04B67">
        <w:t xml:space="preserve">nalaže </w:t>
      </w:r>
      <w:r>
        <w:t>M</w:t>
      </w:r>
      <w:r w:rsidR="00647B55">
        <w:t>inistarstvu unutarnjih poslova</w:t>
      </w:r>
      <w:r w:rsidR="00E04DE5">
        <w:t>, Policijskoj upravi zagrebačkoj,</w:t>
      </w:r>
      <w:r w:rsidR="00647B55">
        <w:t xml:space="preserve"> </w:t>
      </w:r>
      <w:r>
        <w:t xml:space="preserve">upisati </w:t>
      </w:r>
      <w:r w:rsidR="00D04B67">
        <w:t>rješenje o</w:t>
      </w:r>
      <w:r>
        <w:t xml:space="preserve"> otvaranj</w:t>
      </w:r>
      <w:r w:rsidR="00D04B67">
        <w:t>u</w:t>
      </w:r>
      <w:r>
        <w:t xml:space="preserve"> stečajnog postupka </w:t>
      </w:r>
      <w:r w:rsidR="00BD3E36" w:rsidRPr="00BD3E36">
        <w:t>poslovni broj St-3095/2018 od 27. svibnja 2019.</w:t>
      </w:r>
      <w:r w:rsidRPr="00BD3E36">
        <w:t>,</w:t>
      </w:r>
      <w:r>
        <w:t xml:space="preserve"> na sljedećim vozilima:</w:t>
      </w:r>
    </w:p>
    <w:p w:rsidRDefault="008C79BB" w:rsidP="00A46C21" w:rsidR="008C79BB">
      <w:pPr>
        <w:jc w:val="both"/>
      </w:pPr>
      <w:r>
        <w:t>-osobnom automobilu marke BMV I, godina proizvodnje 1994., broj šasije WBACA71020FL30296, reg oznake ZG8047BE,  datum odjave 6. listopada 2010.,</w:t>
      </w:r>
    </w:p>
    <w:p w:rsidRDefault="008C79BB" w:rsidP="00A46C21" w:rsidR="008C79BB">
      <w:pPr>
        <w:jc w:val="both"/>
      </w:pPr>
      <w:r>
        <w:t xml:space="preserve">-N1, marka CITROEN 1.9. D, godina proizvodnje 1999., broj šasije VF7MBWJZF65261510, reg oznake ZG8556DT,  datum odjave 9. srpnja 2012. </w:t>
      </w:r>
    </w:p>
    <w:p w:rsidRDefault="008C79BB" w:rsidP="00740B98" w:rsidR="008C79BB">
      <w:pPr>
        <w:jc w:val="both"/>
      </w:pPr>
    </w:p>
    <w:p w:rsidRDefault="008C79BB" w:rsidP="00740B98" w:rsidR="008C79BB">
      <w:pPr>
        <w:jc w:val="both"/>
      </w:pPr>
    </w:p>
    <w:p w:rsidRDefault="008C79BB" w:rsidP="00740B98" w:rsidR="008C79BB">
      <w:pPr>
        <w:jc w:val="both"/>
      </w:pPr>
      <w:r>
        <w:t xml:space="preserve">    </w:t>
      </w:r>
      <w:r w:rsidR="00D72A67">
        <w:tab/>
      </w:r>
      <w:r w:rsidR="00D72A67">
        <w:tab/>
      </w:r>
      <w:r w:rsidR="00D72A67">
        <w:tab/>
      </w:r>
      <w:r w:rsidR="00D72A67">
        <w:tab/>
      </w:r>
      <w:r w:rsidR="003748C0">
        <w:t xml:space="preserve">             </w:t>
      </w:r>
      <w:r>
        <w:t>Obrazloženje</w:t>
      </w:r>
    </w:p>
    <w:p w:rsidRDefault="008C79BB" w:rsidP="00740B98" w:rsidR="008C79BB">
      <w:pPr>
        <w:jc w:val="both"/>
      </w:pPr>
      <w:r>
        <w:tab/>
      </w:r>
    </w:p>
    <w:p w:rsidRDefault="008C79BB" w:rsidP="00740B98" w:rsidR="008C79BB">
      <w:pPr>
        <w:jc w:val="both"/>
      </w:pPr>
    </w:p>
    <w:p w:rsidRDefault="00D72A67" w:rsidP="00740B98" w:rsidR="00D72A67">
      <w:pPr>
        <w:ind w:firstLine="708"/>
        <w:jc w:val="both"/>
      </w:pPr>
      <w:r>
        <w:t>Podneskom od 6. prosinca 2018. likvidator imovine subjekta T</w:t>
      </w:r>
      <w:r w:rsidR="003748C0">
        <w:t xml:space="preserve">IBICEN </w:t>
      </w:r>
      <w:r>
        <w:t>d.o.o., Zagreb, predložio je provođenje stečajnog postupka nad imovinom pravne osobe TIBICEN d.o.o., OIB 7</w:t>
      </w:r>
      <w:r w:rsidR="006A485A">
        <w:t xml:space="preserve">6612225195, Zagreb, Vlaška 62, </w:t>
      </w:r>
      <w:r>
        <w:t>koja je prestala postojati sukladno čl. 16., 109. i 437. Stečajnog zakona („Narodne novine“ br. 71/15. i 104/17., dalje: SZ).</w:t>
      </w:r>
    </w:p>
    <w:p w:rsidRDefault="00D72A67" w:rsidP="00740B98" w:rsidR="00D72A67">
      <w:pPr>
        <w:jc w:val="both"/>
      </w:pPr>
    </w:p>
    <w:p w:rsidRDefault="00D72A67" w:rsidP="00740B98" w:rsidR="00D72A67">
      <w:pPr>
        <w:jc w:val="both"/>
      </w:pPr>
      <w:r>
        <w:tab/>
        <w:t xml:space="preserve">Likvidator je tijekom postupka likvidacije nad imovinom društva </w:t>
      </w:r>
      <w:r w:rsidR="00A46C21">
        <w:t>TIBICEN</w:t>
      </w:r>
      <w:r>
        <w:t xml:space="preserve"> d.o.o., Zagreb, utvrdio da postoji imovina društva koje je brisano iz sudskog registra i da je ona manja od predstojećih obveza. Naime, imovina se sastoji od nekretnine na kojoj je upisana hipoteka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d.d., a tražbina vjerovnika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koja je osigurana hipotekom premašuje vrijednost same nekretnine pa po navodima likvidatora proizlazi da likvidacijska masa za podjelu vjerovnicima koji ujedno nisu i </w:t>
      </w:r>
      <w:proofErr w:type="spellStart"/>
      <w:r>
        <w:t>razlučni</w:t>
      </w:r>
      <w:proofErr w:type="spellEnd"/>
      <w:r>
        <w:t xml:space="preserve"> vjerovnici iznosi 0 kuna, odnosno da je nema. Pored navedenog, imovinu čine i dva osobna vozila, BMW I iz 1994. godine koje vozilo je odjavljeno 6. listopada 2010. te Citroen 1.9.D  iz 1999. godine koje vozilo je odjavljeno 9. srpnja 2012., u čiji posjed likvidator nije stupio. Stoga smatra da kod dužnika postoji stečajni razlog prezaduženosti.</w:t>
      </w:r>
    </w:p>
    <w:p w:rsidRDefault="008C79BB" w:rsidP="00740B98" w:rsidR="008C79BB">
      <w:pPr>
        <w:jc w:val="both"/>
      </w:pPr>
    </w:p>
    <w:p w:rsidRDefault="008C79BB" w:rsidP="00740B98" w:rsidR="007D04BC">
      <w:pPr>
        <w:jc w:val="both"/>
      </w:pPr>
      <w:r>
        <w:tab/>
        <w:t xml:space="preserve">Pravomoćnim rješenjem od </w:t>
      </w:r>
      <w:r w:rsidR="007D04BC">
        <w:t>19. ožujka</w:t>
      </w:r>
      <w:r w:rsidR="00F83219">
        <w:t xml:space="preserve"> 2019. određen je</w:t>
      </w:r>
      <w:r>
        <w:t xml:space="preserve"> upis stečajne mase iza dužnika T</w:t>
      </w:r>
      <w:r w:rsidR="007D04BC">
        <w:t>IBICEN</w:t>
      </w:r>
      <w:r>
        <w:t xml:space="preserve"> d.o.o., u sudski registar Trgovačkog suda u Zagrebu, određeno je sjedište stečajne mase te je za stečajnog upravitelja stečajne mase imenovan</w:t>
      </w:r>
      <w:r w:rsidR="007D04BC">
        <w:t xml:space="preserve">a Ana Maria </w:t>
      </w:r>
      <w:proofErr w:type="spellStart"/>
      <w:r w:rsidR="007D04BC">
        <w:t>Međimurec</w:t>
      </w:r>
      <w:proofErr w:type="spellEnd"/>
      <w:r w:rsidR="007D04BC">
        <w:t xml:space="preserve"> iz Zagreba,  Ilica 104.</w:t>
      </w:r>
    </w:p>
    <w:p w:rsidRDefault="008C79BB" w:rsidP="00740B98" w:rsidR="008C79BB">
      <w:pPr>
        <w:jc w:val="both"/>
      </w:pPr>
      <w:r>
        <w:tab/>
      </w:r>
    </w:p>
    <w:p w:rsidRDefault="008C79BB" w:rsidP="00002B07" w:rsidR="00002B07">
      <w:pPr>
        <w:jc w:val="both"/>
      </w:pPr>
      <w:r>
        <w:tab/>
        <w:t>Rješenjem ovoga suda broj Tt-19/1</w:t>
      </w:r>
      <w:r w:rsidR="007D04BC">
        <w:t>1665</w:t>
      </w:r>
      <w:r>
        <w:t xml:space="preserve"> od </w:t>
      </w:r>
      <w:r w:rsidR="007579B9">
        <w:t>21. ožujka</w:t>
      </w:r>
      <w:r>
        <w:t xml:space="preserve"> 2019. u sudski registar  upisana je stečajna masa iza </w:t>
      </w:r>
      <w:r w:rsidR="007579B9">
        <w:t xml:space="preserve">brisanog subjekta </w:t>
      </w:r>
      <w:r>
        <w:t>T</w:t>
      </w:r>
      <w:r w:rsidR="007579B9">
        <w:t>IBICEN</w:t>
      </w:r>
      <w:r>
        <w:t xml:space="preserve"> d.o.o., OIB </w:t>
      </w:r>
      <w:r w:rsidR="007579B9">
        <w:t>76612225195, MBS 080423836</w:t>
      </w:r>
      <w:r>
        <w:t xml:space="preserve">, </w:t>
      </w:r>
      <w:r w:rsidR="00740B98">
        <w:lastRenderedPageBreak/>
        <w:t>Zagreb, Vlaška 62,</w:t>
      </w:r>
      <w:r w:rsidR="00002B07">
        <w:t xml:space="preserve"> upisan je</w:t>
      </w:r>
      <w:r>
        <w:t xml:space="preserve"> stečajni upravitelj te sjedište stečajne mase</w:t>
      </w:r>
      <w:r w:rsidR="00740B98">
        <w:t xml:space="preserve"> koje je na adresi stečajnog upravitelja Zagreb, Ilica 104</w:t>
      </w:r>
      <w:r>
        <w:t>, sve sukladno o</w:t>
      </w:r>
      <w:r w:rsidR="00002B07">
        <w:t>dredbi čl. 437. i čl. 438. SZ-a.</w:t>
      </w:r>
    </w:p>
    <w:p w:rsidRDefault="00002B07" w:rsidP="00002B07" w:rsidR="00002B07">
      <w:pPr>
        <w:jc w:val="both"/>
      </w:pPr>
    </w:p>
    <w:p w:rsidRDefault="008C79BB" w:rsidP="00002B07" w:rsidR="008C79BB">
      <w:pPr>
        <w:ind w:firstLine="708"/>
        <w:jc w:val="both"/>
      </w:pPr>
      <w:r>
        <w:t xml:space="preserve">Vjerovnici su na temelju odredbe čl. 129. st. 1. podstavak 4. pozvani u skladu s pravilima Stečajnog zakona prijaviti svoje tražbine, a </w:t>
      </w:r>
      <w:proofErr w:type="spellStart"/>
      <w:r>
        <w:t>razlučni</w:t>
      </w:r>
      <w:proofErr w:type="spellEnd"/>
      <w:r>
        <w:t xml:space="preserve"> i izlučni vjerovnici pozvani su na temelju odredbe čl. 129. st. 1. podstavak 5. obavijestiti stečajnog upravitelja o svojim </w:t>
      </w:r>
      <w:proofErr w:type="spellStart"/>
      <w:r>
        <w:t>razlučnim</w:t>
      </w:r>
      <w:proofErr w:type="spellEnd"/>
      <w:r>
        <w:t xml:space="preserve"> i izlučnim pravima te su dužnikovi dužnici pozvani da svoje obveze bez odgode ispunjavaju stečajnom upravitelju za stečajnog dužnika (čl. 129. st. 1. podstavak 6 SZ-a). 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8C79BB" w:rsidP="00740B98" w:rsidR="008C79BB">
      <w:pPr>
        <w:jc w:val="both"/>
      </w:pPr>
    </w:p>
    <w:p w:rsidRDefault="008C79BB" w:rsidP="00002B07" w:rsidR="008C79BB">
      <w:pPr>
        <w:ind w:firstLine="708"/>
        <w:jc w:val="both"/>
      </w:pPr>
      <w:r>
        <w:t xml:space="preserve">Nadalje, sud je u skladu s odredbom čl. 130. SZ-a zakazao ispitno ročište i izvještajno ročište, a na temelju odredbe </w:t>
      </w:r>
      <w:proofErr w:type="spellStart"/>
      <w:r>
        <w:t>čl</w:t>
      </w:r>
      <w:proofErr w:type="spellEnd"/>
      <w:r>
        <w:t>, 129. st. 2. SZ-a odlučeno je kao u točk</w:t>
      </w:r>
      <w:r w:rsidR="00740B98">
        <w:t>ama</w:t>
      </w:r>
      <w:r>
        <w:t xml:space="preserve"> IX. </w:t>
      </w:r>
      <w:r w:rsidR="00740B98">
        <w:t xml:space="preserve">i X. </w:t>
      </w:r>
      <w:r>
        <w:t>izreke.</w:t>
      </w:r>
    </w:p>
    <w:p w:rsidRDefault="008C79BB" w:rsidP="00740B98" w:rsidR="008C79BB">
      <w:pPr>
        <w:jc w:val="both"/>
      </w:pPr>
    </w:p>
    <w:p w:rsidRDefault="008C79BB" w:rsidP="00740B98" w:rsidR="008C79BB">
      <w:pPr>
        <w:ind w:firstLine="708" w:left="2124"/>
        <w:jc w:val="both"/>
      </w:pPr>
      <w:r>
        <w:t xml:space="preserve"> </w:t>
      </w:r>
      <w:r w:rsidR="006A485A">
        <w:t xml:space="preserve">  </w:t>
      </w:r>
      <w:r>
        <w:t xml:space="preserve">   U Zagrebu 2</w:t>
      </w:r>
      <w:r w:rsidR="003C6928">
        <w:t>7</w:t>
      </w:r>
      <w:r>
        <w:t>. svibnja 2019.</w:t>
      </w:r>
    </w:p>
    <w:p w:rsidRDefault="008C79BB" w:rsidP="00740B98" w:rsidR="008C79BB">
      <w:pPr>
        <w:jc w:val="both"/>
      </w:pPr>
    </w:p>
    <w:p w:rsidRDefault="008C79BB" w:rsidP="00740B98" w:rsidR="008C79BB">
      <w:pPr>
        <w:jc w:val="both"/>
      </w:pPr>
      <w:r>
        <w:t xml:space="preserve">                                                                            </w:t>
      </w:r>
      <w:r>
        <w:tab/>
      </w:r>
      <w:r>
        <w:tab/>
      </w:r>
      <w:r>
        <w:tab/>
        <w:t xml:space="preserve">     </w:t>
      </w:r>
      <w:r w:rsidR="006A485A">
        <w:t xml:space="preserve">  </w:t>
      </w:r>
      <w:r>
        <w:t xml:space="preserve">   Sudac</w:t>
      </w:r>
    </w:p>
    <w:p w:rsidRDefault="008C79BB" w:rsidP="00740B98" w:rsidR="008C79BB">
      <w:pPr>
        <w:jc w:val="both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</w:r>
      <w:r>
        <w:tab/>
        <w:t xml:space="preserve">  </w:t>
      </w:r>
      <w:r>
        <w:tab/>
        <w:t xml:space="preserve"> Danijela Uzelac, v.r.</w:t>
      </w:r>
    </w:p>
    <w:p w:rsidRDefault="008C79BB" w:rsidP="00740B98" w:rsidR="008C79BB">
      <w:pPr>
        <w:jc w:val="both"/>
      </w:pPr>
    </w:p>
    <w:p w:rsidRDefault="008C79BB" w:rsidP="00740B98" w:rsidR="008C79BB">
      <w:pPr>
        <w:jc w:val="both"/>
      </w:pPr>
    </w:p>
    <w:p w:rsidRDefault="008C79BB" w:rsidP="00740B98" w:rsidR="008C79BB">
      <w:pPr>
        <w:jc w:val="both"/>
      </w:pPr>
      <w:r>
        <w:t>Uputa o pravnom lijeku: 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C79BB" w:rsidP="00740B98" w:rsidR="008C79BB">
      <w:pPr>
        <w:jc w:val="both"/>
      </w:pPr>
    </w:p>
    <w:p w:rsidRDefault="006A485A" w:rsidP="00496ACE" w:rsidR="008C79BB">
      <w:pPr>
        <w:ind w:firstLine="708" w:left="4956"/>
        <w:jc w:val="both"/>
      </w:pPr>
      <w:r>
        <w:t xml:space="preserve">       </w:t>
      </w:r>
      <w:r w:rsidR="008C79BB">
        <w:t xml:space="preserve">Za točnost </w:t>
      </w:r>
      <w:proofErr w:type="spellStart"/>
      <w:r w:rsidR="008C79BB">
        <w:t>otpravka</w:t>
      </w:r>
      <w:proofErr w:type="spellEnd"/>
      <w:r w:rsidR="008C79BB">
        <w:t>:</w:t>
      </w:r>
    </w:p>
    <w:p w:rsidRDefault="006A485A" w:rsidP="00496ACE" w:rsidR="008C79BB">
      <w:pPr>
        <w:ind w:firstLine="708" w:left="4956"/>
        <w:jc w:val="both"/>
      </w:pPr>
      <w:r>
        <w:t xml:space="preserve">           </w:t>
      </w:r>
      <w:r w:rsidR="008C79BB">
        <w:t>Katarina Franjić</w:t>
      </w:r>
    </w:p>
    <w:p w:rsidRDefault="008C79BB" w:rsidP="00740B98" w:rsidR="008C79BB">
      <w:pPr>
        <w:jc w:val="both"/>
      </w:pPr>
    </w:p>
    <w:p w:rsidRDefault="008C79BB" w:rsidP="00740B98" w:rsidR="008C79BB">
      <w:pPr>
        <w:jc w:val="both"/>
      </w:pPr>
    </w:p>
    <w:p w:rsidRDefault="0001435B" w:rsidP="00740B98" w:rsidR="0001435B">
      <w:pPr>
        <w:jc w:val="both"/>
      </w:pPr>
    </w:p>
    <w:sectPr w:rsidR="000143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BE7E08"/>
    <w:multiLevelType w:val="hybridMultilevel"/>
    <w:tmpl w:val="8D72EE8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0455"/>
    <w:rsid w:val="00002B07"/>
    <w:rsid w:val="0001435B"/>
    <w:rsid w:val="000F46A7"/>
    <w:rsid w:val="00126725"/>
    <w:rsid w:val="003748C0"/>
    <w:rsid w:val="003C6928"/>
    <w:rsid w:val="004806E8"/>
    <w:rsid w:val="00496ACE"/>
    <w:rsid w:val="005641B9"/>
    <w:rsid w:val="005A3723"/>
    <w:rsid w:val="00647B55"/>
    <w:rsid w:val="00650889"/>
    <w:rsid w:val="00674106"/>
    <w:rsid w:val="006A485A"/>
    <w:rsid w:val="00740B98"/>
    <w:rsid w:val="007579B9"/>
    <w:rsid w:val="007D04BC"/>
    <w:rsid w:val="008C4913"/>
    <w:rsid w:val="008C79BB"/>
    <w:rsid w:val="00A46C21"/>
    <w:rsid w:val="00AF5A6C"/>
    <w:rsid w:val="00B04470"/>
    <w:rsid w:val="00B673D6"/>
    <w:rsid w:val="00B91B66"/>
    <w:rsid w:val="00B939E1"/>
    <w:rsid w:val="00BD3E36"/>
    <w:rsid w:val="00C54DEF"/>
    <w:rsid w:val="00CC3806"/>
    <w:rsid w:val="00D04B67"/>
    <w:rsid w:val="00D72A67"/>
    <w:rsid w:val="00E04DE5"/>
    <w:rsid w:val="00E1226B"/>
    <w:rsid w:val="00E90455"/>
    <w:rsid w:val="00EF6ED9"/>
    <w:rsid w:val="00F83219"/>
    <w:rsid w:val="00F86098"/>
    <w:rsid w:val="00F9603D"/>
    <w:rsid w:val="00FE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91B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10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4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4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4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4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4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91B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10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4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4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4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4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4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3095</izvorni_sadrzaj>
    <derivirana_varijabla naziv="DomainObject.Predmet.Broj_1">3095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2018.</izvorni_sadrzaj>
    <derivirana_varijabla naziv="DomainObject.Predmet.DatumOsnivanja_1">6.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St-3095/2018</izvorni_sadrzaj>
    <derivirana_varijabla naziv="DomainObject.Predmet.OznakaBroj_1">St-3095/2018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TIBICEN d.o.o.</izvorni_sadrzaj>
    <derivirana_varijabla naziv="DomainObject.Predmet.ProtustrankaFormated_1">  Likvidacijska masa iza TIBICEN d.o.o.</derivirana_varijabla>
  </DomainObject.Predmet.ProtustrankaFormated>
  <DomainObject.Predmet.ProtustrankaFormatedOIB>
    <izvorni_sadrzaj>  Likvidacijska masa iza TIBICEN d.o.o., OIB 00000000001</izvorni_sadrzaj>
    <derivirana_varijabla naziv="DomainObject.Predmet.ProtustrankaFormatedOIB_1">  Likvidacijska masa iza TIBICEN d.o.o., OIB 00000000001</derivirana_varijabla>
  </DomainObject.Predmet.ProtustrankaFormatedOIB>
  <DomainObject.Predmet.ProtustrankaFormatedWithAdress>
    <izvorni_sadrzaj> Likvidacijska masa iza TIBICEN d.o.o., Vlaška 62, 10000 Zagreb</izvorni_sadrzaj>
    <derivirana_varijabla naziv="DomainObject.Predmet.ProtustrankaFormatedWithAdress_1"> Likvidacijska masa iza TIBICEN d.o.o., Vlaška 62, 10000 Zagreb</derivirana_varijabla>
  </DomainObject.Predmet.ProtustrankaFormatedWithAdress>
  <DomainObject.Predmet.ProtustrankaFormatedWithAdressOIB>
    <izvorni_sadrzaj> Likvidacijska masa iza TIBICEN d.o.o., OIB 00000000001, Vlaška 62, 10000 Zagreb</izvorni_sadrzaj>
    <derivirana_varijabla naziv="DomainObject.Predmet.ProtustrankaFormatedWithAdressOIB_1"> Likvidacijska masa iza TIBICEN d.o.o., OIB 00000000001, Vlaška 62, 10000 Zagreb</derivirana_varijabla>
  </DomainObject.Predmet.ProtustrankaFormatedWithAdressOIB>
  <DomainObject.Predmet.ProtustrankaWithAdress>
    <izvorni_sadrzaj>Likvidacijska masa iza TIBICEN d.o.o. Vlaška 62, 10000 Zagreb</izvorni_sadrzaj>
    <derivirana_varijabla naziv="DomainObject.Predmet.ProtustrankaWithAdress_1">Likvidacijska masa iza TIBICEN d.o.o. Vlaška 62, 10000 Zagreb</derivirana_varijabla>
  </DomainObject.Predmet.ProtustrankaWithAdress>
  <DomainObject.Predmet.ProtustrankaWithAdressOIB>
    <izvorni_sadrzaj>Likvidacijska masa iza TIBICEN d.o.o., OIB 00000000001, Vlaška 62, 10000 Zagreb</izvorni_sadrzaj>
    <derivirana_varijabla naziv="DomainObject.Predmet.ProtustrankaWithAdressOIB_1">Likvidacijska masa iza TIBICEN d.o.o., OIB 00000000001, Vlaška 62, 10000 Zagreb</derivirana_varijabla>
  </DomainObject.Predmet.ProtustrankaWithAdressOIB>
  <DomainObject.Predmet.ProtustrankaNazivFormated>
    <izvorni_sadrzaj>Likvidacijska masa iza TIBICEN d.o.o.</izvorni_sadrzaj>
    <derivirana_varijabla naziv="DomainObject.Predmet.ProtustrankaNazivFormated_1">Likvidacijska masa iza TIBICEN d.o.o.</derivirana_varijabla>
  </DomainObject.Predmet.ProtustrankaNazivFormated>
  <DomainObject.Predmet.ProtustrankaNazivFormatedOIB>
    <izvorni_sadrzaj>Likvidacijska masa iza TIBICEN d.o.o., OIB 00000000001</izvorni_sadrzaj>
    <derivirana_varijabla naziv="DomainObject.Predmet.ProtustrankaNazivFormatedOIB_1">Likvidacijska masa iza TIBICEN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Maroje Stjepović</izvorni_sadrzaj>
    <derivirana_varijabla naziv="DomainObject.Predmet.StrankaFormated_1">  Maroje Stjepović</derivirana_varijabla>
  </DomainObject.Predmet.StrankaFormated>
  <DomainObject.Predmet.StrankaFormatedOIB>
    <izvorni_sadrzaj>  Maroje Stjepović, OIB 57640555089</izvorni_sadrzaj>
    <derivirana_varijabla naziv="DomainObject.Predmet.StrankaFormatedOIB_1">  Maroje Stjepović, OIB 57640555089</derivirana_varijabla>
  </DomainObject.Predmet.StrankaFormatedOIB>
  <DomainObject.Predmet.StrankaFormatedWithAdress>
    <izvorni_sadrzaj> Maroje Stjepović, Preradovićeva Ulica 25, 10000 Zagreb</izvorni_sadrzaj>
    <derivirana_varijabla naziv="DomainObject.Predmet.StrankaFormatedWithAdress_1"> Maroje Stjepović, Preradovićeva Ulica 25, 10000 Zagreb</derivirana_varijabla>
  </DomainObject.Predmet.StrankaFormatedWithAdress>
  <DomainObject.Predmet.StrankaFormatedWithAdressOIB>
    <izvorni_sadrzaj> Maroje Stjepović, OIB 57640555089, Preradovićeva Ulica 25, 10000 Zagreb</izvorni_sadrzaj>
    <derivirana_varijabla naziv="DomainObject.Predmet.StrankaFormatedWithAdressOIB_1"> Maroje Stjepović, OIB 57640555089, Preradovićeva Ulica 25, 10000 Zagreb</derivirana_varijabla>
  </DomainObject.Predmet.StrankaFormatedWithAdressOIB>
  <DomainObject.Predmet.StrankaWithAdress>
    <izvorni_sadrzaj>Maroje Stjepović Preradovićeva Ulica 25,10000 Zagreb</izvorni_sadrzaj>
    <derivirana_varijabla naziv="DomainObject.Predmet.StrankaWithAdress_1">Maroje Stjepović Preradovićeva Ulica 25,10000 Zagreb</derivirana_varijabla>
  </DomainObject.Predmet.StrankaWithAdress>
  <DomainObject.Predmet.StrankaWithAdressOIB>
    <izvorni_sadrzaj>Maroje Stjepović, OIB 57640555089, Preradovićeva Ulica 25,10000 Zagreb</izvorni_sadrzaj>
    <derivirana_varijabla naziv="DomainObject.Predmet.StrankaWithAdressOIB_1">Maroje Stjepović, OIB 57640555089, Preradovićeva Ulica 25,10000 Zagreb</derivirana_varijabla>
  </DomainObject.Predmet.StrankaWithAdressOIB>
  <DomainObject.Predmet.StrankaNazivFormated>
    <izvorni_sadrzaj>Maroje Stjepović</izvorni_sadrzaj>
    <derivirana_varijabla naziv="DomainObject.Predmet.StrankaNazivFormated_1">Maroje Stjepović</derivirana_varijabla>
  </DomainObject.Predmet.StrankaNazivFormated>
  <DomainObject.Predmet.StrankaNazivFormatedOIB>
    <izvorni_sadrzaj>Maroje Stjepović, OIB 57640555089</izvorni_sadrzaj>
    <derivirana_varijabla naziv="DomainObject.Predmet.StrankaNazivFormatedOIB_1">Maroje Stjepović, OIB 57640555089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Maroje Stjepović</item>
    </izvorni_sadrzaj>
    <derivirana_varijabla naziv="DomainObject.Predmet.StrankaListFormated_1">
      <item>Maroje Stjepović</item>
    </derivirana_varijabla>
  </DomainObject.Predmet.StrankaListFormated>
  <DomainObject.Predmet.StrankaListFormatedOIB>
    <izvorni_sadrzaj>
      <item>Maroje Stjepović, OIB 57640555089</item>
    </izvorni_sadrzaj>
    <derivirana_varijabla naziv="DomainObject.Predmet.StrankaListFormatedOIB_1">
      <item>Maroje Stjepović, OIB 57640555089</item>
    </derivirana_varijabla>
  </DomainObject.Predmet.StrankaListFormatedOIB>
  <DomainObject.Predmet.StrankaListFormatedWithAdress>
    <izvorni_sadrzaj>
      <item>Maroje Stjepović, Preradovićeva Ulica 25, 10000 Zagreb</item>
    </izvorni_sadrzaj>
    <derivirana_varijabla naziv="DomainObject.Predmet.StrankaListFormatedWithAdress_1">
      <item>Maroje Stjepović, Preradovićeva Ulica 25, 10000 Zagreb</item>
    </derivirana_varijabla>
  </DomainObject.Predmet.StrankaListFormatedWithAdress>
  <DomainObject.Predmet.StrankaListFormatedWithAdressOIB>
    <izvorni_sadrzaj>
      <item>Maroje Stjepović, OIB 57640555089, Preradovićeva Ulica 25, 10000 Zagreb</item>
    </izvorni_sadrzaj>
    <derivirana_varijabla naziv="DomainObject.Predmet.StrankaListFormatedWithAdressOIB_1">
      <item>Maroje Stjepović, OIB 57640555089, Preradovićeva Ulica 25, 10000 Zagreb</item>
    </derivirana_varijabla>
  </DomainObject.Predmet.StrankaListFormatedWithAdressOIB>
  <DomainObject.Predmet.StrankaListNazivFormated>
    <izvorni_sadrzaj>
      <item>Maroje Stjepović</item>
    </izvorni_sadrzaj>
    <derivirana_varijabla naziv="DomainObject.Predmet.StrankaListNazivFormated_1">
      <item>Maroje Stjepović</item>
    </derivirana_varijabla>
  </DomainObject.Predmet.StrankaListNazivFormated>
  <DomainObject.Predmet.StrankaListNazivFormatedOIB>
    <izvorni_sadrzaj>
      <item>Maroje Stjepović, OIB 57640555089</item>
    </izvorni_sadrzaj>
    <derivirana_varijabla naziv="DomainObject.Predmet.StrankaListNazivFormatedOIB_1">
      <item>Maroje Stjepović, OIB 57640555089</item>
    </derivirana_varijabla>
  </DomainObject.Predmet.StrankaListNazivFormatedOIB>
  <DomainObject.Predmet.ProtuStrankaListFormated>
    <izvorni_sadrzaj>
      <item>Likvidacijska masa iza TIBICEN d.o.o.</item>
    </izvorni_sadrzaj>
    <derivirana_varijabla naziv="DomainObject.Predmet.ProtuStrankaListFormated_1">
      <item>Likvidacijska masa iza TIBICEN d.o.o.</item>
    </derivirana_varijabla>
  </DomainObject.Predmet.ProtuStrankaListFormated>
  <DomainObject.Predmet.ProtuStrankaListFormatedOIB>
    <izvorni_sadrzaj>
      <item>Likvidacijska masa iza TIBICEN d.o.o., OIB 00000000001</item>
    </izvorni_sadrzaj>
    <derivirana_varijabla naziv="DomainObject.Predmet.ProtuStrankaListFormatedOIB_1">
      <item>Likvidacijska masa iza TIBICEN d.o.o., OIB 00000000001</item>
    </derivirana_varijabla>
  </DomainObject.Predmet.ProtuStrankaListFormatedOIB>
  <DomainObject.Predmet.ProtuStrankaListFormatedWithAdress>
    <izvorni_sadrzaj>
      <item>Likvidacijska masa iza TIBICEN d.o.o., Vlaška 62, 10000 Zagreb</item>
    </izvorni_sadrzaj>
    <derivirana_varijabla naziv="DomainObject.Predmet.ProtuStrankaListFormatedWithAdress_1">
      <item>Likvidacijska masa iza TIBICEN d.o.o., Vlaška 62, 10000 Zagreb</item>
    </derivirana_varijabla>
  </DomainObject.Predmet.ProtuStrankaListFormatedWithAdress>
  <DomainObject.Predmet.ProtuStrankaListFormatedWithAdressOIB>
    <izvorni_sadrzaj>
      <item>Likvidacijska masa iza TIBICEN d.o.o., OIB 00000000001, Vlaška 62, 10000 Zagreb</item>
    </izvorni_sadrzaj>
    <derivirana_varijabla naziv="DomainObject.Predmet.ProtuStrankaListFormatedWithAdressOIB_1">
      <item>Likvidacijska masa iza TIBICEN d.o.o., OIB 00000000001, Vlaška 62, 10000 Zagreb</item>
    </derivirana_varijabla>
  </DomainObject.Predmet.ProtuStrankaListFormatedWithAdressOIB>
  <DomainObject.Predmet.ProtuStrankaListNazivFormated>
    <izvorni_sadrzaj>
      <item>Likvidacijska masa iza TIBICEN d.o.o.</item>
    </izvorni_sadrzaj>
    <derivirana_varijabla naziv="DomainObject.Predmet.ProtuStrankaListNazivFormated_1">
      <item>Likvidacijska masa iza TIBICEN d.o.o.</item>
    </derivirana_varijabla>
  </DomainObject.Predmet.ProtuStrankaListNazivFormated>
  <DomainObject.Predmet.ProtuStrankaListNazivFormatedOIB>
    <izvorni_sadrzaj>
      <item>Likvidacijska masa iza TIBICEN d.o.o., OIB 00000000001</item>
    </izvorni_sadrzaj>
    <derivirana_varijabla naziv="DomainObject.Predmet.ProtuStrankaListNazivFormatedOIB_1">
      <item>Likvidacijska masa iza TIBICEN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Maroje Stjepović</izvorni_sadrzaj>
    <derivirana_varijabla naziv="DomainObject.Predmet.StrankaIDrugi_1">Maroje Stjepović</derivirana_varijabla>
  </DomainObject.Predmet.StrankaIDrugi>
  <DomainObject.Predmet.ProtustrankaIDrugi>
    <izvorni_sadrzaj>Likvidacijska masa iza TIBICEN d.o.o.</izvorni_sadrzaj>
    <derivirana_varijabla naziv="DomainObject.Predmet.ProtustrankaIDrugi_1">Likvidacijska masa iza TIBICEN d.o.o.</derivirana_varijabla>
  </DomainObject.Predmet.ProtustrankaIDrugi>
  <DomainObject.Predmet.StrankaIDrugiAdressOIB>
    <izvorni_sadrzaj>Maroje Stjepović, OIB 57640555089, Preradovićeva Ulica 25, 10000 Zagreb</izvorni_sadrzaj>
    <derivirana_varijabla naziv="DomainObject.Predmet.StrankaIDrugiAdressOIB_1">Maroje Stjepović, OIB 57640555089, Preradovićeva Ulica 25, 10000 Zagreb</derivirana_varijabla>
  </DomainObject.Predmet.StrankaIDrugiAdressOIB>
  <DomainObject.Predmet.ProtustrankaIDrugiAdressOIB>
    <izvorni_sadrzaj>Likvidacijska masa iza TIBICEN d.o.o., OIB 00000000001, Vlaška 62, 10000 Zagreb</izvorni_sadrzaj>
    <derivirana_varijabla naziv="DomainObject.Predmet.ProtustrankaIDrugiAdressOIB_1">Likvidacijska masa iza TIBICEN d.o.o., OIB 00000000001, Vlaška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Stjepović</item>
      <item>Likvidacijska masa iza TIBICEN d.o.o.</item>
    </izvorni_sadrzaj>
    <derivirana_varijabla naziv="DomainObject.Predmet.SudioniciListNaziv_1">
      <item>Maroje Stjepović</item>
      <item>Likvidacijska masa iza TIBICEN d.o.o.</item>
    </derivirana_varijabla>
  </DomainObject.Predmet.SudioniciListNaziv>
  <DomainObject.Predmet.SudioniciListAdressOIB>
    <izvorni_sadrzaj>
      <item>Maroje Stjepović, OIB 57640555089, Preradovićeva Ulica 25,10000 Zagreb</item>
      <item>Likvidacijska masa iza TIBICEN d.o.o., OIB 00000000001, Vlaška 62,10000 Zagreb</item>
    </izvorni_sadrzaj>
    <derivirana_varijabla naziv="DomainObject.Predmet.SudioniciListAdressOIB_1">
      <item>Maroje Stjepović, OIB 57640555089, Preradovićeva Ulica 25,10000 Zagreb</item>
      <item>Likvidacijska masa iza TIBICEN d.o.o., OIB 00000000001, Vlaška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57640555089</item>
      <item>, OIB 00000000001</item>
    </izvorni_sadrzaj>
    <derivirana_varijabla naziv="DomainObject.Predmet.SudioniciListNazivOIB_1">
      <item>, OIB 57640555089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St-3095/2018-3</izvorni_sadrzaj>
    <derivirana_varijabla naziv="DomainObject.PredzadnjaOdlukaIzPredmeta.Oznaka_1">St-3095/2018-3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1039</properties:Words>
  <properties:Characters>5695</properties:Characters>
  <properties:Lines>130</properties:Lines>
  <properties:Paragraphs>33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2019-05-20T11:30:00Z</dcterms:created>
  <dc:creator>Danijela Uzelac</dc:creator>
  <dc:description/>
  <cp:keywords/>
  <cp:lastModifiedBy>Katarina Franjić</cp:lastModifiedBy>
  <cp:lastPrinted>2019-05-27T07:44:00Z</cp:lastPrinted>
  <dcterms:modified xmlns:xsi="http://www.w3.org/2001/XMLSchema-instance" xsi:type="dcterms:W3CDTF">2019-05-27T07:49:00Z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(st-3095-18 4. rješenje o otvaranju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