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d971" w14:paraId="3ecd971"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w:t>
      </w:r>
      <w:r w:rsidR="00862E1B">
        <w:rPr>
          <w:rFonts w:hAnsi="Times New Roman" w:ascii="Times New Roman"/>
          <w:szCs w:val="24"/>
        </w:rPr>
        <w:t xml:space="preserve">   </w:t>
      </w:r>
      <w:r w:rsidR="009F7338">
        <w:rPr>
          <w:rFonts w:hAnsi="Times New Roman" w:ascii="Times New Roman"/>
          <w:szCs w:val="24"/>
        </w:rPr>
        <w:t xml:space="preserve">  </w:t>
      </w:r>
      <w:r>
        <w:rPr>
          <w:rFonts w:hAnsi="Times New Roman" w:ascii="Times New Roman"/>
          <w:szCs w:val="24"/>
        </w:rPr>
        <w:t>3 St-</w:t>
      </w:r>
      <w:r w:rsidR="00862E1B">
        <w:rPr>
          <w:rFonts w:hAnsi="Times New Roman" w:ascii="Times New Roman"/>
          <w:szCs w:val="24"/>
        </w:rPr>
        <w:t>7103/16-21</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r w:rsidR="009D7F9D">
        <w:rPr>
          <w:rFonts w:hAnsi="Times New Roman" w:ascii="Times New Roman"/>
          <w:szCs w:val="24"/>
        </w:rPr>
        <w:t>U KARLOVCU</w:t>
      </w:r>
    </w:p>
    <w:p w:rsidRDefault="004B1A2C" w:rsidP="004B1A2C" w:rsidR="004B1A2C">
      <w:pPr>
        <w:jc w:val="both"/>
        <w:rPr>
          <w:rFonts w:hAnsi="Times New Roman" w:ascii="Times New Roman"/>
          <w:szCs w:val="24"/>
        </w:rPr>
      </w:pPr>
      <w:r>
        <w:rPr>
          <w:rFonts w:hAnsi="Times New Roman" w:ascii="Times New Roman"/>
          <w:szCs w:val="24"/>
        </w:rPr>
        <w:t xml:space="preserve">Karlovac, </w:t>
      </w:r>
      <w:r w:rsidR="009D7F9D">
        <w:rPr>
          <w:rFonts w:hAnsi="Times New Roman" w:ascii="Times New Roman"/>
          <w:szCs w:val="24"/>
        </w:rPr>
        <w:t>Trg hrvatskih branitelja 1/II</w:t>
      </w:r>
      <w:r>
        <w:rPr>
          <w:rFonts w:hAnsi="Times New Roman" w:ascii="Times New Roman"/>
          <w:szCs w:val="24"/>
        </w:rPr>
        <w:t xml:space="preserve">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9D7F9D">
        <w:rPr>
          <w:rFonts w:hAnsi="Times New Roman" w:ascii="Times New Roman"/>
          <w:szCs w:val="24"/>
        </w:rPr>
        <w:t xml:space="preserve"> u Karlovcu</w:t>
      </w:r>
      <w:r w:rsidRPr="00255267">
        <w:rPr>
          <w:rFonts w:hAnsi="Times New Roman" w:ascii="Times New Roman"/>
          <w:szCs w:val="24"/>
        </w:rPr>
        <w:t xml:space="preserve">  po sucu</w:t>
      </w:r>
      <w:r w:rsidR="009D7F9D">
        <w:rPr>
          <w:rFonts w:hAnsi="Times New Roman" w:ascii="Times New Roman"/>
          <w:szCs w:val="24"/>
        </w:rPr>
        <w:t xml:space="preserve">, </w:t>
      </w:r>
      <w:r w:rsidRPr="00255267">
        <w:rPr>
          <w:rFonts w:hAnsi="Times New Roman" w:ascii="Times New Roman"/>
          <w:szCs w:val="24"/>
        </w:rPr>
        <w:t>Vesni Fundurulić Perišin</w:t>
      </w:r>
      <w:r w:rsidR="009D7F9D">
        <w:rPr>
          <w:rFonts w:hAnsi="Times New Roman" w:ascii="Times New Roman"/>
          <w:szCs w:val="24"/>
        </w:rPr>
        <w:t xml:space="preserve"> </w:t>
      </w:r>
      <w:r>
        <w:rPr>
          <w:rFonts w:hAnsi="Times New Roman" w:ascii="Times New Roman"/>
          <w:szCs w:val="24"/>
        </w:rPr>
        <w:t>postupajući po prijedlogu</w:t>
      </w:r>
      <w:r w:rsidR="00D11597">
        <w:rPr>
          <w:rFonts w:hAnsi="Times New Roman" w:ascii="Times New Roman"/>
          <w:szCs w:val="24"/>
        </w:rPr>
        <w:t xml:space="preserve"> </w:t>
      </w:r>
      <w:r w:rsidR="005A03BE" w:rsidRPr="005A03BE">
        <w:rPr>
          <w:rFonts w:hAnsi="Times New Roman" w:ascii="Times New Roman"/>
          <w:szCs w:val="24"/>
        </w:rPr>
        <w:t xml:space="preserve">Republika Hrvatska, Ministarstvo financija, Porezna uprava, Područni ured </w:t>
      </w:r>
      <w:r w:rsidR="00E55224">
        <w:rPr>
          <w:rFonts w:hAnsi="Times New Roman" w:ascii="Times New Roman"/>
          <w:szCs w:val="24"/>
        </w:rPr>
        <w:t>Zagreb</w:t>
      </w:r>
      <w:r w:rsidR="005A03BE" w:rsidRPr="005A03BE">
        <w:rPr>
          <w:rFonts w:hAnsi="Times New Roman" w:ascii="Times New Roman"/>
          <w:szCs w:val="24"/>
        </w:rPr>
        <w:t>, OIB: 18683136487</w:t>
      </w:r>
      <w:r w:rsidR="009D7F9D" w:rsidRPr="009D7F9D">
        <w:rPr>
          <w:rFonts w:hAnsi="Times New Roman" w:ascii="Times New Roman"/>
          <w:szCs w:val="24"/>
        </w:rPr>
        <w:t xml:space="preserve">, u stečajnom postupku nad dužnikom </w:t>
      </w:r>
      <w:r w:rsidR="00862E1B" w:rsidRPr="00862E1B">
        <w:rPr>
          <w:rFonts w:hAnsi="Times New Roman" w:ascii="Times New Roman"/>
          <w:szCs w:val="24"/>
        </w:rPr>
        <w:t>FORTUNA TRAVEL d.o.o.</w:t>
      </w:r>
      <w:r w:rsidR="009F7338">
        <w:rPr>
          <w:rFonts w:hAnsi="Times New Roman" w:ascii="Times New Roman"/>
          <w:szCs w:val="24"/>
        </w:rPr>
        <w:t xml:space="preserve">, </w:t>
      </w:r>
      <w:r w:rsidR="00450DB7" w:rsidRPr="00450DB7">
        <w:rPr>
          <w:rFonts w:hAnsi="Times New Roman" w:ascii="Times New Roman"/>
          <w:szCs w:val="24"/>
        </w:rPr>
        <w:t xml:space="preserve">Zagreb, </w:t>
      </w:r>
      <w:r w:rsidR="00862E1B">
        <w:rPr>
          <w:rFonts w:hAnsi="Times New Roman" w:ascii="Times New Roman"/>
          <w:szCs w:val="24"/>
        </w:rPr>
        <w:t>Draškovićeva 11</w:t>
      </w:r>
      <w:r w:rsidR="00450DB7" w:rsidRPr="00450DB7">
        <w:rPr>
          <w:rFonts w:hAnsi="Times New Roman" w:ascii="Times New Roman"/>
          <w:szCs w:val="24"/>
        </w:rPr>
        <w:t>, OIB:</w:t>
      </w:r>
      <w:r w:rsidR="00E55224" w:rsidRPr="00E55224">
        <w:t xml:space="preserve"> </w:t>
      </w:r>
      <w:r w:rsidR="00862E1B" w:rsidRPr="00862E1B">
        <w:rPr>
          <w:rFonts w:hAnsi="Times New Roman" w:ascii="Times New Roman"/>
        </w:rPr>
        <w:t>68016459099</w:t>
      </w:r>
      <w:r w:rsidR="003C0756">
        <w:rPr>
          <w:rFonts w:hAnsi="Times New Roman" w:ascii="Times New Roman"/>
        </w:rPr>
        <w:t xml:space="preserve">, </w:t>
      </w:r>
      <w:r w:rsidR="00862E1B">
        <w:rPr>
          <w:rFonts w:hAnsi="Times New Roman" w:ascii="Times New Roman"/>
          <w:szCs w:val="24"/>
        </w:rPr>
        <w:t>5. listopada</w:t>
      </w:r>
      <w:r w:rsidRPr="00255267">
        <w:rPr>
          <w:rFonts w:hAnsi="Times New Roman" w:ascii="Times New Roman"/>
          <w:szCs w:val="24"/>
        </w:rPr>
        <w:t xml:space="preserve"> 201</w:t>
      </w:r>
      <w:r w:rsidR="009F7338">
        <w:rPr>
          <w:rFonts w:hAnsi="Times New Roman" w:ascii="Times New Roman"/>
          <w:szCs w:val="24"/>
        </w:rPr>
        <w:t>8</w:t>
      </w:r>
      <w:r w:rsidRPr="00255267">
        <w:rPr>
          <w:rFonts w:hAnsi="Times New Roman" w:ascii="Times New Roman"/>
          <w:szCs w:val="24"/>
        </w:rPr>
        <w:t>.</w:t>
      </w:r>
      <w:r w:rsidR="009F7338">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51915"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862E1B" w:rsidRPr="00862E1B">
        <w:rPr>
          <w:rFonts w:hAnsi="Times New Roman" w:ascii="Times New Roman"/>
          <w:szCs w:val="24"/>
        </w:rPr>
        <w:t>FORTUNA TRAVEL d.o.o., Zagreb, Draškovićeva 11, OIB: 68016459099</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51915"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862E1B">
        <w:rPr>
          <w:rFonts w:hAnsi="Times New Roman" w:ascii="Times New Roman"/>
          <w:b/>
          <w:szCs w:val="24"/>
        </w:rPr>
        <w:t>21. studenog</w:t>
      </w:r>
      <w:r w:rsidR="00914ABA" w:rsidRPr="003678F4">
        <w:rPr>
          <w:rFonts w:hAnsi="Times New Roman" w:ascii="Times New Roman"/>
          <w:b/>
          <w:szCs w:val="24"/>
        </w:rPr>
        <w:t xml:space="preserve"> 201</w:t>
      </w:r>
      <w:r w:rsidR="009F7338">
        <w:rPr>
          <w:rFonts w:hAnsi="Times New Roman" w:ascii="Times New Roman"/>
          <w:b/>
          <w:szCs w:val="24"/>
        </w:rPr>
        <w:t>8</w:t>
      </w:r>
      <w:r w:rsidR="00914ABA" w:rsidRPr="003678F4">
        <w:rPr>
          <w:rFonts w:hAnsi="Times New Roman" w:ascii="Times New Roman"/>
          <w:b/>
          <w:szCs w:val="24"/>
        </w:rPr>
        <w:t xml:space="preserve">. u </w:t>
      </w:r>
      <w:r w:rsidR="009F7338">
        <w:rPr>
          <w:rFonts w:hAnsi="Times New Roman" w:ascii="Times New Roman"/>
          <w:b/>
          <w:szCs w:val="24"/>
        </w:rPr>
        <w:t>9,</w:t>
      </w:r>
      <w:r w:rsidR="00862E1B">
        <w:rPr>
          <w:rFonts w:hAnsi="Times New Roman" w:ascii="Times New Roman"/>
          <w:b/>
          <w:szCs w:val="24"/>
        </w:rPr>
        <w:t>2</w:t>
      </w:r>
      <w:r w:rsidR="00E55224">
        <w:rPr>
          <w:rFonts w:hAnsi="Times New Roman" w:ascii="Times New Roman"/>
          <w:b/>
          <w:szCs w:val="24"/>
        </w:rPr>
        <w:t>0</w:t>
      </w:r>
      <w:r w:rsidR="00914ABA" w:rsidRPr="003678F4">
        <w:rPr>
          <w:rFonts w:hAnsi="Times New Roman" w:ascii="Times New Roman"/>
          <w:b/>
          <w:szCs w:val="24"/>
        </w:rPr>
        <w:t xml:space="preserve"> sati</w:t>
      </w:r>
      <w:r w:rsidR="00702B20" w:rsidRPr="003678F4">
        <w:rPr>
          <w:rFonts w:hAnsi="Times New Roman" w:ascii="Times New Roman"/>
          <w:szCs w:val="24"/>
        </w:rPr>
        <w:t xml:space="preserve"> </w:t>
      </w:r>
      <w:r w:rsidR="009F7338" w:rsidRPr="009F7338">
        <w:rPr>
          <w:rFonts w:hAnsi="Times New Roman" w:ascii="Times New Roman"/>
          <w:szCs w:val="24"/>
        </w:rPr>
        <w:t>u Trgovačkom sudu u Zagrebu, Stalna služba u Karlovcu, Karlovac, Trg hrvatskih branitelja 1/II, soba broj 205</w:t>
      </w:r>
      <w:r w:rsidRPr="009B556F">
        <w:rPr>
          <w:rFonts w:hAnsi="Times New Roman" w:ascii="Times New Roman"/>
          <w:szCs w:val="24"/>
        </w:rPr>
        <w:t>,</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1616DD">
        <w:rPr>
          <w:rFonts w:hAnsi="Times New Roman" w:ascii="Times New Roman"/>
          <w:szCs w:val="24"/>
        </w:rPr>
        <w:t xml:space="preserve"> po ŽDO Zagreb,</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F7338">
      <w:pPr>
        <w:rPr>
          <w:rFonts w:hAnsi="Times New Roman" w:ascii="Times New Roman"/>
          <w:szCs w:val="24"/>
        </w:rPr>
      </w:pPr>
      <w:r>
        <w:rPr>
          <w:rFonts w:hAnsi="Times New Roman" w:ascii="Times New Roman"/>
          <w:szCs w:val="24"/>
        </w:rPr>
        <w:t>-</w:t>
      </w:r>
      <w:r w:rsidR="003C0756">
        <w:rPr>
          <w:rFonts w:hAnsi="Times New Roman" w:ascii="Times New Roman"/>
          <w:szCs w:val="24"/>
        </w:rPr>
        <w:t>zakonski zastupni</w:t>
      </w:r>
      <w:r w:rsidR="0047435C">
        <w:rPr>
          <w:rFonts w:hAnsi="Times New Roman" w:ascii="Times New Roman"/>
          <w:szCs w:val="24"/>
        </w:rPr>
        <w:t>k</w:t>
      </w:r>
      <w:r w:rsidR="003C0756">
        <w:rPr>
          <w:rFonts w:hAnsi="Times New Roman" w:ascii="Times New Roman"/>
          <w:szCs w:val="24"/>
        </w:rPr>
        <w:t xml:space="preserve"> dužnika</w:t>
      </w:r>
      <w:r w:rsidR="00862E1B">
        <w:rPr>
          <w:rFonts w:hAnsi="Times New Roman" w:ascii="Times New Roman"/>
          <w:szCs w:val="24"/>
        </w:rPr>
        <w:t>.</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3C0756" w:rsidR="0077215A">
      <w:pPr>
        <w:ind w:firstLine="708"/>
        <w:jc w:val="both"/>
        <w:rPr>
          <w:rFonts w:hAnsi="Times New Roman" w:ascii="Times New Roman"/>
        </w:rPr>
      </w:pPr>
      <w:r>
        <w:rPr>
          <w:rFonts w:hAnsi="Times New Roman" w:ascii="Times New Roman"/>
        </w:rPr>
        <w:t>Na</w:t>
      </w:r>
      <w:r w:rsidR="003C0756">
        <w:rPr>
          <w:rFonts w:hAnsi="Times New Roman" w:ascii="Times New Roman"/>
        </w:rPr>
        <w:t>d</w:t>
      </w:r>
      <w:r>
        <w:rPr>
          <w:rFonts w:hAnsi="Times New Roman" w:ascii="Times New Roman"/>
        </w:rPr>
        <w:t xml:space="preserve"> gore naznačenim dužnikom </w:t>
      </w:r>
      <w:r w:rsidR="00E74A6D">
        <w:rPr>
          <w:rFonts w:hAnsi="Times New Roman" w:ascii="Times New Roman"/>
        </w:rPr>
        <w:t>rješenjem poslovni broj St-</w:t>
      </w:r>
      <w:r w:rsidR="004B53CC">
        <w:rPr>
          <w:rFonts w:hAnsi="Times New Roman" w:ascii="Times New Roman"/>
        </w:rPr>
        <w:t>1363/16</w:t>
      </w:r>
      <w:r w:rsidR="00E74A6D">
        <w:rPr>
          <w:rFonts w:hAnsi="Times New Roman" w:ascii="Times New Roman"/>
        </w:rPr>
        <w:t xml:space="preserve"> od </w:t>
      </w:r>
      <w:r w:rsidR="004B53CC">
        <w:rPr>
          <w:rFonts w:hAnsi="Times New Roman" w:ascii="Times New Roman"/>
        </w:rPr>
        <w:t>24. listopada</w:t>
      </w:r>
      <w:r w:rsidR="005A03BE">
        <w:rPr>
          <w:rFonts w:hAnsi="Times New Roman" w:ascii="Times New Roman"/>
        </w:rPr>
        <w:t xml:space="preserve"> </w:t>
      </w:r>
      <w:r w:rsidR="00E74A6D">
        <w:rPr>
          <w:rFonts w:hAnsi="Times New Roman" w:ascii="Times New Roman"/>
        </w:rPr>
        <w:t>201</w:t>
      </w:r>
      <w:r w:rsidR="004B53CC">
        <w:rPr>
          <w:rFonts w:hAnsi="Times New Roman" w:ascii="Times New Roman"/>
        </w:rPr>
        <w:t>6</w:t>
      </w:r>
      <w:r w:rsidR="00E74A6D">
        <w:rPr>
          <w:rFonts w:hAnsi="Times New Roman" w:ascii="Times New Roman"/>
        </w:rPr>
        <w:t>. obustavljeno je postupanje povodom prijedloga FINA-e za provedbom skraćenog stečajnog postupka,</w:t>
      </w:r>
      <w:r w:rsidR="003C0756">
        <w:rPr>
          <w:rFonts w:hAnsi="Times New Roman" w:ascii="Times New Roman"/>
        </w:rPr>
        <w:t xml:space="preserve"> budući je zakonski zastupnik dužnika dostavio podatke da društvo ima imovinu, nekretnine, a također je i </w:t>
      </w:r>
      <w:r w:rsidR="00E74A6D">
        <w:rPr>
          <w:rFonts w:hAnsi="Times New Roman" w:ascii="Times New Roman"/>
        </w:rPr>
        <w:t xml:space="preserve">vjerovnik </w:t>
      </w:r>
      <w:r w:rsidR="00E74A6D" w:rsidRPr="00E74A6D">
        <w:rPr>
          <w:rFonts w:hAnsi="Times New Roman" w:ascii="Times New Roman"/>
        </w:rPr>
        <w:t xml:space="preserve">Republika Hrvatska, Ministarstvo financija, Porezna uprava, Područni ured </w:t>
      </w:r>
      <w:r w:rsidR="00E55224">
        <w:rPr>
          <w:rFonts w:hAnsi="Times New Roman" w:ascii="Times New Roman"/>
        </w:rPr>
        <w:t>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7C7215">
        <w:rPr>
          <w:rFonts w:hAnsi="Times New Roman" w:ascii="Times New Roman"/>
        </w:rPr>
        <w:t>inu, nekretnine.</w:t>
      </w:r>
      <w:r w:rsidR="00CA5195">
        <w:rPr>
          <w:rFonts w:hAnsi="Times New Roman" w:ascii="Times New Roman"/>
        </w:rPr>
        <w:t xml:space="preserve"> Po pravomoćnosti istog postupak je nastavljen pod novim brojem St-</w:t>
      </w:r>
      <w:r w:rsidR="004B53CC">
        <w:rPr>
          <w:rFonts w:hAnsi="Times New Roman" w:ascii="Times New Roman"/>
        </w:rPr>
        <w:t>7103/16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lastRenderedPageBreak/>
        <w:t xml:space="preserve">Temeljem odredbe čl. 115. st. 1. Stečajnog zakona </w:t>
      </w:r>
      <w:r w:rsidRPr="00E54049">
        <w:rPr>
          <w:rFonts w:hAnsi="Times New Roman" w:ascii="Times New Roman"/>
        </w:rPr>
        <w:t xml:space="preserve">("Narodne novine" broj 71/15, </w:t>
      </w:r>
      <w:r w:rsidR="009F7338">
        <w:rPr>
          <w:rFonts w:hAnsi="Times New Roman" w:ascii="Times New Roman"/>
        </w:rPr>
        <w:t xml:space="preserve">104/17 - </w:t>
      </w:r>
      <w:r w:rsidRPr="00E54049">
        <w:rPr>
          <w:rFonts w:hAnsi="Times New Roman" w:ascii="Times New Roman"/>
        </w:rPr>
        <w:t>dalje 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4B53CC">
        <w:rPr>
          <w:rFonts w:hAnsi="Times New Roman" w:ascii="Times New Roman"/>
        </w:rPr>
        <w:t>5. listopada</w:t>
      </w:r>
      <w:r w:rsidR="00755F73">
        <w:rPr>
          <w:rFonts w:hAnsi="Times New Roman" w:ascii="Times New Roman"/>
        </w:rPr>
        <w:t xml:space="preserve"> </w:t>
      </w:r>
      <w:r>
        <w:rPr>
          <w:rFonts w:hAnsi="Times New Roman" w:ascii="Times New Roman"/>
        </w:rPr>
        <w:t>201</w:t>
      </w:r>
      <w:r w:rsidR="009F7338">
        <w:rPr>
          <w:rFonts w:hAnsi="Times New Roman" w:ascii="Times New Roman"/>
        </w:rPr>
        <w:t>8</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9962D9">
        <w:rPr>
          <w:rFonts w:hAnsi="Times New Roman" w:ascii="Times New Roman"/>
          <w:szCs w:val="24"/>
          <w:lang w:val="pl-PL"/>
        </w:rPr>
        <w:t>, v.r.</w:t>
      </w:r>
    </w:p>
    <w:p w:rsidRDefault="009962D9" w:rsidP="00123A31" w:rsidR="009962D9">
      <w:pPr>
        <w:jc w:val="right"/>
        <w:rPr>
          <w:rFonts w:hAnsi="Times New Roman" w:ascii="Times New Roman"/>
          <w:szCs w:val="24"/>
          <w:lang w:val="pl-PL"/>
        </w:rPr>
      </w:pPr>
    </w:p>
    <w:p w:rsidRDefault="009962D9" w:rsidP="00123A31" w:rsidR="009962D9">
      <w:pPr>
        <w:jc w:val="right"/>
        <w:rPr>
          <w:rFonts w:hAnsi="Times New Roman" w:ascii="Times New Roman"/>
          <w:szCs w:val="24"/>
          <w:lang w:val="pl-PL"/>
        </w:rPr>
      </w:pPr>
      <w:r>
        <w:rPr>
          <w:rFonts w:hAnsi="Times New Roman" w:ascii="Times New Roman"/>
          <w:szCs w:val="24"/>
          <w:lang w:val="pl-PL"/>
        </w:rPr>
        <w:t>Za točnost optravka-</w:t>
      </w:r>
    </w:p>
    <w:p w:rsidRDefault="009962D9" w:rsidP="00123A31" w:rsidR="009962D9">
      <w:pPr>
        <w:jc w:val="right"/>
        <w:rPr>
          <w:rFonts w:hAnsi="Times New Roman" w:ascii="Times New Roman"/>
          <w:szCs w:val="24"/>
          <w:lang w:val="pl-PL"/>
        </w:rPr>
      </w:pPr>
      <w:r>
        <w:rPr>
          <w:rFonts w:hAnsi="Times New Roman" w:ascii="Times New Roman"/>
          <w:szCs w:val="24"/>
          <w:lang w:val="pl-PL"/>
        </w:rPr>
        <w:t>ovlašteni službenik:</w:t>
      </w:r>
    </w:p>
    <w:p w:rsidRDefault="009962D9" w:rsidP="00123A31" w:rsidR="009962D9">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5A03BE" w:rsidR="00426B48">
      <w:headerReference w:type="default" r:id="rId10"/>
      <w:pgSz w:code="9"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9962D9">
          <w:rPr>
            <w:noProof/>
          </w:rPr>
          <w:t>2</w:t>
        </w:r>
        <w:r>
          <w:fldChar w:fldCharType="end"/>
        </w:r>
      </w:p>
    </w:sdtContent>
  </w:sdt>
  <w:p w:rsidRDefault="004B53CC" w:rsidP="004B53CC" w:rsidR="00031DD3" w:rsidRPr="00031DD3">
    <w:pPr>
      <w:pStyle w:val="Zaglavlje"/>
      <w:jc w:val="right"/>
      <w:rPr>
        <w:rFonts w:hAnsi="Times New Roman" w:ascii="Times New Roman"/>
        <w:szCs w:val="24"/>
      </w:rPr>
    </w:pPr>
    <w:r w:rsidRPr="004B53CC">
      <w:rPr>
        <w:rFonts w:hAnsi="Times New Roman" w:ascii="Times New Roman"/>
        <w:szCs w:val="24"/>
      </w:rPr>
      <w:t>3 St-7103/16-21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27612"/>
    <w:rsid w:val="001616DD"/>
    <w:rsid w:val="00197D28"/>
    <w:rsid w:val="001C075C"/>
    <w:rsid w:val="001E1B5B"/>
    <w:rsid w:val="0021052A"/>
    <w:rsid w:val="00225614"/>
    <w:rsid w:val="00255267"/>
    <w:rsid w:val="00262DC8"/>
    <w:rsid w:val="00336B0D"/>
    <w:rsid w:val="003678F4"/>
    <w:rsid w:val="00386090"/>
    <w:rsid w:val="003A6152"/>
    <w:rsid w:val="003C0756"/>
    <w:rsid w:val="00426B48"/>
    <w:rsid w:val="00450DB7"/>
    <w:rsid w:val="0046121A"/>
    <w:rsid w:val="00461F40"/>
    <w:rsid w:val="0047435C"/>
    <w:rsid w:val="00474BC0"/>
    <w:rsid w:val="004B1A2C"/>
    <w:rsid w:val="004B53CC"/>
    <w:rsid w:val="004C3626"/>
    <w:rsid w:val="00511AF4"/>
    <w:rsid w:val="005224CA"/>
    <w:rsid w:val="00524A2D"/>
    <w:rsid w:val="00542129"/>
    <w:rsid w:val="005444F6"/>
    <w:rsid w:val="00587074"/>
    <w:rsid w:val="00596756"/>
    <w:rsid w:val="005A03BE"/>
    <w:rsid w:val="006A1868"/>
    <w:rsid w:val="006C5127"/>
    <w:rsid w:val="00702B20"/>
    <w:rsid w:val="00715C16"/>
    <w:rsid w:val="00755F73"/>
    <w:rsid w:val="0077215A"/>
    <w:rsid w:val="00782828"/>
    <w:rsid w:val="007C4FE8"/>
    <w:rsid w:val="007C7215"/>
    <w:rsid w:val="008066F0"/>
    <w:rsid w:val="00817209"/>
    <w:rsid w:val="00862E1B"/>
    <w:rsid w:val="00864656"/>
    <w:rsid w:val="008E442C"/>
    <w:rsid w:val="00914ABA"/>
    <w:rsid w:val="0092529E"/>
    <w:rsid w:val="00927925"/>
    <w:rsid w:val="00981914"/>
    <w:rsid w:val="00991C0F"/>
    <w:rsid w:val="009962D9"/>
    <w:rsid w:val="009B556F"/>
    <w:rsid w:val="009C4185"/>
    <w:rsid w:val="009D7F9D"/>
    <w:rsid w:val="009F7338"/>
    <w:rsid w:val="00A01449"/>
    <w:rsid w:val="00A23F46"/>
    <w:rsid w:val="00A37BA6"/>
    <w:rsid w:val="00AA4B70"/>
    <w:rsid w:val="00AD3BE5"/>
    <w:rsid w:val="00AF53C6"/>
    <w:rsid w:val="00B27558"/>
    <w:rsid w:val="00B51915"/>
    <w:rsid w:val="00B53009"/>
    <w:rsid w:val="00B811E7"/>
    <w:rsid w:val="00B86189"/>
    <w:rsid w:val="00BD31F6"/>
    <w:rsid w:val="00BE1BD1"/>
    <w:rsid w:val="00C04D63"/>
    <w:rsid w:val="00C559E3"/>
    <w:rsid w:val="00CA5195"/>
    <w:rsid w:val="00CC75F3"/>
    <w:rsid w:val="00CD00B1"/>
    <w:rsid w:val="00D11597"/>
    <w:rsid w:val="00D36513"/>
    <w:rsid w:val="00D45F7F"/>
    <w:rsid w:val="00DD4A74"/>
    <w:rsid w:val="00E4216F"/>
    <w:rsid w:val="00E54049"/>
    <w:rsid w:val="00E55224"/>
    <w:rsid w:val="00E74A6D"/>
    <w:rsid w:val="00EC45E4"/>
    <w:rsid w:val="00EE0DC9"/>
    <w:rsid w:val="00EE5DD1"/>
    <w:rsid w:val="00F07871"/>
    <w:rsid w:val="00F535E9"/>
    <w:rsid w:val="00F9326C"/>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9962D9"/>
    <w:rPr>
      <w:color w:val="808080"/>
      <w:bdr w:space="0" w:sz="0" w:color="auto" w:val="none"/>
      <w:shd w:fill="auto" w:color="auto" w:val="clear"/>
    </w:rPr>
  </w:style>
  <w:style w:customStyle="true" w:styleId="eSPISCCParagraphDefaultFont" w:type="character">
    <w:name w:val="eSPIS_CC_Paragraph Default Font"/>
    <w:basedOn w:val="Zadanifontodlomka"/>
    <w:rsid w:val="009962D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62D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962D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62D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9962D9"/>
    <w:rPr>
      <w:color w:val="808080"/>
      <w:bdr w:color="auto" w:space="0" w:sz="0" w:val="none"/>
      <w:shd w:color="auto" w:fill="auto" w:val="clear"/>
    </w:rPr>
  </w:style>
  <w:style w:customStyle="1" w:styleId="eSPISCCParagraphDefaultFont" w:type="character">
    <w:name w:val="eSPIS_CC_Paragraph Default Font"/>
    <w:basedOn w:val="Zadanifontodlomka"/>
    <w:rsid w:val="009962D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62D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962D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62D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7103</izvorni_sadrzaj>
    <derivirana_varijabla naziv="DomainObject.Predmet.Broj_1">7103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St-7103/2016</izvorni_sadrzaj>
    <derivirana_varijabla naziv="DomainObject.Predmet.OznakaBroj_1">St-7103/2016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FORTUNA TRAVEL d.o.o. zastupanog po punomoćniku CLAUDIA FORTUNA; HUGO FRANCISCO CHIRASPO SUAREZ (Kod Fortuna Travel d.o.o.); IVAN FORTUNA</izvorni_sadrzaj>
    <derivirana_varijabla naziv="DomainObject.Predmet.ProtustrankaFormated_1">  FORTUNA TRAVEL d.o.o. zastupanog po punomoćniku CLAUDIA FORTUNA; HUGO FRANCISCO CHIRASPO SUAREZ (Kod Fortuna Travel d.o.o.); IVAN FORTUNA</derivirana_varijabla>
  </DomainObject.Predmet.ProtustrankaFormated>
  <DomainObject.Predmet.ProtustrankaFormatedOIB>
    <izvorni_sadrzaj>  FORTUNA TRAVEL d.o.o., OIB 68016459099 zastupanog po punomoćniku CLAUDIA FORTUNA; HUGO FRANCISCO CHIRASPO SUAREZ (Kod Fortuna Travel d.o.o.); IVAN FORTUNA</izvorni_sadrzaj>
    <derivirana_varijabla naziv="DomainObject.Predmet.ProtustrankaFormatedOIB_1">  FORTUNA TRAVEL d.o.o., OIB 68016459099 zastupanog po punomoćniku CLAUDIA FORTUNA; HUGO FRANCISCO CHIRASPO SUAREZ (Kod Fortuna Travel d.o.o.); IVAN FORTUNA</derivirana_varijabla>
  </DomainObject.Predmet.ProtustrankaFormatedOIB>
  <DomainObject.Predmet.ProtustrankaFormatedWithAdress>
    <izvorni_sadrzaj> FORTUNA TRAVEL d.o.o., Draškovićeva 11, 10000 Zagreb zastupanog po punomoćniku CLAUDIA FORTUNA; HUGO FRANCISCO CHIRASPO SUAREZ (Kod Fortuna Travel d.o.o.); IVAN FORTUNA</izvorni_sadrzaj>
    <derivirana_varijabla naziv="DomainObject.Predmet.ProtustrankaFormatedWithAdress_1"> FORTUNA TRAVEL d.o.o., Draškovićeva 11, 10000 Zagreb zastupanog po punomoćniku CLAUDIA FORTUNA; HUGO FRANCISCO CHIRASPO SUAREZ (Kod Fortuna Travel d.o.o.); IVAN FORTUNA</derivirana_varijabla>
  </DomainObject.Predmet.ProtustrankaFormatedWithAdress>
  <DomainObject.Predmet.ProtustrankaFormatedWithAdressOIB>
    <izvorni_sadrzaj> FORTUNA TRAVEL d.o.o., OIB 68016459099, Draškovićeva 11, 10000 Zagreb zastupanog po punomoćniku CLAUDIA FORTUNA; HUGO FRANCISCO CHIRASPO SUAREZ (Kod Fortuna Travel d.o.o.); IVAN FORTUNA</izvorni_sadrzaj>
    <derivirana_varijabla naziv="DomainObject.Predmet.ProtustrankaFormatedWithAdressOIB_1"> FORTUNA TRAVEL d.o.o., OIB 68016459099, Draškovićeva 11, 10000 Zagreb zastupanog po punomoćniku CLAUDIA FORTUNA; HUGO FRANCISCO CHIRASPO SUAREZ (Kod Fortuna Travel d.o.o.); IVAN FORTUNA</derivirana_varijabla>
  </DomainObject.Predmet.ProtustrankaFormatedWithAdressOIB>
  <DomainObject.Predmet.ProtustrankaWithAdress>
    <izvorni_sadrzaj>FORTUNA TRAVEL d.o.o. Draškovićeva 11, 10000 Zagreb</izvorni_sadrzaj>
    <derivirana_varijabla naziv="DomainObject.Predmet.ProtustrankaWithAdress_1">FORTUNA TRAVEL d.o.o. Draškovićeva 11, 10000 Zagreb</derivirana_varijabla>
  </DomainObject.Predmet.ProtustrankaWithAdress>
  <DomainObject.Predmet.ProtustrankaWithAdressOIB>
    <izvorni_sadrzaj>FORTUNA TRAVEL d.o.o., OIB 68016459099, Draškovićeva 11, 10000 Zagreb</izvorni_sadrzaj>
    <derivirana_varijabla naziv="DomainObject.Predmet.ProtustrankaWithAdressOIB_1">FORTUNA TRAVEL d.o.o., OIB 68016459099, Draškovićeva 11, 10000 Zagreb</derivirana_varijabla>
  </DomainObject.Predmet.ProtustrankaWithAdressOIB>
  <DomainObject.Predmet.ProtustrankaNazivFormated>
    <izvorni_sadrzaj>FORTUNA TRAVEL d.o.o.</izvorni_sadrzaj>
    <derivirana_varijabla naziv="DomainObject.Predmet.ProtustrankaNazivFormated_1">FORTUNA TRAVEL d.o.o.</derivirana_varijabla>
  </DomainObject.Predmet.ProtustrankaNazivFormated>
  <DomainObject.Predmet.ProtustrankaNazivFormatedOIB>
    <izvorni_sadrzaj>FORTUNA TRAVEL d.o.o., OIB 68016459099</izvorni_sadrzaj>
    <derivirana_varijabla naziv="DomainObject.Predmet.ProtustrankaNazivFormatedOIB_1">FORTUNA TRAVEL d.o.o., OIB 68016459099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FORTUNA TRAVEL d.o.o. zastupanog po punomoćniku CLAUDIA FORTUNA; HUGO FRANCISCO CHIRASPO SUAREZ (Kod Fortuna Travel d.o.o.); IVAN FORTUNA</item>
    </izvorni_sadrzaj>
    <derivirana_varijabla naziv="DomainObject.Predmet.ProtuStrankaListFormated_1">
      <item>FORTUNA TRAVEL d.o.o. zastupanog po punomoćniku CLAUDIA FORTUNA; HUGO FRANCISCO CHIRASPO SUAREZ (Kod Fortuna Travel d.o.o.); IVAN FORTUNA</item>
    </derivirana_varijabla>
  </DomainObject.Predmet.ProtuStrankaListFormated>
  <DomainObject.Predmet.ProtuStrankaListFormatedOIB>
    <izvorni_sadrzaj>
      <item>FORTUNA TRAVEL d.o.o., OIB 68016459099 zastupanog po punomoćniku CLAUDIA FORTUNA; HUGO FRANCISCO CHIRASPO SUAREZ (Kod Fortuna Travel d.o.o.); IVAN FORTUNA</item>
    </izvorni_sadrzaj>
    <derivirana_varijabla naziv="DomainObject.Predmet.ProtuStrankaListFormatedOIB_1">
      <item>FORTUNA TRAVEL d.o.o., OIB 68016459099 zastupanog po punomoćniku CLAUDIA FORTUNA; HUGO FRANCISCO CHIRASPO SUAREZ (Kod Fortuna Travel d.o.o.); IVAN FORTUNA</item>
    </derivirana_varijabla>
  </DomainObject.Predmet.ProtuStrankaListFormatedOIB>
  <DomainObject.Predmet.ProtuStrankaListFormatedWithAdress>
    <izvorni_sadrzaj>
      <item>FORTUNA TRAVEL d.o.o., Draškovićeva 11, 10000 Zagreb zastupanog po punomoćniku CLAUDIA FORTUNA; HUGO FRANCISCO CHIRASPO SUAREZ (Kod Fortuna Travel d.o.o.); IVAN FORTUNA</item>
    </izvorni_sadrzaj>
    <derivirana_varijabla naziv="DomainObject.Predmet.ProtuStrankaListFormatedWithAdress_1">
      <item>FORTUNA TRAVEL d.o.o., Draškovićeva 11, 10000 Zagreb zastupanog po punomoćniku CLAUDIA FORTUNA; HUGO FRANCISCO CHIRASPO SUAREZ (Kod Fortuna Travel d.o.o.); IVAN FORTUNA</item>
    </derivirana_varijabla>
  </DomainObject.Predmet.ProtuStrankaListFormatedWithAdress>
  <DomainObject.Predmet.ProtuStrankaListFormatedWithAdressOIB>
    <izvorni_sadrzaj>
      <item>FORTUNA TRAVEL d.o.o., OIB 68016459099, Draškovićeva 11, 10000 Zagreb zastupanog po punomoćniku CLAUDIA FORTUNA; HUGO FRANCISCO CHIRASPO SUAREZ (Kod Fortuna Travel d.o.o.); IVAN FORTUNA</item>
    </izvorni_sadrzaj>
    <derivirana_varijabla naziv="DomainObject.Predmet.ProtuStrankaListFormatedWithAdressOIB_1">
      <item>FORTUNA TRAVEL d.o.o., OIB 68016459099, Draškovićeva 11, 10000 Zagreb zastupanog po punomoćniku CLAUDIA FORTUNA; HUGO FRANCISCO CHIRASPO SUAREZ (Kod Fortuna Travel d.o.o.); IVAN FORTUNA</item>
    </derivirana_varijabla>
  </DomainObject.Predmet.ProtuStrankaListFormatedWithAdressOIB>
  <DomainObject.Predmet.ProtuStrankaListNazivFormated>
    <izvorni_sadrzaj>
      <item>FORTUNA TRAVEL d.o.o.</item>
    </izvorni_sadrzaj>
    <derivirana_varijabla naziv="DomainObject.Predmet.ProtuStrankaListNazivFormated_1">
      <item>FORTUNA TRAVEL d.o.o.</item>
    </derivirana_varijabla>
  </DomainObject.Predmet.ProtuStrankaListNazivFormated>
  <DomainObject.Predmet.ProtuStrankaListNazivFormatedOIB>
    <izvorni_sadrzaj>
      <item>FORTUNA TRAVEL d.o.o., OIB 68016459099</item>
    </izvorni_sadrzaj>
    <derivirana_varijabla naziv="DomainObject.Predmet.ProtuStrankaListNazivFormatedOIB_1">
      <item>FORTUNA TRAVEL d.o.o., OIB 68016459099</item>
    </derivirana_varijabla>
  </DomainObject.Predmet.ProtuStrankaListNazivFormatedOIB>
  <DomainObject.Predmet.OstaliListFormated>
    <izvorni_sadrzaj>
      <item>IVAN FORTUNA punomoćnik sudionika u postupku FORTUNA TRAVEL d.o.o.</item>
      <item>CLAUDIA FORTUNA punomoćnik sudionika u postupku FORTUNA TRAVEL d.o.o.</item>
      <item>HUGO FRANCISCO CHIRASPO SUAREZ (Kod Fortuna Travel d.o.o.) punomoćnik sudionika u postupku FORTUNA TRAVEL d.o.o.</item>
      <item>ŽDO u Zagrebu punomoćnik sudionika u postupku RH MF Porezna uprava Zagreb</item>
    </izvorni_sadrzaj>
    <derivirana_varijabla naziv="DomainObject.Predmet.OstaliListFormated_1">
      <item>IVAN FORTUNA punomoćnik sudionika u postupku FORTUNA TRAVEL d.o.o.</item>
      <item>CLAUDIA FORTUNA punomoćnik sudionika u postupku FORTUNA TRAVEL d.o.o.</item>
      <item>HUGO FRANCISCO CHIRASPO SUAREZ (Kod Fortuna Travel d.o.o.) punomoćnik sudionika u postupku FORTUNA TRAVEL d.o.o.</item>
      <item>ŽDO u Zagrebu punomoćnik sudionika u postupku RH MF Porezna uprava Zagreb</item>
    </derivirana_varijabla>
  </DomainObject.Predmet.OstaliListFormated>
  <DomainObject.Predmet.OstaliListFormatedOIB>
    <izvorni_sadrzaj>
      <item>IVAN FORTUNA, OIB 20007012551 punomoćnik sudionika u postupku FORTUNA TRAVEL d.o.o.</item>
      <item>CLAUDIA FORTUNA, OIB 85628705216 punomoćnik sudionika u postupku FORTUNA TRAVEL d.o.o.</item>
      <item>HUGO FRANCISCO CHIRASPO SUAREZ (Kod Fortuna Travel d.o.o.) punomoćnik sudionika u postupku FORTUNA TRAVEL d.o.o.</item>
      <item>ŽDO u Zagrebu, OIB 16488001145 punomoćnik sudionika u postupku RH MF Porezna uprava Zagreb</item>
    </izvorni_sadrzaj>
    <derivirana_varijabla naziv="DomainObject.Predmet.OstaliListFormatedOIB_1">
      <item>IVAN FORTUNA, OIB 20007012551 punomoćnik sudionika u postupku FORTUNA TRAVEL d.o.o.</item>
      <item>CLAUDIA FORTUNA, OIB 85628705216 punomoćnik sudionika u postupku FORTUNA TRAVEL d.o.o.</item>
      <item>HUGO FRANCISCO CHIRASPO SUAREZ (Kod Fortuna Travel d.o.o.) punomoćnik sudionika u postupku FORTUNA TRAVEL d.o.o.</item>
      <item>ŽDO u Zagrebu, OIB 16488001145 punomoćnik sudionika u postupku RH MF Porezna uprava Zagreb</item>
    </derivirana_varijabla>
  </DomainObject.Predmet.OstaliListFormatedOIB>
  <DomainObject.Predmet.OstaliListFormatedWithAdress>
    <izvorni_sadrzaj>
      <item>IVAN FORTUNA, Rudolfa Bičanića 22, 10000 Zagreb punomoćnik sudionika u postupku FORTUNA TRAVEL d.o.o.</item>
      <item>CLAUDIA FORTUNA, Dužice 1, 10000 Zagreb punomoćnik sudionika u postupku FORTUNA TRAVEL d.o.o.</item>
      <item>HUGO FRANCISCO CHIRASPO SUAREZ (Kod Fortuna Travel d.o.o.), Draškovićeva 11, 10000 Zagreb punomoćnik sudionika u postupku FORTUNA TRAVEL d.o.o.</item>
      <item>ŽDO u Zagrebu, Savska cesta 41, 10000 Zagreb punomoćnik sudionika u postupku RH MF Porezna uprava Zagreb</item>
    </izvorni_sadrzaj>
    <derivirana_varijabla naziv="DomainObject.Predmet.OstaliListFormatedWithAdress_1">
      <item>IVAN FORTUNA, Rudolfa Bičanića 22, 10000 Zagreb punomoćnik sudionika u postupku FORTUNA TRAVEL d.o.o.</item>
      <item>CLAUDIA FORTUNA, Dužice 1, 10000 Zagreb punomoćnik sudionika u postupku FORTUNA TRAVEL d.o.o.</item>
      <item>HUGO FRANCISCO CHIRASPO SUAREZ (Kod Fortuna Travel d.o.o.), Draškovićeva 11, 10000 Zagreb punomoćnik sudionika u postupku FORTUNA TRAVEL d.o.o.</item>
      <item>ŽDO u Zagrebu, Savska cesta 41, 10000 Zagreb punomoćnik sudionika u postupku RH MF Porezna uprava Zagreb</item>
    </derivirana_varijabla>
  </DomainObject.Predmet.OstaliListFormatedWithAdress>
  <DomainObject.Predmet.OstaliListFormatedWithAdressOIB>
    <izvorni_sadrzaj>
      <item>IVAN FORTUNA, OIB 20007012551, Rudolfa Bičanića 22, 10000 Zagreb punomoćnik sudionika u postupku FORTUNA TRAVEL d.o.o.</item>
      <item>CLAUDIA FORTUNA, OIB 85628705216, Dužice 1, 10000 Zagreb punomoćnik sudionika u postupku FORTUNA TRAVEL d.o.o.</item>
      <item>HUGO FRANCISCO CHIRASPO SUAREZ (Kod Fortuna Travel d.o.o.), Draškovićeva 11, 10000 Zagreb punomoćnik sudionika u postupku FORTUNA TRAVEL d.o.o.</item>
      <item>ŽDO u Zagrebu, OIB 16488001145, Savska cesta 41, 10000 Zagreb punomoćnik sudionika u postupku RH MF Porezna uprava Zagreb</item>
    </izvorni_sadrzaj>
    <derivirana_varijabla naziv="DomainObject.Predmet.OstaliListFormatedWithAdressOIB_1">
      <item>IVAN FORTUNA, OIB 20007012551, Rudolfa Bičanića 22, 10000 Zagreb punomoćnik sudionika u postupku FORTUNA TRAVEL d.o.o.</item>
      <item>CLAUDIA FORTUNA, OIB 85628705216, Dužice 1, 10000 Zagreb punomoćnik sudionika u postupku FORTUNA TRAVEL d.o.o.</item>
      <item>HUGO FRANCISCO CHIRASPO SUAREZ (Kod Fortuna Travel d.o.o.), Draškovićeva 11, 10000 Zagreb punomoćnik sudionika u postupku FORTUNA TRAVEL d.o.o.</item>
      <item>ŽDO u Zagrebu, OIB 16488001145, Savska cesta 41, 10000 Zagreb punomoćnik sudionika u postupku RH MF Porezna uprava Zagreb</item>
    </derivirana_varijabla>
  </DomainObject.Predmet.OstaliListFormatedWithAdressOIB>
  <DomainObject.Predmet.OstaliListNazivFormated>
    <izvorni_sadrzaj>
      <item>IVAN FORTUNA</item>
      <item>CLAUDIA FORTUNA</item>
      <item>HUGO FRANCISCO CHIRASPO SUAREZ (Kod Fortuna Travel d.o.o.)</item>
      <item>ŽDO u Zagrebu</item>
    </izvorni_sadrzaj>
    <derivirana_varijabla naziv="DomainObject.Predmet.OstaliListNazivFormated_1">
      <item>IVAN FORTUNA</item>
      <item>CLAUDIA FORTUNA</item>
      <item>HUGO FRANCISCO CHIRASPO SUAREZ (Kod Fortuna Travel d.o.o.)</item>
      <item>ŽDO u Zagrebu</item>
    </derivirana_varijabla>
  </DomainObject.Predmet.OstaliListNazivFormated>
  <DomainObject.Predmet.OstaliListNazivFormatedOIB>
    <izvorni_sadrzaj>
      <item>IVAN FORTUNA, OIB 20007012551</item>
      <item>CLAUDIA FORTUNA, OIB 85628705216</item>
      <item>HUGO FRANCISCO CHIRASPO SUAREZ (Kod Fortuna Travel d.o.o.)</item>
      <item>ŽDO u Zagrebu, OIB 16488001145</item>
    </izvorni_sadrzaj>
    <derivirana_varijabla naziv="DomainObject.Predmet.OstaliListNazivFormatedOIB_1">
      <item>IVAN FORTUNA, OIB 20007012551</item>
      <item>CLAUDIA FORTUNA, OIB 85628705216</item>
      <item>HUGO FRANCISCO CHIRASPO SUAREZ (Kod Fortuna Travel d.o.o.)</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FORTUNA TRAVEL d.o.o.</izvorni_sadrzaj>
    <derivirana_varijabla naziv="DomainObject.Predmet.ProtustrankaIDrugi_1">FORTUNA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FORTUNA TRAVEL d.o.o., OIB 68016459099, Draškovićeva 11, 10000 Zagreb</izvorni_sadrzaj>
    <derivirana_varijabla naziv="DomainObject.Predmet.ProtustrankaIDrugiAdressOIB_1">FORTUNA TRAVEL d.o.o., OIB 68016459099, Draškovićeva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FORTUNA TRAVEL d.o.o.</item>
      <item>FINA Regionalni centar Zagreb</item>
      <item>RH MF Porezna uprava Zagreb</item>
      <item>IVAN FORTUNA</item>
      <item>CLAUDIA FORTUNA</item>
      <item>HUGO FRANCISCO CHIRASPO SUAREZ (Kod Fortuna Travel d.o.o.)</item>
      <item>ŽDO u Zagrebu</item>
    </izvorni_sadrzaj>
    <derivirana_varijabla naziv="DomainObject.Predmet.SudioniciListNaziv_1">
      <item>FORTUNA TRAVEL d.o.o.</item>
      <item>FINA Regionalni centar Zagreb</item>
      <item>RH MF Porezna uprava Zagreb</item>
      <item>IVAN FORTUNA</item>
      <item>CLAUDIA FORTUNA</item>
      <item>HUGO FRANCISCO CHIRASPO SUAREZ (Kod Fortuna Travel d.o.o.)</item>
      <item>ŽDO u Zagrebu</item>
    </derivirana_varijabla>
  </DomainObject.Predmet.SudioniciListNaziv>
  <DomainObject.Predmet.SudioniciListAdressOIB>
    <izvorni_sadrzaj>
      <item>FORTUNA TRAVEL d.o.o., OIB 68016459099, Draškovićeva 11,10000 Zagreb</item>
      <item>FINA Regionalni centar Zagreb, OIB 85821130368, Trg svibanjskih žrtava 1995. br. 1,10000 Zagreb</item>
      <item>RH MF Porezna uprava Zagreb, OIB 18683136487</item>
      <item>IVAN FORTUNA, OIB 20007012551, Rudolfa Bičanića 22,10000 Zagreb</item>
      <item>CLAUDIA FORTUNA, OIB 85628705216, Dužice 1,10000 Zagreb</item>
      <item>HUGO FRANCISCO CHIRASPO SUAREZ (Kod Fortuna Travel d.o.o.), Draškovićeva 11,10000 Zagreb</item>
      <item>ŽDO u Zagrebu, OIB 16488001145, Savska cesta 41,10000 Zagreb</item>
    </izvorni_sadrzaj>
    <derivirana_varijabla naziv="DomainObject.Predmet.SudioniciListAdressOIB_1">
      <item>FORTUNA TRAVEL d.o.o., OIB 68016459099, Draškovićeva 11,10000 Zagreb</item>
      <item>FINA Regionalni centar Zagreb, OIB 85821130368, Trg svibanjskih žrtava 1995. br. 1,10000 Zagreb</item>
      <item>RH MF Porezna uprava Zagreb, OIB 18683136487</item>
      <item>IVAN FORTUNA, OIB 20007012551, Rudolfa Bičanića 22,10000 Zagreb</item>
      <item>CLAUDIA FORTUNA, OIB 85628705216, Dužice 1,10000 Zagreb</item>
      <item>HUGO FRANCISCO CHIRASPO SUAREZ (Kod Fortuna Travel d.o.o.), Draškovićeva 11,10000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68016459099</item>
      <item>, OIB 85821130368</item>
      <item>, OIB 18683136487</item>
      <item>, OIB 20007012551</item>
      <item>, OIB 85628705216</item>
      <item>, OIB null</item>
      <item>, OIB 16488001145</item>
    </izvorni_sadrzaj>
    <derivirana_varijabla naziv="DomainObject.Predmet.SudioniciListNazivOIB_1">
      <item>, OIB 68016459099</item>
      <item>, OIB 85821130368</item>
      <item>, OIB 18683136487</item>
      <item>, OIB 20007012551</item>
      <item>, OIB 85628705216</item>
      <item>, OIB null</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2214</properties:Characters>
  <properties:Lines>67</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2018-10-05T07:52:00Z</dcterms:created>
  <dc:creator>Gordana Grčić</dc:creator>
  <cp:lastModifiedBy>Žana Livaja</cp:lastModifiedBy>
  <cp:lastPrinted>2016-02-24T08:33:00Z</cp:lastPrinted>
  <dcterms:modified xmlns:xsi="http://www.w3.org/2001/XMLSchema-instance" xsi:type="dcterms:W3CDTF">2018-10-05T08:00:00Z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(RD - GRADNJA --St-7103-16-pokretanje prethodnog postupka nakon SSP-(nastavak).docx)</vt:lpwstr>
  </prop:property>
  <prop:property name="CC_coloring" pid="4" fmtid="{D5CDD505-2E9C-101B-9397-08002B2CF9AE}">
    <vt:bool>false</vt:bool>
  </prop:property>
  <prop:property name="BrojStranica" pid="5" fmtid="{D5CDD505-2E9C-101B-9397-08002B2CF9AE}">
    <vt:i4>2</vt:i4>
  </prop:property>
</prop:Properties>
</file>