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f48f" w14:paraId="d40f48f" w:rsidRDefault="005A3376" w:rsidP="005A3376" w:rsidR="005A3376" w:rsidRPr="00491880">
      <w:pPr>
        <w15:collapsed w:val="false"/>
      </w:pPr>
      <w:bookmarkStart w:name="_GoBack" w:id="0"/>
      <w:bookmarkEnd w:id="0"/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A1CB0">
        <w:t xml:space="preserve">                         </w:t>
      </w:r>
      <w:r w:rsidR="003E7CE7">
        <w:t xml:space="preserve">       </w:t>
      </w:r>
      <w:r w:rsidR="006A1CB0">
        <w:t xml:space="preserve"> </w:t>
      </w:r>
      <w:r w:rsidR="005E2A66">
        <w:t>89</w:t>
      </w:r>
      <w:r w:rsidRPr="00491880">
        <w:t>. St</w:t>
      </w:r>
      <w:r w:rsidR="00F53DB7">
        <w:t>-</w:t>
      </w:r>
      <w:r w:rsidR="00CD06EC">
        <w:t>2658</w:t>
      </w:r>
      <w:r w:rsidR="007C56AE">
        <w:t>/16</w:t>
      </w:r>
      <w:r w:rsidR="003E7CE7">
        <w:t>-4</w:t>
      </w:r>
    </w:p>
    <w:p w:rsidRDefault="009E1E4C" w:rsidP="00301645" w:rsidR="00301645" w:rsidRPr="00491880">
      <w:pPr>
        <w:jc w:val="both"/>
      </w:pPr>
      <w:r>
        <w:t xml:space="preserve">Zagreb, </w:t>
      </w:r>
      <w:r w:rsidR="00301645" w:rsidRPr="00491880">
        <w:t>Amruševa 2/II</w:t>
      </w:r>
    </w:p>
    <w:p w:rsidRDefault="006A1CB0" w:rsidP="00301645" w:rsidR="006A1CB0">
      <w:pPr>
        <w:jc w:val="both"/>
      </w:pPr>
    </w:p>
    <w:p w:rsidRDefault="006B760B" w:rsidP="009E1E4C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9E1E4C" w:rsidR="006B760B" w:rsidRPr="0019480E">
      <w:pPr>
        <w:pStyle w:val="Bezproreda"/>
        <w:jc w:val="center"/>
      </w:pPr>
    </w:p>
    <w:p w:rsidRDefault="00301645" w:rsidP="009E1E4C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9E1E4C" w:rsidR="00301645" w:rsidRPr="00491880">
      <w:pPr>
        <w:pStyle w:val="Bezproreda"/>
        <w:jc w:val="center"/>
        <w:rPr>
          <w:b/>
        </w:rPr>
      </w:pPr>
    </w:p>
    <w:p w:rsidRDefault="005E2A66" w:rsidP="009E1E4C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CD06EC">
        <w:rPr>
          <w:rFonts w:eastAsia="Calibri"/>
        </w:rPr>
        <w:t xml:space="preserve">BESTELEKTRIK </w:t>
      </w:r>
      <w:r w:rsidR="009B31CD">
        <w:rPr>
          <w:rFonts w:eastAsia="Calibri"/>
        </w:rPr>
        <w:t>d.o.o.,</w:t>
      </w:r>
      <w:r w:rsidR="007C56AE">
        <w:rPr>
          <w:rFonts w:eastAsia="Calibri"/>
        </w:rPr>
        <w:t xml:space="preserve"> </w:t>
      </w:r>
      <w:r w:rsidR="00CD06EC">
        <w:rPr>
          <w:rFonts w:eastAsia="Calibri"/>
        </w:rPr>
        <w:t>Bestovje, Prudnjaci 15, Sveta Nedelja</w:t>
      </w:r>
      <w:r w:rsidR="009B31CD">
        <w:rPr>
          <w:rFonts w:eastAsia="Calibri"/>
        </w:rPr>
        <w:t>,</w:t>
      </w:r>
      <w:r w:rsidR="00CF3A3F">
        <w:rPr>
          <w:rFonts w:eastAsia="Calibri"/>
        </w:rPr>
        <w:t xml:space="preserve"> OIB: </w:t>
      </w:r>
      <w:r w:rsidR="00CD06EC">
        <w:rPr>
          <w:rFonts w:eastAsia="Calibri"/>
        </w:rPr>
        <w:t>01526931717</w:t>
      </w:r>
      <w:r w:rsidR="00CF3A3F">
        <w:rPr>
          <w:rFonts w:eastAsia="Calibri"/>
        </w:rPr>
        <w:t xml:space="preserve">, </w:t>
      </w:r>
      <w:r w:rsidR="00CD06EC">
        <w:rPr>
          <w:rFonts w:eastAsia="Calibri"/>
        </w:rPr>
        <w:t>30</w:t>
      </w:r>
      <w:r>
        <w:rPr>
          <w:rFonts w:eastAsia="Calibri"/>
        </w:rPr>
        <w:t xml:space="preserve">. </w:t>
      </w:r>
      <w:r w:rsidR="009B31CD">
        <w:rPr>
          <w:rFonts w:eastAsia="Calibri"/>
        </w:rPr>
        <w:t>svibnja</w:t>
      </w:r>
      <w:r>
        <w:rPr>
          <w:rFonts w:eastAsia="Calibri"/>
        </w:rPr>
        <w:t xml:space="preserve"> 2016.,</w:t>
      </w:r>
    </w:p>
    <w:p w:rsidRDefault="005E2A66" w:rsidP="009E1E4C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9E1E4C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CD06EC">
        <w:rPr>
          <w:rFonts w:eastAsia="Calibri"/>
        </w:rPr>
        <w:t>BESTELEKTRIK d.o.o., Bestovje, Prudnjaci 15, Sveta Nedelja, OIB: 01526931717</w:t>
      </w:r>
      <w:r w:rsidR="00491880" w:rsidRPr="00491880">
        <w:t>.</w:t>
      </w:r>
    </w:p>
    <w:p w:rsidRDefault="0009690D" w:rsidP="009E1E4C" w:rsidR="0009690D">
      <w:pPr>
        <w:pStyle w:val="Bezprored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7C56AE" w:rsidP="009E1E4C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CD06EC">
        <w:rPr>
          <w:rFonts w:eastAsia="Calibri"/>
        </w:rPr>
        <w:t>BESTELEKTRIK d.o.o., Bestovje, Prudnjaci 15, Sveta Nedelja</w:t>
      </w:r>
      <w:r w:rsidR="005011AB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9B31CD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CD06EC" w:rsidR="00CD06EC">
      <w:pPr>
        <w:pStyle w:val="Bezproreda"/>
        <w:jc w:val="both"/>
      </w:pPr>
      <w:r>
        <w:tab/>
      </w:r>
      <w:r w:rsidR="00CD06EC">
        <w:t>Dužnik je uz podnesak od 30. svibnja 2016. dostavio potvrdu Financijske agencije od 30. svibnja 2016. (list 5 spisa) iz koje proizlazi da dužnikov račun nije blokiran.</w:t>
      </w:r>
    </w:p>
    <w:p w:rsidRDefault="00CD06EC" w:rsidP="009E1E4C" w:rsidR="007C56AE">
      <w:pPr>
        <w:pStyle w:val="Bezproreda"/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7C56AE" w:rsidP="009E1E4C" w:rsidR="007C56AE">
      <w:pPr>
        <w:pStyle w:val="Bezproreda"/>
        <w:jc w:val="both"/>
      </w:pPr>
      <w:r>
        <w:tab/>
        <w:t xml:space="preserve">Kako je temeljem </w:t>
      </w:r>
      <w:r w:rsidR="00CD06EC">
        <w:t xml:space="preserve">potvrde </w:t>
      </w:r>
      <w:r w:rsidR="00A94933">
        <w:t xml:space="preserve">Financijske agencije </w:t>
      </w:r>
      <w:r>
        <w:t xml:space="preserve">od </w:t>
      </w:r>
      <w:r w:rsidR="00CD06EC">
        <w:t>3</w:t>
      </w:r>
      <w:r w:rsidR="009B31CD">
        <w:t>0</w:t>
      </w:r>
      <w:r>
        <w:t xml:space="preserve">. </w:t>
      </w:r>
      <w:r w:rsidR="009B31CD">
        <w:t>svibnja</w:t>
      </w:r>
      <w:r w:rsidR="00CF3A3F">
        <w:t xml:space="preserve"> </w:t>
      </w:r>
      <w:r>
        <w:t xml:space="preserve">2016. sud nedvojbeno utvrdio da je dužnik prije završetka prethodnog postupka postao sposoban za plaćanje temeljem odredbe članka 128. stavak 9. SZ-a riješeno je kao u izreci. </w:t>
      </w:r>
    </w:p>
    <w:p w:rsidRDefault="00E41EB3" w:rsidP="009E1E4C" w:rsidR="00834D8F" w:rsidRPr="00491880">
      <w:pPr>
        <w:ind w:firstLine="708"/>
        <w:jc w:val="both"/>
      </w:pPr>
      <w:r w:rsidRPr="00491880">
        <w:tab/>
      </w:r>
    </w:p>
    <w:p w:rsidRDefault="00B4536B" w:rsidP="009E1E4C" w:rsidR="00873134" w:rsidRPr="00491880">
      <w:pPr>
        <w:pStyle w:val="Bezproreda"/>
        <w:jc w:val="center"/>
      </w:pPr>
      <w:r w:rsidRPr="00491880">
        <w:t xml:space="preserve">U Zagrebu </w:t>
      </w:r>
      <w:r w:rsidR="00CD06EC">
        <w:t>30</w:t>
      </w:r>
      <w:r w:rsidR="006B7521">
        <w:t xml:space="preserve">. </w:t>
      </w:r>
      <w:r w:rsidR="009B31CD">
        <w:t>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9E1E4C" w:rsidR="006A1CB0" w:rsidRPr="00491880">
      <w:pPr>
        <w:pStyle w:val="Bezproreda"/>
      </w:pPr>
    </w:p>
    <w:p w:rsidRDefault="00900561" w:rsidP="009E1E4C" w:rsidR="00900561" w:rsidRPr="00491880">
      <w:pPr>
        <w:pStyle w:val="Bezproreda"/>
        <w:jc w:val="right"/>
      </w:pPr>
      <w:r w:rsidRPr="00491880">
        <w:t>SUDAC:</w:t>
      </w:r>
    </w:p>
    <w:p w:rsidRDefault="005F4E2E" w:rsidP="009E1E4C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A42FDA">
        <w:t>,v.r.</w:t>
      </w:r>
    </w:p>
    <w:p w:rsidRDefault="006A1CB0" w:rsidP="00CD0640" w:rsidR="006A1CB0">
      <w:pPr>
        <w:pStyle w:val="Tijeloteksta"/>
      </w:pPr>
    </w:p>
    <w:p w:rsidRDefault="00CD0640" w:rsidP="009E1E4C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9E1E4C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9E1E4C" w:rsidR="005F4E2E">
      <w:pPr>
        <w:pStyle w:val="Bezproreda"/>
        <w:jc w:val="both"/>
      </w:pPr>
    </w:p>
    <w:p w:rsidRDefault="00A42FDA" w:rsidR="00A42FDA" w:rsidRPr="00694D64">
      <w:r w:rsidRPr="00694D64">
        <w:t>Za točnost otpravka-ovlašteni službenik:</w:t>
      </w:r>
    </w:p>
    <w:p w:rsidRDefault="00A42FDA" w:rsidR="00A42FDA" w:rsidRPr="00694D64">
      <w:r w:rsidRPr="00694D64">
        <w:t>Karmela Dolenc</w:t>
      </w:r>
    </w:p>
    <w:sectPr w:rsidSect="009E1E4C" w:rsidR="00A42FDA" w:rsidRPr="00694D64">
      <w:headerReference w:type="default" r:id="rId10"/>
      <w:headerReference w:type="first" r:id="rId11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D06EC">
          <w:rPr>
            <w:noProof/>
          </w:rPr>
          <w:t>2</w:t>
        </w:r>
        <w:r>
          <w:fldChar w:fldCharType="end"/>
        </w:r>
      </w:sdtContent>
    </w:sdt>
    <w:r w:rsidR="005011AB">
      <w:tab/>
    </w:r>
    <w:r w:rsidR="005011AB">
      <w:tab/>
      <w:t>89. St-2047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4C" w:rsidR="009E1E4C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04FEE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579E8"/>
    <w:rsid w:val="0039787A"/>
    <w:rsid w:val="003E20B7"/>
    <w:rsid w:val="003E7CE7"/>
    <w:rsid w:val="003F1292"/>
    <w:rsid w:val="003F31A4"/>
    <w:rsid w:val="00445446"/>
    <w:rsid w:val="00451849"/>
    <w:rsid w:val="00491880"/>
    <w:rsid w:val="004A0AD3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97806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86678"/>
    <w:rsid w:val="008C4D21"/>
    <w:rsid w:val="008E4170"/>
    <w:rsid w:val="00900561"/>
    <w:rsid w:val="009066FF"/>
    <w:rsid w:val="009214EB"/>
    <w:rsid w:val="00950FAB"/>
    <w:rsid w:val="009A4A6A"/>
    <w:rsid w:val="009B31CD"/>
    <w:rsid w:val="009E1E4C"/>
    <w:rsid w:val="009F4247"/>
    <w:rsid w:val="00A033BE"/>
    <w:rsid w:val="00A11B02"/>
    <w:rsid w:val="00A42FDA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6EC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9E1E4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St-2658/2016</izvorni_sadrzaj>
    <derivirana_varijabla naziv="DomainObject.Predmet.OznakaBroj_1">St-2658/2016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BESTELEKTRIK d.o.o. zastupanog po punomoćniku Zoran Vlajković</izvorni_sadrzaj>
    <derivirana_varijabla naziv="DomainObject.Predmet.ProtustrankaFormated_1">  BESTELEKTRIK d.o.o. zastupanog po punomoćniku Zoran Vlajković</derivirana_varijabla>
  </DomainObject.Predmet.ProtustrankaFormated>
  <DomainObject.Predmet.ProtustrankaFormatedOIB>
    <izvorni_sadrzaj>  BESTELEKTRIK d.o.o., OIB 01526931717 zastupanog po punomoćniku Zoran Vlajković</izvorni_sadrzaj>
    <derivirana_varijabla naziv="DomainObject.Predmet.ProtustrankaFormatedOIB_1">  BESTELEKTRIK d.o.o., OIB 01526931717 zastupanog po punomoćniku Zoran Vlajković</derivirana_varijabla>
  </DomainObject.Predmet.ProtustrankaFormatedOIB>
  <DomainObject.Predmet.ProtustrankaFormatedWithAdress>
    <izvorni_sadrzaj> BESTELEKTRIK d.o.o., Bestovje, Prudnjaci 15, 10431 Sveta Nedelja zastupanog po punomoćniku Zoran Vlajković</izvorni_sadrzaj>
    <derivirana_varijabla naziv="DomainObject.Predmet.ProtustrankaFormatedWithAdress_1"> BESTELEKTRIK d.o.o., Bestovje, Prudnjaci 15, 10431 Sveta Nedelja zastupanog po punomoćniku Zoran Vlajković</derivirana_varijabla>
  </DomainObject.Predmet.ProtustrankaFormatedWithAdress>
  <DomainObject.Predmet.ProtustrankaFormatedWithAdressOIB>
    <izvorni_sadrzaj> BESTELEKTRIK d.o.o., OIB 01526931717, Bestovje, Prudnjaci 15, 10431 Sveta Nedelja zastupanog po punomoćniku Zoran Vlajković</izvorni_sadrzaj>
    <derivirana_varijabla naziv="DomainObject.Predmet.ProtustrankaFormatedWithAdressOIB_1"> BESTELEKTRIK d.o.o., OIB 01526931717, Bestovje, Prudnjaci 15, 10431 Sveta Nedelja zastupanog po punomoćniku Zoran Vlajković</derivirana_varijabla>
  </DomainObject.Predmet.ProtustrankaFormatedWithAdressOIB>
  <DomainObject.Predmet.ProtustrankaWithAdress>
    <izvorni_sadrzaj>BESTELEKTRIK d.o.o. Bestovje, Prudnjaci 15, 10431 Sveta Nedelja</izvorni_sadrzaj>
    <derivirana_varijabla naziv="DomainObject.Predmet.ProtustrankaWithAdress_1">BESTELEKTRIK d.o.o. Bestovje, Prudnjaci 15, 10431 Sveta Nedelja</derivirana_varijabla>
  </DomainObject.Predmet.ProtustrankaWithAdress>
  <DomainObject.Predmet.ProtustrankaWithAdressOIB>
    <izvorni_sadrzaj>BESTELEKTRIK d.o.o., OIB 01526931717, Bestovje, Prudnjaci 15, 10431 Sveta Nedelja</izvorni_sadrzaj>
    <derivirana_varijabla naziv="DomainObject.Predmet.ProtustrankaWithAdressOIB_1">BESTELEKTRIK d.o.o., OIB 01526931717, Bestovje, Prudnjaci 15, 10431 Sveta Nedelja</derivirana_varijabla>
  </DomainObject.Predmet.ProtustrankaWithAdressOIB>
  <DomainObject.Predmet.ProtustrankaNazivFormated>
    <izvorni_sadrzaj>BESTELEKTRIK d.o.o.</izvorni_sadrzaj>
    <derivirana_varijabla naziv="DomainObject.Predmet.ProtustrankaNazivFormated_1">BESTELEKTRIK d.o.o.</derivirana_varijabla>
  </DomainObject.Predmet.ProtustrankaNazivFormated>
  <DomainObject.Predmet.ProtustrankaNazivFormatedOIB>
    <izvorni_sadrzaj>BESTELEKTRIK d.o.o., OIB 01526931717</izvorni_sadrzaj>
    <derivirana_varijabla naziv="DomainObject.Predmet.ProtustrankaNazivFormatedOIB_1">BESTELEKTRIK d.o.o., OIB 01526931717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BESTELEKTRIK d.o.o. zastupanog po punomoćniku Zoran Vlajković</item>
    </izvorni_sadrzaj>
    <derivirana_varijabla naziv="DomainObject.Predmet.ProtuStrankaListFormated_1">
      <item>BESTELEKTRIK d.o.o. zastupanog po punomoćniku Zoran Vlajković</item>
    </derivirana_varijabla>
  </DomainObject.Predmet.ProtuStrankaListFormated>
  <DomainObject.Predmet.ProtuStrankaListFormatedOIB>
    <izvorni_sadrzaj>
      <item>BESTELEKTRIK d.o.o., OIB 01526931717 zastupanog po punomoćniku Zoran Vlajković</item>
    </izvorni_sadrzaj>
    <derivirana_varijabla naziv="DomainObject.Predmet.ProtuStrankaListFormatedOIB_1">
      <item>BESTELEKTRIK d.o.o., OIB 01526931717 zastupanog po punomoćniku Zoran Vlajković</item>
    </derivirana_varijabla>
  </DomainObject.Predmet.ProtuStrankaListFormatedOIB>
  <DomainObject.Predmet.ProtuStrankaListFormatedWithAdress>
    <izvorni_sadrzaj>
      <item>BESTELEKTRIK d.o.o., Bestovje, Prudnjaci 15, 10431 Sveta Nedelja zastupanog po punomoćniku Zoran Vlajković</item>
    </izvorni_sadrzaj>
    <derivirana_varijabla naziv="DomainObject.Predmet.ProtuStrankaListFormatedWithAdress_1">
      <item>BESTELEKTRIK d.o.o., Bestovje, Prudnjaci 15, 10431 Sveta Nedelja zastupanog po punomoćniku Zoran Vlajković</item>
    </derivirana_varijabla>
  </DomainObject.Predmet.ProtuStrankaListFormatedWithAdress>
  <DomainObject.Predmet.ProtuStrankaListFormatedWithAdressOIB>
    <izvorni_sadrzaj>
      <item>BESTELEKTRIK d.o.o., OIB 01526931717, Bestovje, Prudnjaci 15, 10431 Sveta Nedelja zastupanog po punomoćniku Zoran Vlajković</item>
    </izvorni_sadrzaj>
    <derivirana_varijabla naziv="DomainObject.Predmet.ProtuStrankaListFormatedWithAdressOIB_1">
      <item>BESTELEKTRIK d.o.o., OIB 01526931717, Bestovje, Prudnjaci 15, 10431 Sveta Nedelja zastupanog po punomoćniku Zoran Vlajković</item>
    </derivirana_varijabla>
  </DomainObject.Predmet.ProtuStrankaListFormatedWithAdressOIB>
  <DomainObject.Predmet.ProtuStrankaListNazivFormated>
    <izvorni_sadrzaj>
      <item>BESTELEKTRIK d.o.o.</item>
    </izvorni_sadrzaj>
    <derivirana_varijabla naziv="DomainObject.Predmet.ProtuStrankaListNazivFormated_1">
      <item>BESTELEKTRIK d.o.o.</item>
    </derivirana_varijabla>
  </DomainObject.Predmet.ProtuStrankaListNazivFormated>
  <DomainObject.Predmet.ProtuStrankaListNazivFormatedOIB>
    <izvorni_sadrzaj>
      <item>BESTELEKTRIK d.o.o., OIB 01526931717</item>
    </izvorni_sadrzaj>
    <derivirana_varijabla naziv="DomainObject.Predmet.ProtuStrankaListNazivFormatedOIB_1">
      <item>BESTELEKTRIK d.o.o., OIB 01526931717</item>
    </derivirana_varijabla>
  </DomainObject.Predmet.ProtuStrankaListNazivFormatedOIB>
  <DomainObject.Predmet.OstaliListFormated>
    <izvorni_sadrzaj>
      <item>Zoran Vlajković punomoćnik sudionika u postupku BESTELEKTRIK d.o.o.</item>
    </izvorni_sadrzaj>
    <derivirana_varijabla naziv="DomainObject.Predmet.OstaliListFormated_1">
      <item>Zoran Vlajković punomoćnik sudionika u postupku BESTELEKTRIK d.o.o.</item>
    </derivirana_varijabla>
  </DomainObject.Predmet.OstaliListFormated>
  <DomainObject.Predmet.OstaliListFormatedOIB>
    <izvorni_sadrzaj>
      <item>Zoran Vlajković, OIB 02171257577 punomoćnik sudionika u postupku BESTELEKTRIK d.o.o.</item>
    </izvorni_sadrzaj>
    <derivirana_varijabla naziv="DomainObject.Predmet.OstaliListFormatedOIB_1">
      <item>Zoran Vlajković, OIB 02171257577 punomoćnik sudionika u postupku BESTELEKTRIK d.o.o.</item>
    </derivirana_varijabla>
  </DomainObject.Predmet.OstaliListFormatedOIB>
  <DomainObject.Predmet.OstaliListFormatedWithAdress>
    <izvorni_sadrzaj>
      <item>Zoran Vlajković, Prudnjaki 15, 10437 Bestovje punomoćnik sudionika u postupku BESTELEKTRIK d.o.o.</item>
    </izvorni_sadrzaj>
    <derivirana_varijabla naziv="DomainObject.Predmet.OstaliListFormatedWithAdress_1">
      <item>Zoran Vlajković, Prudnjaki 15, 10437 Bestovje punomoćnik sudionika u postupku BESTELEKTRIK d.o.o.</item>
    </derivirana_varijabla>
  </DomainObject.Predmet.OstaliListFormatedWithAdress>
  <DomainObject.Predmet.OstaliListFormatedWithAdressOIB>
    <izvorni_sadrzaj>
      <item>Zoran Vlajković, OIB 02171257577, Prudnjaki 15, 10437 Bestovje punomoćnik sudionika u postupku BESTELEKTRIK d.o.o.</item>
    </izvorni_sadrzaj>
    <derivirana_varijabla naziv="DomainObject.Predmet.OstaliListFormatedWithAdressOIB_1">
      <item>Zoran Vlajković, OIB 02171257577, Prudnjaki 15, 10437 Bestovje punomoćnik sudionika u postupku BESTELEKTRIK d.o.o.</item>
    </derivirana_varijabla>
  </DomainObject.Predmet.OstaliListFormatedWithAdressOIB>
  <DomainObject.Predmet.OstaliListNazivFormated>
    <izvorni_sadrzaj>
      <item>Zoran Vlajković</item>
    </izvorni_sadrzaj>
    <derivirana_varijabla naziv="DomainObject.Predmet.OstaliListNazivFormated_1">
      <item>Zoran Vlajković</item>
    </derivirana_varijabla>
  </DomainObject.Predmet.OstaliListNazivFormated>
  <DomainObject.Predmet.OstaliListNazivFormatedOIB>
    <izvorni_sadrzaj>
      <item>Zoran Vlajković, OIB 02171257577</item>
    </izvorni_sadrzaj>
    <derivirana_varijabla naziv="DomainObject.Predmet.OstaliListNazivFormatedOIB_1">
      <item>Zoran Vlajković, OIB 02171257577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BESTELEKTRIK d.o.o.</izvorni_sadrzaj>
    <derivirana_varijabla naziv="DomainObject.Predmet.ProtustrankaIDrugi_1">BESTELEKTRIK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BESTELEKTRIK d.o.o., OIB 01526931717, Bestovje, Prudnjaci 15, 10431 Sveta Nedelja</izvorni_sadrzaj>
    <derivirana_varijabla naziv="DomainObject.Predmet.ProtustrankaIDrugiAdressOIB_1">BESTELEKTRIK d.o.o., OIB 01526931717, Bestovje, Prudnjaci 15,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BESTELEKTRIK d.o.o.</item>
      <item>Zoran Vlajković</item>
    </izvorni_sadrzaj>
    <derivirana_varijabla naziv="DomainObject.Predmet.SudioniciListNaziv_1">
      <item>FINA Regionalni centar Zagreb</item>
      <item>BESTELEKTRIK d.o.o.</item>
      <item>Zoran Vlajković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BESTELEKTRIK d.o.o., OIB 01526931717, Bestovje, Prudnjaci 15,10431 Sveta Nedelja</item>
      <item>Zoran Vlajković, OIB 02171257577, Prudnjaki 15,10437 Bestovje</item>
    </izvorni_sadrzaj>
    <derivirana_varijabla naziv="DomainObject.Predmet.SudioniciListAdressOIB_1">
      <item>FINA Regionalni centar Zagreb, OIB 85821130368, Trg svibanjskih žrtava 1995. 1,10000 Zagreb</item>
      <item>BESTELEKTRIK d.o.o., OIB 01526931717, Bestovje, Prudnjaci 15,10431 Sveta Nedelja</item>
      <item>Zoran Vlajković, OIB 02171257577, Prudnjaki 15,10437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01526931717</item>
      <item>, OIB 02171257577</item>
    </izvorni_sadrzaj>
    <derivirana_varijabla naziv="DomainObject.Predmet.SudioniciListNazivOIB_1">
      <item>, OIB 85821130368</item>
      <item>, OIB 01526931717</item>
      <item>, OIB 02171257577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341A3-4A64-41AB-8A7D-C688A7396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1521</properties:Characters>
  <properties:Lines>44</properties:Lines>
  <properties:Paragraphs>20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2016-05-31T07:43:00Z</cp:lastPrinted>
  <dcterms:modified xmlns:xsi="http://www.w3.org/2001/XMLSchema-instance" xsi:type="dcterms:W3CDTF">2016-05-31T07:44:00Z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