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d5a5" w14:paraId="61ad5a5" w:rsidRDefault="00E531B8" w:rsidP="00E531B8" w:rsidR="00E531B8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31B8" w:rsidP="00E531B8" w:rsidR="00E531B8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E531B8" w:rsidP="00E531B8" w:rsidR="00E531B8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E531B8" w:rsidP="00E531B8" w:rsidR="00E531B8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E531B8" w:rsidP="00E531B8" w:rsidR="00E531B8" w:rsidRPr="0085596F">
      <w:pPr>
        <w:rPr>
          <w:sz w:val="22"/>
        </w:rPr>
      </w:pPr>
    </w:p>
    <w:p w:rsidRDefault="00E531B8" w:rsidP="00E531B8" w:rsidR="00E531B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DEK d. o. o. u likvidaciji, Pula, Jurice </w:t>
      </w:r>
      <w:proofErr w:type="spellStart"/>
      <w:r>
        <w:rPr>
          <w:rFonts w:cs="Times New Roman" w:eastAsia="Times New Roman"/>
          <w:sz w:val="22"/>
          <w:lang w:eastAsia="hr-HR"/>
        </w:rPr>
        <w:t>Kalca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40, OIB 21331474452, MBS 040034930,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10. 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E531B8" w:rsidP="00E531B8" w:rsidR="00E531B8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E531B8" w:rsidP="00E531B8" w:rsidR="00E531B8" w:rsidRPr="0085596F">
      <w:pPr>
        <w:ind w:firstLine="708"/>
        <w:rPr>
          <w:sz w:val="22"/>
        </w:rPr>
      </w:pPr>
    </w:p>
    <w:p w:rsidRDefault="00E531B8" w:rsidP="00E531B8" w:rsidR="00E531B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DEK d. o. o. u likvidaciji, Pula, Jurice </w:t>
      </w:r>
      <w:proofErr w:type="spellStart"/>
      <w:r>
        <w:rPr>
          <w:rFonts w:cs="Times New Roman" w:eastAsia="Times New Roman"/>
          <w:sz w:val="22"/>
          <w:lang w:eastAsia="hr-HR"/>
        </w:rPr>
        <w:t>Kalca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40, OIB 21331474452, MBS 040034930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27. 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531B8" w:rsidP="00E531B8" w:rsidR="00E531B8" w:rsidRPr="0085596F">
      <w:pPr>
        <w:ind w:firstLine="708"/>
        <w:rPr>
          <w:sz w:val="22"/>
        </w:rPr>
      </w:pPr>
    </w:p>
    <w:p w:rsidRDefault="00E531B8" w:rsidP="00E531B8" w:rsidR="00E531B8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27. 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8.490,14 kn.</w:t>
      </w:r>
    </w:p>
    <w:p w:rsidRDefault="00E531B8" w:rsidP="00E531B8" w:rsidR="00E531B8" w:rsidRPr="0085596F">
      <w:pPr>
        <w:rPr>
          <w:sz w:val="22"/>
        </w:rPr>
      </w:pPr>
    </w:p>
    <w:p w:rsidRDefault="00E531B8" w:rsidP="00E531B8" w:rsidR="00E531B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 se osob</w:t>
      </w:r>
      <w:r>
        <w:rPr>
          <w:rFonts w:cs="Times New Roman" w:eastAsia="Times New Roman"/>
          <w:sz w:val="22"/>
          <w:lang w:eastAsia="hr-HR"/>
        </w:rPr>
        <w:t>a ovlaštena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Endi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Krivokapić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</w:t>
      </w:r>
      <w:r>
        <w:rPr>
          <w:rFonts w:cs="Times New Roman" w:eastAsia="Times New Roman"/>
          <w:sz w:val="22"/>
          <w:lang w:eastAsia="hr-HR"/>
        </w:rPr>
        <w:t>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E531B8" w:rsidP="00E531B8" w:rsidR="00E531B8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E531B8" w:rsidP="00E531B8" w:rsidR="00E531B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68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68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E531B8" w:rsidP="00E531B8" w:rsidR="00E531B8" w:rsidRPr="0085596F">
      <w:pPr>
        <w:ind w:firstLine="708"/>
        <w:rPr>
          <w:sz w:val="22"/>
        </w:rPr>
      </w:pPr>
    </w:p>
    <w:p w:rsidRDefault="00E531B8" w:rsidP="00E531B8" w:rsidR="00E531B8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531B8" w:rsidP="00E531B8" w:rsidR="00E531B8" w:rsidRPr="0085596F">
      <w:pPr>
        <w:ind w:firstLine="708"/>
        <w:rPr>
          <w:sz w:val="22"/>
        </w:rPr>
      </w:pPr>
    </w:p>
    <w:p w:rsidRDefault="00E531B8" w:rsidP="00E531B8" w:rsidR="00E531B8" w:rsidRPr="0085596F">
      <w:pPr>
        <w:jc w:val="center"/>
        <w:rPr>
          <w:sz w:val="22"/>
        </w:rPr>
      </w:pPr>
      <w:r>
        <w:rPr>
          <w:sz w:val="22"/>
        </w:rPr>
        <w:t>U Pazinu 10. studenog</w:t>
      </w:r>
      <w:r w:rsidRPr="0085596F">
        <w:rPr>
          <w:sz w:val="22"/>
        </w:rPr>
        <w:t xml:space="preserve"> 2016.</w:t>
      </w:r>
    </w:p>
    <w:p w:rsidRDefault="00E531B8" w:rsidP="00E531B8" w:rsidR="00E531B8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E531B8" w:rsidP="00E531B8" w:rsidR="00E531B8" w:rsidRPr="00E531B8">
      <w:pPr>
        <w:ind w:firstLine="708" w:left="4956"/>
        <w:jc w:val="center"/>
        <w:rPr>
          <w:sz w:val="22"/>
        </w:rPr>
      </w:pPr>
      <w:r w:rsidRPr="00E531B8">
        <w:rPr>
          <w:sz w:val="22"/>
        </w:rPr>
        <w:t>Sonja Marinac Rumora</w:t>
      </w:r>
    </w:p>
    <w:p w:rsidRDefault="00E531B8" w:rsidP="00E531B8" w:rsidR="00E531B8" w:rsidRPr="00E531B8">
      <w:pPr>
        <w:rPr>
          <w:sz w:val="16"/>
          <w:szCs w:val="16"/>
        </w:rPr>
      </w:pPr>
      <w:r w:rsidRPr="00E531B8">
        <w:rPr>
          <w:sz w:val="16"/>
          <w:szCs w:val="16"/>
        </w:rPr>
        <w:t>DNA:</w:t>
      </w:r>
    </w:p>
    <w:p w:rsidRDefault="00E531B8" w:rsidP="00E531B8" w:rsidR="004F5027" w:rsidRPr="00E531B8">
      <w:pPr>
        <w:jc w:val="left"/>
        <w:rPr>
          <w:sz w:val="16"/>
          <w:szCs w:val="16"/>
        </w:rPr>
      </w:pPr>
      <w:r w:rsidRPr="00E531B8">
        <w:rPr>
          <w:sz w:val="16"/>
          <w:szCs w:val="16"/>
        </w:rPr>
        <w:t>- mrežna stranica e-Oglasna ploča sudova (45 dana).</w:t>
      </w:r>
    </w:p>
    <w:sectPr w:rsidSect="006C3655" w:rsidR="004F5027" w:rsidRPr="00E531B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1B8" w:rsidP="00E531B8" w:rsidR="00E531B8">
      <w:r>
        <w:separator/>
      </w:r>
    </w:p>
  </w:endnote>
  <w:endnote w:id="0" w:type="continuationSeparator">
    <w:p w:rsidRDefault="00E531B8" w:rsidP="00E531B8" w:rsidR="00E53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1B8" w:rsidP="00E531B8" w:rsidR="00E531B8">
      <w:r>
        <w:separator/>
      </w:r>
    </w:p>
  </w:footnote>
  <w:footnote w:id="0" w:type="continuationSeparator">
    <w:p w:rsidRDefault="00E531B8" w:rsidP="00E531B8" w:rsidR="00E53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1B8" w:rsidP="006C3655" w:rsidR="006C3655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1B8" w:rsidP="006C3655" w:rsidR="006C3655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8</w:t>
    </w:r>
    <w:r w:rsidRPr="0085596F">
      <w:rPr>
        <w:sz w:val="20"/>
        <w:szCs w:val="20"/>
      </w:rPr>
      <w:t xml:space="preserve"> St-10</w:t>
    </w:r>
    <w:r>
      <w:rPr>
        <w:sz w:val="20"/>
        <w:szCs w:val="20"/>
      </w:rPr>
      <w:t>68/2016-3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1D1E"/>
    <w:rsid w:val="004F5027"/>
    <w:rsid w:val="00B41D1E"/>
    <w:rsid w:val="00C66EE9"/>
    <w:rsid w:val="00E531B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31B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31B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531B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31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31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1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1B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6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EE9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EE9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EE9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EE9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31B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31B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531B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31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31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1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1B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66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EE9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EE9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EE9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EE9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 d.o.o. u likvidaciji, PULA</izvorni_sadrzaj>
    <derivirana_varijabla naziv="DomainObject.Predmet.ProtustrankaFormated_1">  DEK d.o.o. u likvidaciji, PULA</derivirana_varijabla>
  </DomainObject.Predmet.ProtustrankaFormated>
  <DomainObject.Predmet.ProtustrankaFormatedOIB>
    <izvorni_sadrzaj>  DEK d.o.o. u likvidaciji, PULA, OIB 21331474452</izvorni_sadrzaj>
    <derivirana_varijabla naziv="DomainObject.Predmet.ProtustrankaFormatedOIB_1">  DEK d.o.o. u likvidaciji, PULA, OIB 21331474452</derivirana_varijabla>
  </DomainObject.Predmet.ProtustrankaFormatedOIB>
  <DomainObject.Predmet.ProtustrankaFormatedWithAdress>
    <izvorni_sadrzaj> DEK d.o.o. u likvidaciji, PULA, Jurice Kalca 40, 52100 Pula</izvorni_sadrzaj>
    <derivirana_varijabla naziv="DomainObject.Predmet.ProtustrankaFormatedWithAdress_1"> DEK d.o.o. u likvidaciji, PULA, Jurice Kalca 40, 52100 Pula</derivirana_varijabla>
  </DomainObject.Predmet.ProtustrankaFormatedWithAdress>
  <DomainObject.Predmet.ProtustrankaFormatedWithAdressOIB>
    <izvorni_sadrzaj> DEK d.o.o. u likvidaciji, PULA, OIB 21331474452, Jurice Kalca 40, 52100 Pula</izvorni_sadrzaj>
    <derivirana_varijabla naziv="DomainObject.Predmet.ProtustrankaFormatedWithAdressOIB_1"> DEK d.o.o. u likvidaciji, PULA, OIB 21331474452, Jurice Kalca 40, 52100 Pula</derivirana_varijabla>
  </DomainObject.Predmet.ProtustrankaFormatedWithAdressOIB>
  <DomainObject.Predmet.ProtustrankaWithAdress>
    <izvorni_sadrzaj>DEK d.o.o. u likvidaciji, PULA Jurice Kalca 40, 52100 Pula</izvorni_sadrzaj>
    <derivirana_varijabla naziv="DomainObject.Predmet.ProtustrankaWithAdress_1">DEK d.o.o. u likvidaciji, PULA Jurice Kalca 40, 52100 Pula</derivirana_varijabla>
  </DomainObject.Predmet.ProtustrankaWithAdress>
  <DomainObject.Predmet.ProtustrankaWithAdressOIB>
    <izvorni_sadrzaj>DEK d.o.o. u likvidaciji, PULA, OIB 21331474452, Jurice Kalca 40, 52100 Pula</izvorni_sadrzaj>
    <derivirana_varijabla naziv="DomainObject.Predmet.ProtustrankaWithAdressOIB_1">DEK d.o.o. u likvidaciji, PULA, OIB 21331474452, Jurice Kalca 40, 52100 Pula</derivirana_varijabla>
  </DomainObject.Predmet.ProtustrankaWithAdressOIB>
  <DomainObject.Predmet.ProtustrankaNazivFormated>
    <izvorni_sadrzaj>DEK d.o.o. u likvidaciji, PULA</izvorni_sadrzaj>
    <derivirana_varijabla naziv="DomainObject.Predmet.ProtustrankaNazivFormated_1">DEK d.o.o. u likvidaciji, PULA</derivirana_varijabla>
  </DomainObject.Predmet.ProtustrankaNazivFormated>
  <DomainObject.Predmet.ProtustrankaNazivFormatedOIB>
    <izvorni_sadrzaj>DEK d.o.o. u likvidaciji, PULA, OIB 21331474452</izvorni_sadrzaj>
    <derivirana_varijabla naziv="DomainObject.Predmet.ProtustrankaNazivFormatedOIB_1">DEK d.o.o. u likvidaciji, PULA, OIB 21331474452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8490.14</izvorni_sadrzaj>
    <derivirana_varijabla naziv="DomainObject.Predmet.TrenutnaVrijednost_1">8490.14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DEK d.o.o. u likvidaciji, PULA</item>
    </izvorni_sadrzaj>
    <derivirana_varijabla naziv="DomainObject.Predmet.ProtuStrankaListFormated_1">
      <item>DEK d.o.o. u likvidaciji, PULA</item>
    </derivirana_varijabla>
  </DomainObject.Predmet.ProtuStrankaListFormated>
  <DomainObject.Predmet.ProtuStrankaListFormatedOIB>
    <izvorni_sadrzaj>
      <item>DEK d.o.o. u likvidaciji, PULA, OIB 21331474452</item>
    </izvorni_sadrzaj>
    <derivirana_varijabla naziv="DomainObject.Predmet.ProtuStrankaListFormatedOIB_1">
      <item>DEK d.o.o. u likvidaciji, PULA, OIB 21331474452</item>
    </derivirana_varijabla>
  </DomainObject.Predmet.ProtuStrankaListFormatedOIB>
  <DomainObject.Predmet.ProtuStrankaListFormatedWithAdress>
    <izvorni_sadrzaj>
      <item>DEK d.o.o. u likvidaciji, PULA, Jurice Kalca 40, 52100 Pula</item>
    </izvorni_sadrzaj>
    <derivirana_varijabla naziv="DomainObject.Predmet.ProtuStrankaListFormatedWithAdress_1">
      <item>DEK d.o.o. u likvidaciji, PULA, Jurice Kalca 40, 52100 Pula</item>
    </derivirana_varijabla>
  </DomainObject.Predmet.ProtuStrankaListFormatedWithAdress>
  <DomainObject.Predmet.ProtuStrankaListFormatedWithAdressOIB>
    <izvorni_sadrzaj>
      <item>DEK d.o.o. u likvidaciji, PULA, OIB 21331474452, Jurice Kalca 40, 52100 Pula</item>
    </izvorni_sadrzaj>
    <derivirana_varijabla naziv="DomainObject.Predmet.ProtuStrankaListFormatedWithAdressOIB_1">
      <item>DEK d.o.o. u likvidaciji, PULA, OIB 21331474452, Jurice Kalca 40, 52100 Pula</item>
    </derivirana_varijabla>
  </DomainObject.Predmet.ProtuStrankaListFormatedWithAdressOIB>
  <DomainObject.Predmet.ProtuStrankaListNazivFormated>
    <izvorni_sadrzaj>
      <item>DEK d.o.o. u likvidaciji, PULA</item>
    </izvorni_sadrzaj>
    <derivirana_varijabla naziv="DomainObject.Predmet.ProtuStrankaListNazivFormated_1">
      <item>DEK d.o.o. u likvidaciji, PULA</item>
    </derivirana_varijabla>
  </DomainObject.Predmet.ProtuStrankaListNazivFormated>
  <DomainObject.Predmet.ProtuStrankaListNazivFormatedOIB>
    <izvorni_sadrzaj>
      <item>DEK d.o.o. u likvidaciji, PULA, OIB 21331474452</item>
    </izvorni_sadrzaj>
    <derivirana_varijabla naziv="DomainObject.Predmet.ProtuStrankaListNazivFormatedOIB_1">
      <item>DEK d.o.o. u likvidaciji, PULA, OIB 21331474452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DEK d.o.o. u likvidaciji, PULA</izvorni_sadrzaj>
    <derivirana_varijabla naziv="DomainObject.Predmet.ProtustrankaIDrugi_1">DEK 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DEK d.o.o. u likvidaciji, PULA, OIB 21331474452, Jurice Kalca 40, 52100 Pula</izvorni_sadrzaj>
    <derivirana_varijabla naziv="DomainObject.Predmet.ProtustrankaIDrugiAdressOIB_1">DEK d.o.o. u likvidaciji, PULA, OIB 21331474452, Jurice Kalca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DEK d.o.o. u likvidaciji, PULA</item>
    </izvorni_sadrzaj>
    <derivirana_varijabla naziv="DomainObject.Predmet.SudioniciListNaziv_1">
      <item>FINANCIJSKA AGENCIJA, RC RIJEKA, PODRUŽNICA PULA, PULA</item>
      <item>DEK d.o.o. u likvidaciji,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DEK d.o.o. u likvidaciji, PULA, OIB 21331474452, Jurice Kalca 40,52100 Pula</item>
    </izvorni_sadrzaj>
    <derivirana_varijabla naziv="DomainObject.Predmet.SudioniciListAdressOIB_1">
      <item>FINANCIJSKA AGENCIJA, RC RIJEKA, PODRUŽNICA PULA, PULA, OIB 85821130368, Giardini 5,52100 Pula</item>
      <item>DEK d.o.o. u likvidaciji, PULA, OIB 21331474452, Jurice Kalca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21331474452</item>
    </izvorni_sadrzaj>
    <derivirana_varijabla naziv="DomainObject.Predmet.SudioniciListNazivOIB_1">
      <item>, OIB 85821130368</item>
      <item>, OIB 21331474452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499</properties:Words>
  <properties:Characters>2731</properties:Characters>
  <properties:Lines>52</properties:Lines>
  <properties:Paragraphs>15</properties:Paragraphs>
  <properties:TotalTime>3</properties:TotalTime>
  <properties:ScaleCrop>false</properties:ScaleCrop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2016-11-10T08:26:00Z</dcterms:created>
  <dc:creator>Mihaela Kaligari</dc:creator>
  <dc:description/>
  <cp:keywords/>
  <cp:lastModifiedBy>Hani Udovičić</cp:lastModifiedBy>
  <cp:lastPrinted>2016-11-10T08:29:00Z</cp:lastPrinted>
  <dcterms:modified xmlns:xsi="http://www.w3.org/2001/XMLSchema-instance" xsi:type="dcterms:W3CDTF">2016-11-11T07:15:00Z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