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15aae" w14:paraId="d315aae" w:rsidRDefault="008B157B" w:rsidP="00564E07" w:rsidR="00381069" w:rsidRPr="00564E07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564E07">
        <w:rPr>
          <w:b/>
          <w:noProof/>
          <w:szCs w:val="24"/>
          <w:lang w:eastAsia="hr-HR"/>
        </w:rPr>
        <w:drawing>
          <wp:inline distR="0" distL="0" distB="0" distT="0">
            <wp:extent cy="720000" cx="539428"/>
            <wp:effectExtent b="444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20000" cx="5394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8B157B" w:rsidP="00957616" w:rsidR="008B157B" w:rsidRPr="00564E07">
      <w:pPr>
        <w:pStyle w:val="Naslov1"/>
        <w:spacing w:before="100"/>
        <w:jc w:val="both"/>
        <w:rPr>
          <w:b w:val="false"/>
        </w:rPr>
      </w:pPr>
      <w:r w:rsidRPr="00564E07">
        <w:rPr>
          <w:b w:val="false"/>
        </w:rPr>
        <w:t>REPUBLIKA HRVATSKA</w:t>
      </w:r>
    </w:p>
    <w:p w:rsidRDefault="008B157B" w:rsidP="008B157B" w:rsidR="008B157B" w:rsidRPr="00564E07">
      <w:pPr>
        <w:jc w:val="both"/>
      </w:pPr>
      <w:r w:rsidRPr="00564E07">
        <w:t xml:space="preserve">TRGOVAČKI SUD U SPLITU             </w:t>
      </w:r>
      <w:r w:rsidRPr="00564E07">
        <w:tab/>
      </w:r>
      <w:r w:rsidRPr="00564E07">
        <w:tab/>
      </w:r>
      <w:r w:rsidRPr="00564E07">
        <w:tab/>
        <w:t xml:space="preserve">      </w:t>
      </w:r>
    </w:p>
    <w:p w:rsidRDefault="008B157B" w:rsidP="008B157B" w:rsidR="008B157B" w:rsidRPr="00564E07">
      <w:r w:rsidRPr="00564E07">
        <w:t>Split, Sukoišanska 6</w:t>
      </w:r>
    </w:p>
    <w:p w:rsidRDefault="008B157B" w:rsidP="00B664F1" w:rsidR="008B157B" w:rsidRPr="00564E07">
      <w:pPr>
        <w:pStyle w:val="Naslov1"/>
        <w:spacing w:after="220" w:before="240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B664F1" w:rsidR="008B157B" w:rsidRPr="00564E07">
      <w:pPr>
        <w:pStyle w:val="Naslov2"/>
        <w:spacing w:after="300" w:before="30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592273">
        <w:rPr>
          <w:lang w:val="hr-HR"/>
        </w:rPr>
        <w:t xml:space="preserve"> </w:t>
      </w:r>
      <w:r w:rsidR="00DE36B3">
        <w:rPr>
          <w:lang w:val="hr-HR"/>
        </w:rPr>
        <w:t>ARULA d.o.o., OIB: 23324485017, Makarska, Put Požara 22</w:t>
      </w:r>
      <w:r w:rsidR="00246878" w:rsidRPr="00246878">
        <w:rPr>
          <w:lang w:val="hr-HR"/>
        </w:rPr>
        <w:t xml:space="preserve">, </w:t>
      </w:r>
      <w:r w:rsidR="00A40523" w:rsidRPr="00A40523">
        <w:rPr>
          <w:szCs w:val="24"/>
          <w:lang w:val="hr-HR"/>
        </w:rPr>
        <w:t xml:space="preserve">3. studenog </w:t>
      </w:r>
      <w:r w:rsidR="00592273">
        <w:rPr>
          <w:szCs w:val="24"/>
          <w:lang w:val="hr-HR"/>
        </w:rPr>
        <w:t>2017.</w:t>
      </w:r>
    </w:p>
    <w:p w:rsidRDefault="00381069" w:rsidP="00B664F1" w:rsidR="00381069" w:rsidRPr="00564E07">
      <w:pPr>
        <w:spacing w:after="240" w:before="240"/>
        <w:jc w:val="center"/>
      </w:pPr>
      <w:r w:rsidRPr="00564E07">
        <w:t>r i j e š i o   j e</w:t>
      </w:r>
    </w:p>
    <w:p w:rsidRDefault="00595F34" w:rsidP="00595F34" w:rsidR="00595F34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DE36B3" w:rsidRPr="00DE36B3">
        <w:rPr>
          <w:rFonts w:cs="Times New Roman" w:eastAsia="Times New Roman"/>
          <w:szCs w:val="24"/>
          <w:lang w:eastAsia="hr-HR"/>
        </w:rPr>
        <w:t>ARULA d.o.o., OIB: 23324485017, Makarska, Put Požara 22</w:t>
      </w:r>
      <w:r w:rsidR="00592273">
        <w:rPr>
          <w:rFonts w:cs="Times New Roman" w:eastAsia="Times New Roman"/>
          <w:szCs w:val="24"/>
          <w:lang w:eastAsia="hr-HR"/>
        </w:rPr>
        <w:t>.</w:t>
      </w:r>
    </w:p>
    <w:p w:rsidRDefault="00595F34" w:rsidP="0099066A" w:rsidR="00595F34" w:rsidRPr="00595F34">
      <w:pPr>
        <w:spacing w:before="18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</w:t>
      </w:r>
      <w:r w:rsidR="00682C50" w:rsidRPr="00595F34">
        <w:rPr>
          <w:rFonts w:cs="Times New Roman" w:eastAsia="Times New Roman"/>
          <w:szCs w:val="24"/>
          <w:lang w:eastAsia="hr-HR"/>
        </w:rPr>
        <w:t xml:space="preserve">II. </w:t>
      </w:r>
      <w:r w:rsidRPr="00595F34">
        <w:rPr>
          <w:rFonts w:cs="Times New Roman" w:eastAsia="Times New Roman"/>
          <w:szCs w:val="24"/>
          <w:lang w:eastAsia="hr-HR"/>
        </w:rPr>
        <w:t xml:space="preserve">Ročište radi </w:t>
      </w:r>
      <w:r w:rsidR="00560FD8"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 w:rsidR="00560FD8"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 w:rsidR="00592273">
        <w:rPr>
          <w:rFonts w:cs="Times New Roman" w:eastAsia="Times New Roman"/>
          <w:szCs w:val="24"/>
          <w:lang w:eastAsia="hr-HR"/>
        </w:rPr>
        <w:t xml:space="preserve"> 23. studenog 2017. </w:t>
      </w:r>
      <w:r w:rsidRPr="00564E07">
        <w:t>u</w:t>
      </w:r>
      <w:r>
        <w:t xml:space="preserve"> </w:t>
      </w:r>
      <w:r w:rsidR="001A0BBF">
        <w:t>10</w:t>
      </w:r>
      <w:r w:rsidR="00622DF9">
        <w:t>:</w:t>
      </w:r>
      <w:r w:rsidR="00DE36B3">
        <w:t>15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 w:rsidR="00592273"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595F34" w:rsidP="00592273" w:rsidR="0060586F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 w:rsidR="0060586F">
        <w:rPr>
          <w:rFonts w:cs="Times New Roman" w:eastAsia="Times New Roman"/>
          <w:szCs w:val="24"/>
          <w:lang w:eastAsia="hr-HR"/>
        </w:rPr>
        <w:t xml:space="preserve">dužnik </w:t>
      </w:r>
    </w:p>
    <w:p w:rsidRDefault="0060586F" w:rsidP="00DE36B3" w:rsidR="0097771C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2B0875">
        <w:rPr>
          <w:rFonts w:cs="Times New Roman" w:eastAsia="Times New Roman"/>
          <w:szCs w:val="24"/>
          <w:lang w:eastAsia="hr-HR"/>
        </w:rPr>
        <w:t>zakonski zastupnik</w:t>
      </w:r>
      <w:r w:rsidR="00BB065E">
        <w:rPr>
          <w:rFonts w:cs="Times New Roman" w:eastAsia="Times New Roman"/>
          <w:szCs w:val="24"/>
          <w:lang w:eastAsia="hr-HR"/>
        </w:rPr>
        <w:t xml:space="preserve"> </w:t>
      </w:r>
      <w:r w:rsidR="00595F34" w:rsidRPr="00595F34">
        <w:rPr>
          <w:rFonts w:cs="Times New Roman" w:eastAsia="Times New Roman"/>
          <w:szCs w:val="24"/>
          <w:lang w:eastAsia="hr-HR"/>
        </w:rPr>
        <w:t>dužnika</w:t>
      </w:r>
      <w:r w:rsidR="00542BD8">
        <w:rPr>
          <w:rFonts w:cs="Times New Roman" w:eastAsia="Times New Roman"/>
          <w:szCs w:val="24"/>
          <w:lang w:eastAsia="hr-HR"/>
        </w:rPr>
        <w:t xml:space="preserve"> </w:t>
      </w:r>
      <w:r w:rsidR="00DE36B3" w:rsidRPr="00DE36B3">
        <w:rPr>
          <w:rFonts w:cs="Times New Roman" w:eastAsia="Times New Roman"/>
          <w:szCs w:val="24"/>
          <w:lang w:eastAsia="hr-HR"/>
        </w:rPr>
        <w:t>Đurđica Petričušić</w:t>
      </w:r>
      <w:r w:rsidR="00DE36B3">
        <w:rPr>
          <w:rFonts w:cs="Times New Roman" w:eastAsia="Times New Roman"/>
          <w:szCs w:val="24"/>
          <w:lang w:eastAsia="hr-HR"/>
        </w:rPr>
        <w:t xml:space="preserve"> iz </w:t>
      </w:r>
      <w:r w:rsidR="00DE36B3" w:rsidRPr="00DE36B3">
        <w:rPr>
          <w:rFonts w:cs="Times New Roman" w:eastAsia="Times New Roman"/>
          <w:szCs w:val="24"/>
          <w:lang w:eastAsia="hr-HR"/>
        </w:rPr>
        <w:t>Makarsk</w:t>
      </w:r>
      <w:r w:rsidR="00DE36B3">
        <w:rPr>
          <w:rFonts w:cs="Times New Roman" w:eastAsia="Times New Roman"/>
          <w:szCs w:val="24"/>
          <w:lang w:eastAsia="hr-HR"/>
        </w:rPr>
        <w:t>e</w:t>
      </w:r>
      <w:r w:rsidR="00DE36B3" w:rsidRPr="00DE36B3">
        <w:rPr>
          <w:rFonts w:cs="Times New Roman" w:eastAsia="Times New Roman"/>
          <w:szCs w:val="24"/>
          <w:lang w:eastAsia="hr-HR"/>
        </w:rPr>
        <w:t>, Put požara 22</w:t>
      </w:r>
    </w:p>
    <w:p w:rsidRDefault="00682C50" w:rsidP="00592273" w:rsidR="00595F34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="00595F34"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1219C9" w:rsidP="0099066A" w:rsidR="005A35A0" w:rsidRPr="00564E07">
      <w:pPr>
        <w:spacing w:before="180"/>
        <w:ind w:firstLine="703"/>
        <w:jc w:val="both"/>
      </w:pPr>
      <w:r>
        <w:t>III</w:t>
      </w:r>
      <w:r w:rsidR="00BB065E">
        <w:t>. Nalaže se zastupni</w:t>
      </w:r>
      <w:r w:rsidR="002B0875">
        <w:t>ku</w:t>
      </w:r>
      <w:r w:rsidR="005A35A0" w:rsidRPr="00564E07">
        <w:t xml:space="preserve"> po zakonu </w:t>
      </w:r>
      <w:r w:rsidR="00592273">
        <w:t xml:space="preserve">dužnika </w:t>
      </w:r>
      <w:r w:rsidR="00DE36B3">
        <w:t>Đurđici Petričušić</w:t>
      </w:r>
      <w:r w:rsidR="005A35A0" w:rsidRPr="00564E07">
        <w:t xml:space="preserve"> da u roku od osam (8) dana, pozivom na gornji poslovni broj spisa, dostavi ovom sudu u dva primjerka: 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5A35A0" w:rsidP="005A35A0" w:rsidR="005A35A0" w:rsidRPr="00564E07">
      <w:pPr>
        <w:spacing w:before="80"/>
        <w:ind w:firstLine="709"/>
        <w:jc w:val="both"/>
      </w:pPr>
      <w:r>
        <w:t xml:space="preserve">b) </w:t>
      </w:r>
      <w:r w:rsidRPr="00564E07">
        <w:t>popis imovine i obveza dužnika koji se, sukladno odredbama čl. 17. Stečajnog zakona (</w:t>
      </w:r>
      <w:r>
        <w:t>˝</w:t>
      </w:r>
      <w:r w:rsidRPr="00564E07">
        <w:t>Narodne novine</w:t>
      </w:r>
      <w:r>
        <w:t>˝ broj 71/15, dalje: SZ</w:t>
      </w:r>
      <w:r w:rsidRPr="00564E07">
        <w:t>), treba sastojati od naznake: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1. </w:t>
      </w:r>
      <w:r w:rsidR="005A35A0" w:rsidRPr="00564E07">
        <w:t>n</w:t>
      </w:r>
      <w:r>
        <w:t>ekretnina i pokretnina dužnika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 2. </w:t>
      </w:r>
      <w:r w:rsidR="005A35A0" w:rsidRPr="00564E07">
        <w:t xml:space="preserve">imovinskih </w:t>
      </w:r>
      <w:r>
        <w:t>prava dužnika na tuđim stvarima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3. </w:t>
      </w:r>
      <w:r w:rsidR="005A35A0" w:rsidRPr="00564E07">
        <w:t>novčani</w:t>
      </w:r>
      <w:r>
        <w:t>h i nenovčanih tražbina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4. </w:t>
      </w:r>
      <w:r w:rsidR="005A35A0" w:rsidRPr="00564E07">
        <w:t>drugih p</w:t>
      </w:r>
      <w:r>
        <w:t>rava koja čine imovinu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5. novčanih sredstava na računima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6. druge imovine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7. </w:t>
      </w:r>
      <w:r w:rsidR="005A35A0" w:rsidRPr="00564E07">
        <w:t>obveza dužnika une</w:t>
      </w:r>
      <w:r>
        <w:t>senih u njegove poslovne knjige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8. </w:t>
      </w:r>
      <w:r w:rsidR="005A35A0" w:rsidRPr="00564E07">
        <w:t>drugih novča</w:t>
      </w:r>
      <w:r>
        <w:t>nih i nenovčanih obveza dužnika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 9. </w:t>
      </w:r>
      <w:r w:rsidR="005A35A0" w:rsidRPr="00564E07">
        <w:t>razl</w:t>
      </w:r>
      <w:r>
        <w:t>učnih prava na imovini dužnika,</w:t>
      </w:r>
    </w:p>
    <w:p w:rsidRDefault="00592273" w:rsidP="00592273" w:rsidR="00592273">
      <w:pPr>
        <w:spacing w:before="60"/>
        <w:ind w:firstLine="709"/>
        <w:jc w:val="both"/>
      </w:pPr>
      <w:r>
        <w:t>10. izlučnih prava</w:t>
      </w:r>
    </w:p>
    <w:p w:rsidRDefault="00592273" w:rsidP="00592273" w:rsidR="00592273">
      <w:pPr>
        <w:spacing w:before="60"/>
        <w:ind w:firstLine="709"/>
        <w:jc w:val="both"/>
      </w:pPr>
      <w:r>
        <w:t xml:space="preserve">11. </w:t>
      </w:r>
      <w:r w:rsidR="005A35A0" w:rsidRPr="00564E07">
        <w:t>prosječnih mjesečnih troškova redovnog poslovanja dužnika u posljednjih godinu da</w:t>
      </w:r>
      <w:r>
        <w:t>na</w:t>
      </w:r>
    </w:p>
    <w:p w:rsidRDefault="00592273" w:rsidP="00592273" w:rsidR="005A35A0" w:rsidRPr="00564E07">
      <w:pPr>
        <w:spacing w:before="60"/>
        <w:ind w:firstLine="709"/>
        <w:jc w:val="both"/>
      </w:pPr>
      <w:r>
        <w:t xml:space="preserve">12. </w:t>
      </w:r>
      <w:r w:rsidR="005A35A0" w:rsidRPr="00564E07">
        <w:t>postupaka pred sudovima ili javnopravnim tijelima u kojima je dužnik stranka i visinu ili opis tra</w:t>
      </w:r>
      <w:r>
        <w:t>žbine koja je predmet postupka</w:t>
      </w:r>
    </w:p>
    <w:p w:rsidRDefault="005A35A0" w:rsidP="005A35A0" w:rsidR="005A35A0">
      <w:pPr>
        <w:spacing w:before="60"/>
        <w:jc w:val="both"/>
      </w:pPr>
      <w:r w:rsidRPr="00564E07">
        <w:lastRenderedPageBreak/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5A35A0" w:rsidP="007E6841" w:rsidR="005A35A0" w:rsidRPr="00564E07">
      <w:pPr>
        <w:spacing w:before="140"/>
        <w:ind w:firstLine="992"/>
        <w:jc w:val="both"/>
      </w:pPr>
      <w:r>
        <w:t xml:space="preserve">Upozorava se osoba </w:t>
      </w:r>
      <w:r w:rsidRPr="00564E07">
        <w:t>ovlašten</w:t>
      </w:r>
      <w:r>
        <w:t>a</w:t>
      </w:r>
      <w:r w:rsidRPr="00564E07">
        <w:t xml:space="preserve"> za zastupanje dužnika da </w:t>
      </w:r>
      <w:r>
        <w:t>je dužna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1219C9" w:rsidP="0099066A" w:rsidR="005A35A0" w:rsidRPr="00564E07">
      <w:pPr>
        <w:spacing w:before="180"/>
        <w:ind w:firstLine="709"/>
        <w:jc w:val="both"/>
        <w:rPr>
          <w:szCs w:val="24"/>
        </w:rPr>
      </w:pPr>
      <w:r>
        <w:t>I</w:t>
      </w:r>
      <w:r w:rsidR="0060586F">
        <w:t>V</w:t>
      </w:r>
      <w:r w:rsidR="005A35A0" w:rsidRPr="00564E07">
        <w:t>.</w:t>
      </w:r>
      <w:r w:rsidR="00592273"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381069" w:rsidP="00DB0ECB" w:rsidR="00381069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756350" w:rsidP="00756350" w:rsidR="00756350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DE36B3">
        <w:rPr>
          <w:szCs w:val="24"/>
        </w:rPr>
        <w:t>28. travnja</w:t>
      </w:r>
      <w:r w:rsidR="00592273">
        <w:rPr>
          <w:szCs w:val="24"/>
        </w:rPr>
        <w:t xml:space="preserve"> 2017</w:t>
      </w:r>
      <w:r w:rsidRPr="0060586F">
        <w:rPr>
          <w:szCs w:val="24"/>
        </w:rPr>
        <w:t>.</w:t>
      </w:r>
      <w:r w:rsidR="004142A7">
        <w:rPr>
          <w:szCs w:val="24"/>
        </w:rPr>
        <w:t>, na temelju odredbe čl. 110</w:t>
      </w:r>
      <w:r>
        <w:rPr>
          <w:szCs w:val="24"/>
        </w:rPr>
        <w:t xml:space="preserve">.  st. </w:t>
      </w:r>
      <w:r w:rsidR="004142A7">
        <w:rPr>
          <w:szCs w:val="24"/>
        </w:rPr>
        <w:t>1</w:t>
      </w:r>
      <w:r>
        <w:rPr>
          <w:szCs w:val="24"/>
        </w:rPr>
        <w:t xml:space="preserve">. SZ-a, prijedlog za otvaranje stečajnog postupka nad dužnikom </w:t>
      </w:r>
      <w:r w:rsidR="00DE36B3" w:rsidRPr="00DE36B3">
        <w:rPr>
          <w:szCs w:val="24"/>
        </w:rPr>
        <w:t>ARULA d.o.o., OIB: 23324485017, Makarska, Put Požara 22</w:t>
      </w:r>
      <w:r w:rsidR="00426310">
        <w:rPr>
          <w:szCs w:val="24"/>
        </w:rPr>
        <w:t>.</w:t>
      </w:r>
    </w:p>
    <w:p w:rsidRDefault="00756350" w:rsidP="00DB0ECB" w:rsidR="00756350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 w:rsidR="001A0BBF">
        <w:rPr>
          <w:szCs w:val="24"/>
        </w:rPr>
        <w:t xml:space="preserve"> dan</w:t>
      </w:r>
      <w:r w:rsidRPr="00C87988">
        <w:rPr>
          <w:szCs w:val="24"/>
        </w:rPr>
        <w:t xml:space="preserve"> </w:t>
      </w:r>
      <w:r w:rsidR="00DB0ECB">
        <w:rPr>
          <w:szCs w:val="24"/>
        </w:rPr>
        <w:t>26. travnja</w:t>
      </w:r>
      <w:r w:rsidR="00592273"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>u Očevidniku redoslijeda osnova za plaćanje ima evidentirane neizvršene osnove za plaćanja</w:t>
      </w:r>
      <w:r w:rsidR="00246878">
        <w:rPr>
          <w:szCs w:val="24"/>
        </w:rPr>
        <w:t xml:space="preserve"> u neprekinutom razdoblju od </w:t>
      </w:r>
      <w:r w:rsidR="004142A7">
        <w:rPr>
          <w:szCs w:val="24"/>
        </w:rPr>
        <w:t>120</w:t>
      </w:r>
      <w:r>
        <w:rPr>
          <w:szCs w:val="24"/>
        </w:rPr>
        <w:t xml:space="preserve"> dana, u ukupnom iznosu od </w:t>
      </w:r>
      <w:r w:rsidR="00DB0ECB">
        <w:rPr>
          <w:szCs w:val="24"/>
        </w:rPr>
        <w:t>60.996,06</w:t>
      </w:r>
      <w:r>
        <w:rPr>
          <w:szCs w:val="24"/>
        </w:rPr>
        <w:t xml:space="preserve"> kn, kao i da prema podacima koji su dostavljeni od Hrvatskog zavoda za mi</w:t>
      </w:r>
      <w:r w:rsidR="004142A7">
        <w:rPr>
          <w:szCs w:val="24"/>
        </w:rPr>
        <w:t>rovinsko osiguranje duž</w:t>
      </w:r>
      <w:r w:rsidR="001A0BBF">
        <w:rPr>
          <w:szCs w:val="24"/>
        </w:rPr>
        <w:t>nik ima 2 zaposlenih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756350" w:rsidP="00DB0ECB" w:rsidR="00756350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756350" w:rsidP="00DB0ECB" w:rsidR="00756350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>je</w:t>
      </w:r>
      <w:r w:rsidR="00B664F1">
        <w:rPr>
          <w:szCs w:val="24"/>
        </w:rPr>
        <w:t xml:space="preserve"> u neprekinutom razdoblju od </w:t>
      </w:r>
      <w:r w:rsidR="00991576">
        <w:rPr>
          <w:szCs w:val="24"/>
        </w:rPr>
        <w:t>1</w:t>
      </w:r>
      <w:r w:rsidR="00B664F1">
        <w:rPr>
          <w:szCs w:val="24"/>
        </w:rPr>
        <w:t>20</w:t>
      </w:r>
      <w:r w:rsidR="00426310">
        <w:rPr>
          <w:szCs w:val="24"/>
        </w:rPr>
        <w:t xml:space="preserve">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</w:t>
      </w:r>
      <w:r w:rsidR="00B664F1">
        <w:rPr>
          <w:szCs w:val="24"/>
        </w:rPr>
        <w:t>jednog</w:t>
      </w:r>
      <w:r w:rsidR="00991576">
        <w:rPr>
          <w:szCs w:val="24"/>
        </w:rPr>
        <w:t xml:space="preserve">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756350" w:rsidP="00DB0ECB" w:rsidR="00756350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lastRenderedPageBreak/>
        <w:t>Slijedom navedenog, a temeljem odredbe čl. 16. i 17. te čl. 110., kao i čl. 115., 117. i 123. SZ-a, odlučeno je kao u izreci ovog rješenja.</w:t>
      </w:r>
    </w:p>
    <w:p w:rsidRDefault="00592273" w:rsidP="00756350" w:rsidR="00756350" w:rsidRPr="00564E07">
      <w:pPr>
        <w:spacing w:before="160"/>
        <w:jc w:val="center"/>
        <w:rPr>
          <w:szCs w:val="24"/>
        </w:rPr>
      </w:pPr>
      <w:r>
        <w:rPr>
          <w:szCs w:val="24"/>
        </w:rPr>
        <w:t xml:space="preserve">U Splitu </w:t>
      </w:r>
      <w:r w:rsidR="00A40523" w:rsidRPr="00A40523">
        <w:rPr>
          <w:szCs w:val="24"/>
        </w:rPr>
        <w:t xml:space="preserve">3. studenog </w:t>
      </w:r>
      <w:r>
        <w:rPr>
          <w:szCs w:val="24"/>
        </w:rPr>
        <w:t>2017.</w:t>
      </w:r>
    </w:p>
    <w:p w:rsidRDefault="00756350" w:rsidP="00756350" w:rsidR="00756350" w:rsidRPr="00564E07">
      <w:pPr>
        <w:spacing w:before="100"/>
        <w:ind w:left="6373"/>
        <w:jc w:val="center"/>
      </w:pPr>
      <w:r w:rsidRPr="00564E07">
        <w:t>SUTKINJA</w:t>
      </w:r>
    </w:p>
    <w:p w:rsidRDefault="00756350" w:rsidP="00756350" w:rsidR="00756350">
      <w:pPr>
        <w:ind w:left="6372"/>
        <w:jc w:val="center"/>
      </w:pPr>
      <w:r w:rsidRPr="00564E07">
        <w:t>ANA GOLUB GRUIĆ</w:t>
      </w:r>
      <w:r w:rsidR="003E24BC">
        <w:t>,v.r.</w:t>
      </w:r>
    </w:p>
    <w:p w:rsidRDefault="003E24BC" w:rsidP="0071700F" w:rsidR="003E24BC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3E24BC" w:rsidP="0071700F" w:rsidR="003E24BC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3E24BC" w:rsidP="00756350" w:rsidR="003E24BC" w:rsidRPr="00564E07">
      <w:pPr>
        <w:ind w:left="6372"/>
        <w:jc w:val="center"/>
      </w:pPr>
    </w:p>
    <w:p w:rsidRDefault="00756350" w:rsidP="00756350" w:rsidR="00756350" w:rsidRPr="00564E07"/>
    <w:p w:rsidRDefault="00756350" w:rsidP="00756350" w:rsidR="00756350" w:rsidRPr="00564E07">
      <w:pPr>
        <w:jc w:val="both"/>
      </w:pPr>
      <w:r w:rsidRPr="00564E07">
        <w:t>POUKA O PRAVNOM LIJEKU:</w:t>
      </w:r>
      <w:r>
        <w:t xml:space="preserve"> </w:t>
      </w:r>
    </w:p>
    <w:p w:rsidRDefault="00756350" w:rsidP="00756350" w:rsidR="00756350" w:rsidRPr="00564E07">
      <w:pPr>
        <w:jc w:val="both"/>
      </w:pPr>
      <w:r>
        <w:t xml:space="preserve">Protiv izreke </w:t>
      </w:r>
      <w:r w:rsidRPr="00564E07">
        <w:t>ovog rješenja nije dopuštena posebna žalba (čl. 115. st. 1. SZ-a)</w:t>
      </w:r>
      <w:r>
        <w:t>.</w:t>
      </w:r>
    </w:p>
    <w:p w:rsidRDefault="00853B3E" w:rsidP="00756350" w:rsidR="00853B3E" w:rsidRPr="00564E07">
      <w:pPr>
        <w:ind w:firstLine="708"/>
        <w:jc w:val="both"/>
      </w:pPr>
    </w:p>
    <w:sectPr w:rsidSect="000D5CA4" w:rsidR="00853B3E" w:rsidRPr="00564E07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43998283"/>
      <w:docPartObj>
        <w:docPartGallery w:val="Page Numbers (Top of Page)"/>
        <w:docPartUnique/>
      </w:docPartObj>
    </w:sdtPr>
    <w:sdtEndPr/>
    <w:sdtContent>
      <w:p w:rsidRDefault="00564E07" w:rsidR="00564E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E24BC">
          <w:rPr>
            <w:noProof/>
          </w:rPr>
          <w:t>3</w:t>
        </w:r>
        <w:r>
          <w:fldChar w:fldCharType="end"/>
        </w:r>
      </w:p>
    </w:sdtContent>
  </w:sdt>
  <w:p w:rsidRDefault="00564E07" w:rsidP="00564E07" w:rsidR="00564E07">
    <w:pPr>
      <w:pStyle w:val="Zaglavlje"/>
      <w:jc w:val="right"/>
    </w:pPr>
    <w:r>
      <w:t>11. St</w:t>
    </w:r>
    <w:r w:rsidR="00220BB6">
      <w:t>-</w:t>
    </w:r>
    <w:r w:rsidR="00DE36B3">
      <w:t>543</w:t>
    </w:r>
    <w:r w:rsidR="00592273">
      <w:t>/2017</w:t>
    </w:r>
  </w:p>
  <w:p w:rsidRDefault="008B157B" w:rsidR="008B15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47C7" w:rsidP="000D5CA4" w:rsidR="000D5CA4">
    <w:pPr>
      <w:pStyle w:val="Zaglavlje"/>
      <w:jc w:val="right"/>
    </w:pPr>
    <w:r>
      <w:t>11. St-</w:t>
    </w:r>
    <w:r w:rsidR="00DE36B3">
      <w:t>543</w:t>
    </w:r>
    <w:r w:rsidR="00592273"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416"/>
    <w:rsid w:val="00066650"/>
    <w:rsid w:val="000760B9"/>
    <w:rsid w:val="00081C61"/>
    <w:rsid w:val="00085E7C"/>
    <w:rsid w:val="000A516A"/>
    <w:rsid w:val="000B4D96"/>
    <w:rsid w:val="000C09D6"/>
    <w:rsid w:val="000D5CA4"/>
    <w:rsid w:val="000F0888"/>
    <w:rsid w:val="000F40B0"/>
    <w:rsid w:val="00116FE0"/>
    <w:rsid w:val="001219C9"/>
    <w:rsid w:val="00142670"/>
    <w:rsid w:val="00167613"/>
    <w:rsid w:val="001709E9"/>
    <w:rsid w:val="001A0BBF"/>
    <w:rsid w:val="001B565E"/>
    <w:rsid w:val="001E507C"/>
    <w:rsid w:val="001F5CE5"/>
    <w:rsid w:val="00220BB6"/>
    <w:rsid w:val="00236054"/>
    <w:rsid w:val="0023779A"/>
    <w:rsid w:val="00246878"/>
    <w:rsid w:val="00273166"/>
    <w:rsid w:val="0027480C"/>
    <w:rsid w:val="002B0875"/>
    <w:rsid w:val="002C47C7"/>
    <w:rsid w:val="002C5D88"/>
    <w:rsid w:val="00381069"/>
    <w:rsid w:val="0038338A"/>
    <w:rsid w:val="003C2F22"/>
    <w:rsid w:val="003E24BC"/>
    <w:rsid w:val="004142A7"/>
    <w:rsid w:val="00417EA6"/>
    <w:rsid w:val="00426310"/>
    <w:rsid w:val="00487D82"/>
    <w:rsid w:val="004C051F"/>
    <w:rsid w:val="00542BD8"/>
    <w:rsid w:val="00547BB8"/>
    <w:rsid w:val="00560FD8"/>
    <w:rsid w:val="00564E07"/>
    <w:rsid w:val="00582350"/>
    <w:rsid w:val="00587273"/>
    <w:rsid w:val="00592273"/>
    <w:rsid w:val="00595F34"/>
    <w:rsid w:val="005A35A0"/>
    <w:rsid w:val="005D4E7B"/>
    <w:rsid w:val="0060586F"/>
    <w:rsid w:val="00622DF9"/>
    <w:rsid w:val="0067251F"/>
    <w:rsid w:val="00682C50"/>
    <w:rsid w:val="00696CEB"/>
    <w:rsid w:val="006B43C8"/>
    <w:rsid w:val="0071519E"/>
    <w:rsid w:val="00756350"/>
    <w:rsid w:val="007942B2"/>
    <w:rsid w:val="007A4F49"/>
    <w:rsid w:val="007A5333"/>
    <w:rsid w:val="007E6841"/>
    <w:rsid w:val="007F7A84"/>
    <w:rsid w:val="00814EDB"/>
    <w:rsid w:val="00815142"/>
    <w:rsid w:val="008366A0"/>
    <w:rsid w:val="00853B3E"/>
    <w:rsid w:val="00875420"/>
    <w:rsid w:val="00890CCD"/>
    <w:rsid w:val="00891C1A"/>
    <w:rsid w:val="008B157B"/>
    <w:rsid w:val="00957616"/>
    <w:rsid w:val="00964BCD"/>
    <w:rsid w:val="0097771C"/>
    <w:rsid w:val="00981D37"/>
    <w:rsid w:val="0099066A"/>
    <w:rsid w:val="00991576"/>
    <w:rsid w:val="00A03EE4"/>
    <w:rsid w:val="00A2714E"/>
    <w:rsid w:val="00A36685"/>
    <w:rsid w:val="00A40523"/>
    <w:rsid w:val="00A40F25"/>
    <w:rsid w:val="00A50B63"/>
    <w:rsid w:val="00A51DE9"/>
    <w:rsid w:val="00A748F4"/>
    <w:rsid w:val="00AB45B0"/>
    <w:rsid w:val="00B41D97"/>
    <w:rsid w:val="00B664F1"/>
    <w:rsid w:val="00B7506F"/>
    <w:rsid w:val="00BA0EB6"/>
    <w:rsid w:val="00BB065E"/>
    <w:rsid w:val="00BC62A2"/>
    <w:rsid w:val="00C50AEF"/>
    <w:rsid w:val="00C87988"/>
    <w:rsid w:val="00CD66ED"/>
    <w:rsid w:val="00CD7749"/>
    <w:rsid w:val="00D07B95"/>
    <w:rsid w:val="00DB0ECB"/>
    <w:rsid w:val="00DD0D50"/>
    <w:rsid w:val="00DE36B3"/>
    <w:rsid w:val="00DE5984"/>
    <w:rsid w:val="00E26289"/>
    <w:rsid w:val="00E34EC7"/>
    <w:rsid w:val="00EB507F"/>
    <w:rsid w:val="00EB6A52"/>
    <w:rsid w:val="00EF5E4D"/>
    <w:rsid w:val="00F2599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3E24BC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622DF9"/>
    <w:rPr>
      <w:color w:themeColor="hyperlink" w:val="0000FF"/>
      <w:u w:val="single"/>
    </w:rPr>
  </w:style>
  <w:style w:styleId="Bezproreda" w:type="paragraph">
    <w:name w:val="No Spacing"/>
    <w:uiPriority w:val="1"/>
    <w:qFormat/>
    <w:rsid w:val="003E24BC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St-543/2017</izvorni_sadrzaj>
    <derivirana_varijabla naziv="DomainObject.Predmet.OznakaBroj_1">St-543/2017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2 zaposlena</izvorni_sadrzaj>
    <derivirana_varijabla naziv="DomainObject.Predmet.PrimjedbaSuca_1">2 zaposlena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ARULA d.o.o. za projektiranje i nadzor</izvorni_sadrzaj>
    <derivirana_varijabla naziv="DomainObject.Predmet.ProtustrankaFormated_1">  ARULA d.o.o. za projektiranje i nadzor</derivirana_varijabla>
  </DomainObject.Predmet.ProtustrankaFormated>
  <DomainObject.Predmet.ProtustrankaFormatedOIB>
    <izvorni_sadrzaj>  ARULA d.o.o. za projektiranje i nadzor, OIB 23324485017</izvorni_sadrzaj>
    <derivirana_varijabla naziv="DomainObject.Predmet.ProtustrankaFormatedOIB_1">  ARULA d.o.o. za projektiranje i nadzor, OIB 23324485017</derivirana_varijabla>
  </DomainObject.Predmet.ProtustrankaFormatedOIB>
  <DomainObject.Predmet.ProtustrankaFormatedWithAdress>
    <izvorni_sadrzaj> ARULA d.o.o. za projektiranje i nadzor, Put požara 22, 21300 Makarska</izvorni_sadrzaj>
    <derivirana_varijabla naziv="DomainObject.Predmet.ProtustrankaFormatedWithAdress_1"> ARULA d.o.o. za projektiranje i nadzor, Put požara 22, 21300 Makarska</derivirana_varijabla>
  </DomainObject.Predmet.ProtustrankaFormatedWithAdress>
  <DomainObject.Predmet.ProtustrankaFormatedWithAdressOIB>
    <izvorni_sadrzaj> ARULA d.o.o. za projektiranje i nadzor, OIB 23324485017, Put požara 22, 21300 Makarska</izvorni_sadrzaj>
    <derivirana_varijabla naziv="DomainObject.Predmet.ProtustrankaFormatedWithAdressOIB_1"> ARULA d.o.o. za projektiranje i nadzor, OIB 23324485017, Put požara 22, 21300 Makarska</derivirana_varijabla>
  </DomainObject.Predmet.ProtustrankaFormatedWithAdressOIB>
  <DomainObject.Predmet.ProtustrankaWithAdress>
    <izvorni_sadrzaj>ARULA d.o.o. za projektiranje i nadzor Put požara 22, 21300 Makarska</izvorni_sadrzaj>
    <derivirana_varijabla naziv="DomainObject.Predmet.ProtustrankaWithAdress_1">ARULA d.o.o. za projektiranje i nadzor Put požara 22, 21300 Makarska</derivirana_varijabla>
  </DomainObject.Predmet.ProtustrankaWithAdress>
  <DomainObject.Predmet.ProtustrankaWithAdressOIB>
    <izvorni_sadrzaj>ARULA d.o.o. za projektiranje i nadzor, OIB 23324485017, Put požara 22, 21300 Makarska</izvorni_sadrzaj>
    <derivirana_varijabla naziv="DomainObject.Predmet.ProtustrankaWithAdressOIB_1">ARULA d.o.o. za projektiranje i nadzor, OIB 23324485017, Put požara 22, 21300 Makarska</derivirana_varijabla>
  </DomainObject.Predmet.ProtustrankaWithAdressOIB>
  <DomainObject.Predmet.ProtustrankaNazivFormated>
    <izvorni_sadrzaj>ARULA d.o.o. za projektiranje i nadzor</izvorni_sadrzaj>
    <derivirana_varijabla naziv="DomainObject.Predmet.ProtustrankaNazivFormated_1">ARULA d.o.o. za projektiranje i nadzor</derivirana_varijabla>
  </DomainObject.Predmet.ProtustrankaNazivFormated>
  <DomainObject.Predmet.ProtustrankaNazivFormatedOIB>
    <izvorni_sadrzaj>ARULA d.o.o. za projektiranje i nadzor, OIB 23324485017</izvorni_sadrzaj>
    <derivirana_varijabla naziv="DomainObject.Predmet.ProtustrankaNazivFormatedOIB_1">ARULA d.o.o. za projektiranje i nadzor, OIB 23324485017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60996.06</izvorni_sadrzaj>
    <derivirana_varijabla naziv="DomainObject.Predmet.TrenutnaVrijednost_1">60996.06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ARULA d.o.o. za projektiranje i nadzor</item>
    </izvorni_sadrzaj>
    <derivirana_varijabla naziv="DomainObject.Predmet.ProtuStrankaListFormated_1">
      <item>ARULA d.o.o. za projektiranje i nadzor</item>
    </derivirana_varijabla>
  </DomainObject.Predmet.ProtuStrankaListFormated>
  <DomainObject.Predmet.ProtuStrankaListFormatedOIB>
    <izvorni_sadrzaj>
      <item>ARULA d.o.o. za projektiranje i nadzor, OIB 23324485017</item>
    </izvorni_sadrzaj>
    <derivirana_varijabla naziv="DomainObject.Predmet.ProtuStrankaListFormatedOIB_1">
      <item>ARULA d.o.o. za projektiranje i nadzor, OIB 23324485017</item>
    </derivirana_varijabla>
  </DomainObject.Predmet.ProtuStrankaListFormatedOIB>
  <DomainObject.Predmet.ProtuStrankaListFormatedWithAdress>
    <izvorni_sadrzaj>
      <item>ARULA d.o.o. za projektiranje i nadzor, Put požara 22, 21300 Makarska</item>
    </izvorni_sadrzaj>
    <derivirana_varijabla naziv="DomainObject.Predmet.ProtuStrankaListFormatedWithAdress_1">
      <item>ARULA d.o.o. za projektiranje i nadzor, Put požara 22, 21300 Makarska</item>
    </derivirana_varijabla>
  </DomainObject.Predmet.ProtuStrankaListFormatedWithAdress>
  <DomainObject.Predmet.ProtuStrankaListFormatedWithAdressOIB>
    <izvorni_sadrzaj>
      <item>ARULA d.o.o. za projektiranje i nadzor, OIB 23324485017, Put požara 22, 21300 Makarska</item>
    </izvorni_sadrzaj>
    <derivirana_varijabla naziv="DomainObject.Predmet.ProtuStrankaListFormatedWithAdressOIB_1">
      <item>ARULA d.o.o. za projektiranje i nadzor, OIB 23324485017, Put požara 22, 21300 Makarska</item>
    </derivirana_varijabla>
  </DomainObject.Predmet.ProtuStrankaListFormatedWithAdressOIB>
  <DomainObject.Predmet.ProtuStrankaListNazivFormated>
    <izvorni_sadrzaj>
      <item>ARULA d.o.o. za projektiranje i nadzor</item>
    </izvorni_sadrzaj>
    <derivirana_varijabla naziv="DomainObject.Predmet.ProtuStrankaListNazivFormated_1">
      <item>ARULA d.o.o. za projektiranje i nadzor</item>
    </derivirana_varijabla>
  </DomainObject.Predmet.ProtuStrankaListNazivFormated>
  <DomainObject.Predmet.ProtuStrankaListNazivFormatedOIB>
    <izvorni_sadrzaj>
      <item>ARULA d.o.o. za projektiranje i nadzor, OIB 23324485017</item>
    </izvorni_sadrzaj>
    <derivirana_varijabla naziv="DomainObject.Predmet.ProtuStrankaListNazivFormatedOIB_1">
      <item>ARULA d.o.o. za projektiranje i nadzor, OIB 23324485017</item>
    </derivirana_varijabla>
  </DomainObject.Predmet.ProtuStrankaListNazivFormatedOIB>
  <DomainObject.Predmet.OstaliListFormated>
    <izvorni_sadrzaj>
      <item>Đurđica Petričušić</item>
    </izvorni_sadrzaj>
    <derivirana_varijabla naziv="DomainObject.Predmet.OstaliListFormated_1">
      <item>Đurđica Petričušić</item>
    </derivirana_varijabla>
  </DomainObject.Predmet.OstaliListFormated>
  <DomainObject.Predmet.OstaliListFormatedOIB>
    <izvorni_sadrzaj>
      <item>Đurđica Petričušić, OIB 39656548625</item>
    </izvorni_sadrzaj>
    <derivirana_varijabla naziv="DomainObject.Predmet.OstaliListFormatedOIB_1">
      <item>Đurđica Petričušić, OIB 39656548625</item>
    </derivirana_varijabla>
  </DomainObject.Predmet.OstaliListFormatedOIB>
  <DomainObject.Predmet.OstaliListFormatedWithAdress>
    <izvorni_sadrzaj>
      <item>Đurđica Petričušić, Put Požara 22, 21300 Makarska</item>
    </izvorni_sadrzaj>
    <derivirana_varijabla naziv="DomainObject.Predmet.OstaliListFormatedWithAdress_1">
      <item>Đurđica Petričušić, Put Požara 22, 21300 Makarska</item>
    </derivirana_varijabla>
  </DomainObject.Predmet.OstaliListFormatedWithAdress>
  <DomainObject.Predmet.OstaliListFormatedWithAdressOIB>
    <izvorni_sadrzaj>
      <item>Đurđica Petričušić, OIB 39656548625, Put Požara 22, 21300 Makarska</item>
    </izvorni_sadrzaj>
    <derivirana_varijabla naziv="DomainObject.Predmet.OstaliListFormatedWithAdressOIB_1">
      <item>Đurđica Petričušić, OIB 39656548625, Put Požara 22, 21300 Makarska</item>
    </derivirana_varijabla>
  </DomainObject.Predmet.OstaliListFormatedWithAdressOIB>
  <DomainObject.Predmet.OstaliListNazivFormated>
    <izvorni_sadrzaj>
      <item>Đurđica Petričušić</item>
    </izvorni_sadrzaj>
    <derivirana_varijabla naziv="DomainObject.Predmet.OstaliListNazivFormated_1">
      <item>Đurđica Petričušić</item>
    </derivirana_varijabla>
  </DomainObject.Predmet.OstaliListNazivFormated>
  <DomainObject.Predmet.OstaliListNazivFormatedOIB>
    <izvorni_sadrzaj>
      <item>Đurđica Petričušić, OIB 39656548625</item>
    </izvorni_sadrzaj>
    <derivirana_varijabla naziv="DomainObject.Predmet.OstaliListNazivFormatedOIB_1">
      <item>Đurđica Petričušić, OIB 39656548625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ARULA d.o.o. za projektiranje i nadzor</izvorni_sadrzaj>
    <derivirana_varijabla naziv="DomainObject.Predmet.ProtustrankaIDrugi_1">ARULA d.o.o. za projektiranje i nadzor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ARULA d.o.o. za projektiranje i nadzor, OIB 23324485017, Put požara 22, 21300 Makarska</izvorni_sadrzaj>
    <derivirana_varijabla naziv="DomainObject.Predmet.ProtustrankaIDrugiAdressOIB_1">ARULA d.o.o. za projektiranje i nadzor, OIB 23324485017, Put požara 22,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ARULA d.o.o. za projektiranje i nadzor</item>
      <item>FINANCIJSKA AGENCIJA, RC SPLIT</item>
      <item>Đurđica Petričušić</item>
    </izvorni_sadrzaj>
    <derivirana_varijabla naziv="DomainObject.Predmet.SudioniciListNaziv_1">
      <item>ARULA d.o.o. za projektiranje i nadzor</item>
      <item>FINANCIJSKA AGENCIJA, RC SPLIT</item>
      <item>Đurđica Petričušić</item>
    </derivirana_varijabla>
  </DomainObject.Predmet.SudioniciListNaziv>
  <DomainObject.Predmet.SudioniciListAdressOIB>
    <izvorni_sadrzaj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izvorni_sadrzaj>
    <derivirana_varijabla naziv="DomainObject.Predmet.SudioniciListAdressOIB_1">
      <item>ARULA d.o.o. za projektiranje i nadzor, OIB 23324485017, Put požara 22,21300 Makarska</item>
      <item>FINANCIJSKA AGENCIJA, RC SPLIT, OIB 85821130368, Mažuranićevo šetalište 24 b,21000 Split</item>
      <item>Đurđica Petričušić, OIB 39656548625, Put Požara 22,21300 Makarska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23324485017</item>
      <item>, OIB 85821130368</item>
      <item>, OIB 39656548625</item>
    </izvorni_sadrzaj>
    <derivirana_varijabla naziv="DomainObject.Predmet.SudioniciListNazivOIB_1">
      <item>, OIB 23324485017</item>
      <item>, OIB 85821130368</item>
      <item>, OIB 39656548625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11DF84-3471-4B1A-8A80-F50AD826BAE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856</properties:Words>
  <properties:Characters>4608</properties:Characters>
  <properties:Lines>90</properties:Lines>
  <properties:Paragraphs>44</properties:Paragraphs>
  <properties:TotalTime>126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2017-03-27T11:55:00Z</dcterms:created>
  <dc:creator>Katarina Mikulić</dc:creator>
  <cp:lastModifiedBy>Katarina Mikulić</cp:lastModifiedBy>
  <cp:lastPrinted>2017-11-03T11:14:00Z</cp:lastPrinted>
  <dcterms:modified xmlns:xsi="http://www.w3.org/2001/XMLSchema-instance" xsi:type="dcterms:W3CDTF">2017-11-03T11:14:00Z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