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61e79" w14:paraId="7661e79" w:rsidRDefault="00C56D8F" w:rsidP="00B542FA" w:rsidR="00C56D8F">
      <w:pPr>
        <w:jc w:val="both"/>
        <w15:collapsed w:val="false"/>
      </w:pPr>
      <w:bookmarkStart w:name="_GoBack" w:id="0"/>
      <w:bookmarkEnd w:id="0"/>
    </w:p>
    <w:p w:rsidRDefault="00C56D8F" w:rsidP="0086115E" w:rsidR="00243285" w:rsidRPr="00C56D8F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3285" w:rsidP="0086115E" w:rsidR="00243285" w:rsidRPr="006B77AD">
      <w:pPr>
        <w:jc w:val="both"/>
        <w:rPr>
          <w:b/>
        </w:rPr>
      </w:pPr>
    </w:p>
    <w:p w:rsidRDefault="0086115E" w:rsidP="0086115E" w:rsidR="0086115E" w:rsidRPr="001F0DCA">
      <w:pPr>
        <w:jc w:val="both"/>
      </w:pPr>
      <w:r w:rsidRPr="001F0DCA">
        <w:t>REPUBLIKA HRVATSKA</w:t>
      </w:r>
    </w:p>
    <w:p w:rsidRDefault="0086115E" w:rsidP="0086115E" w:rsidR="0086115E" w:rsidRPr="001F0DCA">
      <w:pPr>
        <w:jc w:val="both"/>
      </w:pPr>
      <w:r w:rsidRPr="001F0DCA">
        <w:t xml:space="preserve">TRGOVAČKI SUD U ZAGREBU                                       </w:t>
      </w:r>
      <w:r w:rsidR="00243285" w:rsidRPr="001F0DCA">
        <w:t xml:space="preserve">                       </w:t>
      </w:r>
      <w:r w:rsidRPr="001F0DCA">
        <w:t xml:space="preserve"> </w:t>
      </w:r>
      <w:r w:rsidR="00254BDA">
        <w:t xml:space="preserve">    </w:t>
      </w:r>
      <w:smartTag w:element="metricconverter" w:uri="urn:schemas-microsoft-com:office:smarttags">
        <w:smartTagPr>
          <w:attr w:val="67. St" w:name="ProductID"/>
        </w:smartTagPr>
        <w:r w:rsidRPr="001F0DCA">
          <w:t>67. St</w:t>
        </w:r>
      </w:smartTag>
      <w:r w:rsidR="003869E3">
        <w:t>-</w:t>
      </w:r>
      <w:r w:rsidR="004F1845">
        <w:t>307/17</w:t>
      </w:r>
      <w:r w:rsidR="00243285" w:rsidRPr="001F0DCA">
        <w:t xml:space="preserve"> </w:t>
      </w:r>
    </w:p>
    <w:p w:rsidRDefault="0086115E" w:rsidP="0086115E" w:rsidR="00243285" w:rsidRPr="001F0DCA">
      <w:pPr>
        <w:jc w:val="both"/>
      </w:pPr>
      <w:r w:rsidRPr="001F0DCA">
        <w:t>Amruševa 2/II</w:t>
      </w:r>
    </w:p>
    <w:p w:rsidRDefault="00F418B3" w:rsidP="0086115E" w:rsidR="00F418B3" w:rsidRPr="001F0DCA">
      <w:pPr>
        <w:jc w:val="center"/>
      </w:pPr>
      <w:r w:rsidRPr="001F0DCA">
        <w:t xml:space="preserve"> 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Gordanu Zubaku, u stečajnom postupku nad stečajnim dužnikom </w:t>
      </w:r>
      <w:r w:rsidR="004F1845" w:rsidRPr="004F1845">
        <w:rPr>
          <w:bCs/>
          <w:lang w:val="pt-BR"/>
        </w:rPr>
        <w:t>POLJOPRIVREDNA STANICA d.o.o.</w:t>
      </w:r>
      <w:r w:rsidR="004F1845">
        <w:rPr>
          <w:bCs/>
          <w:lang w:val="pt-BR"/>
        </w:rPr>
        <w:t xml:space="preserve"> u stečaju</w:t>
      </w:r>
      <w:r w:rsidR="004F1845" w:rsidRPr="004F1845">
        <w:rPr>
          <w:bCs/>
          <w:lang w:val="pt-BR"/>
        </w:rPr>
        <w:t>, Velika Gorica, Trg kralja Tomislava 37, OIB: 72134123768</w:t>
      </w:r>
      <w:r w:rsidR="0086115E" w:rsidRPr="006B77AD">
        <w:rPr>
          <w:lang w:val="pt-BR"/>
        </w:rPr>
        <w:t xml:space="preserve">, </w:t>
      </w:r>
      <w:r w:rsidR="004F1845">
        <w:rPr>
          <w:lang w:val="pt-BR"/>
        </w:rPr>
        <w:t>13. travnja</w:t>
      </w:r>
      <w:r w:rsidR="0053524A">
        <w:rPr>
          <w:color w:val="FF0000"/>
          <w:lang w:val="pt-BR"/>
        </w:rPr>
        <w:t xml:space="preserve"> </w:t>
      </w:r>
      <w:r w:rsidR="004F1845">
        <w:rPr>
          <w:lang w:val="pt-BR"/>
        </w:rPr>
        <w:t>2017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4F1845" w:rsidP="00D0668D" w:rsidR="00E029B4" w:rsidRPr="006B77AD">
      <w:pPr>
        <w:numPr>
          <w:ilvl w:val="0"/>
          <w:numId w:val="1"/>
        </w:numPr>
        <w:jc w:val="both"/>
      </w:pPr>
      <w:r w:rsidRPr="004F1845">
        <w:t>Matko Ljuban iz Zagreba, Hrvatskih iseljenika 3, OIB: 28695463260</w:t>
      </w:r>
      <w:r w:rsidR="004918BD" w:rsidRPr="006B77AD">
        <w:t>,</w:t>
      </w:r>
      <w:r w:rsidR="00F1797B" w:rsidRPr="006B77AD">
        <w:t xml:space="preserve"> </w:t>
      </w:r>
      <w:r w:rsidR="00B93BB9">
        <w:t>razrješuje se dužnosti stečajnog upravitelja u ovom stečajnom predmetu.</w:t>
      </w:r>
    </w:p>
    <w:p w:rsidRDefault="00243285" w:rsidP="00243285" w:rsidR="00243285" w:rsidRPr="006B77AD">
      <w:pPr>
        <w:ind w:left="360"/>
        <w:jc w:val="both"/>
      </w:pPr>
    </w:p>
    <w:p w:rsidRDefault="00B93BB9" w:rsidP="000E2119" w:rsidR="009E6687" w:rsidRPr="00163E44">
      <w:pPr>
        <w:numPr>
          <w:ilvl w:val="0"/>
          <w:numId w:val="1"/>
        </w:numPr>
        <w:jc w:val="both"/>
      </w:pPr>
      <w:r w:rsidRPr="00EE41E8">
        <w:t xml:space="preserve">Za novog stečajnog upravitelja imenuje se </w:t>
      </w:r>
      <w:r w:rsidR="004F1845">
        <w:rPr>
          <w:rFonts w:cs="Arial"/>
        </w:rPr>
        <w:t>Đurđa Dragović Grahek iz Kutine, Kneza Trpimira 4/1, OIB: 90124243686</w:t>
      </w:r>
      <w:r w:rsidRPr="00EE41E8">
        <w:rPr>
          <w:rFonts w:cs="Arial"/>
          <w:sz w:val="22"/>
          <w:szCs w:val="22"/>
        </w:rPr>
        <w:t>.</w:t>
      </w:r>
    </w:p>
    <w:p w:rsidRDefault="00163E44" w:rsidP="00163E44" w:rsidR="00163E44">
      <w:pPr>
        <w:pStyle w:val="Odlomakpopisa"/>
      </w:pPr>
    </w:p>
    <w:p w:rsidRDefault="00163E44" w:rsidP="000E2119" w:rsidR="00163E44" w:rsidRPr="00EE41E8">
      <w:pPr>
        <w:numPr>
          <w:ilvl w:val="0"/>
          <w:numId w:val="1"/>
        </w:numPr>
        <w:jc w:val="both"/>
      </w:pPr>
      <w:r>
        <w:t xml:space="preserve">Pozivaju se vjerovnici u rokovima iz točke IV. i V. izreke rješenja o otvaranju stečaja od </w:t>
      </w:r>
      <w:r w:rsidR="004F1845">
        <w:t>24. ožujka 2017</w:t>
      </w:r>
      <w:r>
        <w:t xml:space="preserve">. prijaviti tražbine te dostaviti obavijesti o postojanju razlučnog ili izlučnog prava novoimenovanom stečajnom upravitelju </w:t>
      </w:r>
      <w:r w:rsidR="004F1845">
        <w:t>Đurđi</w:t>
      </w:r>
      <w:r w:rsidR="004F1845" w:rsidRPr="004F1845">
        <w:t xml:space="preserve"> Dragović Grahek iz Kutine, Kneza Trpimira 4/1</w:t>
      </w:r>
      <w:r>
        <w:t>.</w:t>
      </w:r>
    </w:p>
    <w:p w:rsidRDefault="00243285" w:rsidP="002D4CBC" w:rsidR="00243285" w:rsidRPr="006B77AD">
      <w:pPr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1F0DCA" w:rsidP="00EE41E8" w:rsidR="004F1845">
      <w:pPr>
        <w:ind w:firstLine="708"/>
        <w:jc w:val="both"/>
      </w:pPr>
      <w:r>
        <w:t>Stečajni</w:t>
      </w:r>
      <w:r w:rsidRPr="001F0DCA">
        <w:t xml:space="preserve"> upravitelj </w:t>
      </w:r>
      <w:r w:rsidR="004F1845" w:rsidRPr="004F1845">
        <w:t>Matko Ljuban iz Zagreba</w:t>
      </w:r>
      <w:r w:rsidRPr="001F0DCA">
        <w:t xml:space="preserve"> </w:t>
      </w:r>
      <w:r>
        <w:t>zatražio</w:t>
      </w:r>
      <w:r w:rsidRPr="001F0DCA">
        <w:t xml:space="preserve"> je</w:t>
      </w:r>
      <w:r w:rsidR="00254BDA">
        <w:t xml:space="preserve"> </w:t>
      </w:r>
      <w:r w:rsidRPr="001F0DCA">
        <w:t>od sud</w:t>
      </w:r>
      <w:r>
        <w:t>a da ga</w:t>
      </w:r>
      <w:r w:rsidRPr="001F0DCA">
        <w:t xml:space="preserve"> u ovom stečajnom postupku razriješi dužnosti stečajnog upravitelja.</w:t>
      </w:r>
      <w:r>
        <w:t xml:space="preserve"> Naime, stečajni upravitelj naveo je</w:t>
      </w:r>
      <w:r w:rsidR="004F1845">
        <w:t xml:space="preserve"> kako postoje </w:t>
      </w:r>
      <w:r w:rsidR="004F1845" w:rsidRPr="004F1845">
        <w:t>mogućnosti prigovora o nepristranosti i potencijalne konotacije o</w:t>
      </w:r>
      <w:r w:rsidR="004F1845">
        <w:t xml:space="preserve"> njegovom</w:t>
      </w:r>
      <w:r w:rsidR="004F1845" w:rsidRPr="004F1845">
        <w:t xml:space="preserve"> subjektivnom postupanju</w:t>
      </w:r>
      <w:r w:rsidR="004F1845">
        <w:t>. Istaknuo je da je zaposlen, kao službenik pravosudne policije, u zatvorskom sustavu te je obnašajući svoje dužnosti odlučivao o zamolbama i zahtjevima odnosno pravima i obvezama bivšeg zastupnika po zakonu dužnika Željka Žužića, kao istražnog zatvorenika.</w:t>
      </w:r>
      <w:r w:rsidR="00CB1AAA">
        <w:t xml:space="preserve"> Mišljenja je da se radi o opterećujućoj pojavnosti u stečajnom postupku koja može utjecati na njegov odnos za bivšim zastupnikom po zakonu dužnika, što bi potencijalno moglo ugroziti i otežati uredno odvijanje stečajnog postupka. </w:t>
      </w:r>
    </w:p>
    <w:p w:rsidRDefault="004F1845" w:rsidP="00EE41E8" w:rsidR="004F1845">
      <w:pPr>
        <w:ind w:firstLine="708"/>
        <w:jc w:val="both"/>
      </w:pPr>
    </w:p>
    <w:p w:rsidRDefault="001F0DCA" w:rsidP="00CB1AAA" w:rsidR="00CB1AAA">
      <w:pPr>
        <w:ind w:firstLine="708"/>
        <w:jc w:val="both"/>
      </w:pPr>
      <w:r w:rsidRPr="001F0DCA">
        <w:t>Prema odredbi čl. 91. st. 5. Stečajnog zakona („Narodne novine“ broj 78/15, dalje SZ) sud može razriješiti stečajnoga upravitelja na osobni zahtjev. Slijedom navedenog, sud je na temelju citirane odredbe riješio kao u točki I. izreke.</w:t>
      </w:r>
    </w:p>
    <w:p w:rsidRDefault="001F0DCA" w:rsidP="001F0DCA" w:rsidR="001F0DCA">
      <w:pPr>
        <w:ind w:firstLine="708"/>
        <w:jc w:val="both"/>
      </w:pPr>
    </w:p>
    <w:p w:rsidRDefault="00CB1AAA" w:rsidP="001F0DCA" w:rsidR="001F0DCA">
      <w:pPr>
        <w:ind w:firstLine="708"/>
        <w:jc w:val="both"/>
      </w:pPr>
      <w:r>
        <w:t xml:space="preserve">Prema ocjeni sud ispunjene su pretpostavke za razrješenje Matka Ljubana dužnosti stečajnog upravitelja na osobni zahtjev. </w:t>
      </w:r>
      <w:r w:rsidR="001F0DCA">
        <w:t xml:space="preserve">S obzirom na to da je sud razriješio dosadašnjeg </w:t>
      </w:r>
      <w:r w:rsidR="001F0DCA">
        <w:lastRenderedPageBreak/>
        <w:t>stečajnog upravitelja, odgovarajućom primjenom odredaba Stečajnog zakona</w:t>
      </w:r>
      <w:r w:rsidR="00254BDA">
        <w:t>, metodom slučajnog odabira</w:t>
      </w:r>
      <w:r w:rsidR="001F0DCA">
        <w:t xml:space="preserve"> za novog stečajnog upravitelja </w:t>
      </w:r>
      <w:r w:rsidR="001F0DCA" w:rsidRPr="00163E44">
        <w:t>imenovan</w:t>
      </w:r>
      <w:r>
        <w:t>a</w:t>
      </w:r>
      <w:r w:rsidR="001F0DCA" w:rsidRPr="00163E44">
        <w:t xml:space="preserve"> je </w:t>
      </w:r>
      <w:r>
        <w:t>Đurđa Dragović Grahek</w:t>
      </w:r>
      <w:r w:rsidR="001F0DCA" w:rsidRPr="00163E44">
        <w:t xml:space="preserve"> </w:t>
      </w:r>
      <w:r w:rsidR="001F0DCA">
        <w:t>(točka II. izreke).</w:t>
      </w:r>
    </w:p>
    <w:p w:rsidRDefault="00163E44" w:rsidP="001F0DCA" w:rsidR="00163E44">
      <w:pPr>
        <w:ind w:firstLine="708"/>
        <w:jc w:val="both"/>
      </w:pPr>
    </w:p>
    <w:p w:rsidRDefault="00163E44" w:rsidP="001F0DCA" w:rsidR="00163E44" w:rsidRPr="001F0DCA">
      <w:pPr>
        <w:ind w:firstLine="708"/>
        <w:jc w:val="both"/>
      </w:pPr>
      <w:r>
        <w:t>Ima</w:t>
      </w:r>
      <w:r w:rsidR="00CB1AAA">
        <w:t>jući u vidu činjenicu da je nova stečajna</w:t>
      </w:r>
      <w:r>
        <w:t xml:space="preserve"> upravitelj</w:t>
      </w:r>
      <w:r w:rsidR="00CB1AAA">
        <w:t>ica</w:t>
      </w:r>
      <w:r>
        <w:t xml:space="preserve"> </w:t>
      </w:r>
      <w:r w:rsidR="00CB1AAA" w:rsidRPr="00CB1AAA">
        <w:t xml:space="preserve">Đurđa Dragović Grahek </w:t>
      </w:r>
      <w:r>
        <w:t>imenovan</w:t>
      </w:r>
      <w:r w:rsidR="00CB1AAA">
        <w:t>a</w:t>
      </w:r>
      <w:r>
        <w:t xml:space="preserve"> prije općeg ispitnog i izvještajnog ročišta, a za trajanja rokova za prijavu tražbina u stečaj te dostave obavijesti razlučnih i izlučnih vjerovnika stečajnom upravitelju, sud ih je točkom III. izreke ovog rješenja obavijestio o tome da prijave</w:t>
      </w:r>
      <w:r w:rsidRPr="00163E44">
        <w:t xml:space="preserve"> tražbine te</w:t>
      </w:r>
      <w:r>
        <w:t xml:space="preserve"> dostave</w:t>
      </w:r>
      <w:r w:rsidRPr="00163E44">
        <w:t xml:space="preserve"> obavijesti o postojanju razlučnog ili izlučnog prava novoimenovanom stečajnom upravitelju </w:t>
      </w:r>
      <w:r w:rsidR="00CB1AAA">
        <w:t>Đurđi</w:t>
      </w:r>
      <w:r w:rsidR="00CB1AAA" w:rsidRPr="00CB1AAA">
        <w:t xml:space="preserve"> Dragović Grahek</w:t>
      </w:r>
      <w:r w:rsidR="00573BC8" w:rsidRPr="00573BC8">
        <w:t xml:space="preserve">, na adresu: </w:t>
      </w:r>
      <w:r w:rsidR="00CB1AAA" w:rsidRPr="00CB1AAA">
        <w:t>Kutine, Kneza Trpimira 4/1</w:t>
      </w:r>
      <w:r>
        <w:t xml:space="preserve">. Naime, stečaj nad dužnikom u ovom postupku otvoren je rješenjem ovog suda od </w:t>
      </w:r>
      <w:r w:rsidR="00CB1AAA">
        <w:t>24. ožujka 2017</w:t>
      </w:r>
      <w:r>
        <w:t>. te je to rješenje o otvaranju stečaja objavljeno na mrežnoj stranici e-oglasna ploča Trgovačkog suda u Zagrebu.</w:t>
      </w:r>
    </w:p>
    <w:p w:rsidRDefault="00243285" w:rsidP="002D4CBC" w:rsidR="00243285" w:rsidRPr="006B77AD">
      <w:pPr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CB1AAA">
        <w:rPr>
          <w:lang w:val="pt-BR"/>
        </w:rPr>
        <w:t>13. travnja 2017</w:t>
      </w:r>
      <w:r w:rsidR="00F1797B" w:rsidRPr="00B93BB9">
        <w:t>.</w:t>
      </w:r>
    </w:p>
    <w:p w:rsidRDefault="00F1797B" w:rsidP="002D4CBC" w:rsidR="00F1797B" w:rsidRPr="006B77AD">
      <w:pPr>
        <w:jc w:val="both"/>
        <w:rPr>
          <w:b/>
        </w:rPr>
      </w:pPr>
    </w:p>
    <w:p w:rsidRDefault="00243285" w:rsidP="00243285" w:rsidR="00F1797B" w:rsidRPr="001F0DCA">
      <w:pPr>
        <w:ind w:firstLine="708" w:left="4248"/>
      </w:pPr>
      <w:r w:rsidRPr="001F0DCA">
        <w:t xml:space="preserve">                                                  </w:t>
      </w:r>
      <w:r w:rsidR="00F1797B" w:rsidRPr="001F0DCA">
        <w:t xml:space="preserve">Sudac:  </w:t>
      </w:r>
    </w:p>
    <w:p w:rsidRDefault="004918BD" w:rsidP="004918BD" w:rsidR="00F1797B" w:rsidRPr="001F0DCA">
      <w:pPr>
        <w:jc w:val="right"/>
      </w:pPr>
      <w:r w:rsidRPr="001F0DCA">
        <w:t xml:space="preserve"> Gordan Zubak</w:t>
      </w:r>
      <w:r w:rsidR="001D672C">
        <w:t>,v.r.</w:t>
      </w:r>
      <w:r w:rsidRPr="001F0DCA">
        <w:t xml:space="preserve"> </w:t>
      </w:r>
    </w:p>
    <w:p w:rsidRDefault="008D55C6" w:rsidP="004918BD" w:rsidR="008D55C6" w:rsidRPr="001F0DCA">
      <w:pPr>
        <w:jc w:val="right"/>
      </w:pPr>
    </w:p>
    <w:p w:rsidRDefault="008D55C6" w:rsidP="002D4CBC" w:rsidR="008D55C6">
      <w:pPr>
        <w:jc w:val="both"/>
      </w:pPr>
    </w:p>
    <w:p w:rsidRDefault="001F0DCA" w:rsidP="002D4CBC" w:rsidR="001F0DCA">
      <w:pPr>
        <w:jc w:val="both"/>
      </w:pPr>
    </w:p>
    <w:p w:rsidRDefault="001F0DCA" w:rsidP="002D4CBC" w:rsidR="001F0DCA">
      <w:pPr>
        <w:jc w:val="both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F1797B" w:rsidRPr="006B77AD">
      <w:pPr>
        <w:jc w:val="both"/>
      </w:pPr>
      <w:r w:rsidRPr="006B77AD">
        <w:t>Protiv ovog rješenja može se uložiti žalba Visokom trgovačkom sudu Republike Hrvatske u roku od 8 dana. Žalba  se ulaže  putem ovog suda u 2 primjerka.</w:t>
      </w:r>
    </w:p>
    <w:p w:rsidRDefault="008D55C6" w:rsidP="002D4CBC" w:rsidR="008D55C6">
      <w:pPr>
        <w:jc w:val="both"/>
      </w:pPr>
    </w:p>
    <w:p w:rsidRDefault="00C56D8F" w:rsidP="002D4CBC" w:rsidR="00C56D8F">
      <w:pPr>
        <w:jc w:val="both"/>
      </w:pPr>
    </w:p>
    <w:p w:rsidRDefault="001D672C" w:rsidP="00F832F4" w:rsidR="001D672C">
      <w:pPr>
        <w:jc w:val="right"/>
      </w:pPr>
    </w:p>
    <w:p w:rsidRDefault="001D672C" w:rsidP="00F832F4" w:rsidR="001D672C">
      <w:pPr>
        <w:jc w:val="right"/>
      </w:pPr>
      <w:r>
        <w:t>Za točnost otpravka – ovlašteni službenik</w:t>
      </w:r>
    </w:p>
    <w:p w:rsidRDefault="001D672C" w:rsidP="00F832F4" w:rsidR="001D672C" w:rsidRPr="00F832F4">
      <w:pPr>
        <w:tabs>
          <w:tab w:pos="6507" w:val="left"/>
        </w:tabs>
      </w:pPr>
      <w:r>
        <w:tab/>
        <w:t xml:space="preserve">   Katica Franjić</w:t>
      </w:r>
    </w:p>
    <w:p w:rsidRDefault="00B93BB9" w:rsidP="001D672C" w:rsidR="00B93BB9" w:rsidRPr="004D7DA6">
      <w:pPr>
        <w:ind w:left="720"/>
      </w:pPr>
    </w:p>
    <w:p w:rsidRDefault="00B93BB9" w:rsidP="002D4CBC" w:rsidR="00B93BB9" w:rsidRPr="006B77AD">
      <w:pPr>
        <w:jc w:val="both"/>
      </w:pPr>
    </w:p>
    <w:sectPr w:rsidSect="00C56D8F" w:rsidR="00B93BB9" w:rsidRPr="006B77AD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8F" w:rsidP="00C56D8F" w:rsidR="00C56D8F">
      <w:r>
        <w:separator/>
      </w:r>
    </w:p>
  </w:endnote>
  <w:endnote w:id="0" w:type="continuationSeparator">
    <w:p w:rsidRDefault="00C56D8F" w:rsidP="00C56D8F" w:rsidR="00C56D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8F" w:rsidP="00C56D8F" w:rsidR="00C56D8F">
      <w:r>
        <w:separator/>
      </w:r>
    </w:p>
  </w:footnote>
  <w:footnote w:id="0" w:type="continuationSeparator">
    <w:p w:rsidRDefault="00C56D8F" w:rsidP="00C56D8F" w:rsidR="00C56D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D8F" w:rsidP="00C56D8F" w:rsidR="00C56D8F">
    <w:pPr>
      <w:pStyle w:val="Zaglavlje"/>
      <w:tabs>
        <w:tab w:pos="7020" w:val="left"/>
      </w:tabs>
    </w:pPr>
    <w:r>
      <w:tab/>
    </w:r>
    <w:sdt>
      <w:sdtPr>
        <w:id w:val="99391161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D672C">
          <w:rPr>
            <w:noProof/>
          </w:rPr>
          <w:t>2</w:t>
        </w:r>
        <w:r>
          <w:fldChar w:fldCharType="end"/>
        </w:r>
      </w:sdtContent>
    </w:sdt>
    <w:r>
      <w:tab/>
    </w:r>
    <w:smartTag w:element="metricconverter" w:uri="urn:schemas-microsoft-com:office:smarttags">
      <w:smartTagPr>
        <w:attr w:val="67. St" w:name="ProductID"/>
      </w:smartTagPr>
      <w:r w:rsidRPr="001F0DCA">
        <w:t>67. St</w:t>
      </w:r>
    </w:smartTag>
    <w:r>
      <w:t>-307/17</w:t>
    </w:r>
  </w:p>
  <w:p w:rsidRDefault="00C56D8F" w:rsidR="00C56D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9227D"/>
    <w:rsid w:val="000E2119"/>
    <w:rsid w:val="00100575"/>
    <w:rsid w:val="00163E44"/>
    <w:rsid w:val="001D672C"/>
    <w:rsid w:val="001F0DCA"/>
    <w:rsid w:val="001F2E2A"/>
    <w:rsid w:val="00243285"/>
    <w:rsid w:val="00254BDA"/>
    <w:rsid w:val="002D4CBC"/>
    <w:rsid w:val="00371E33"/>
    <w:rsid w:val="003869E3"/>
    <w:rsid w:val="003A083E"/>
    <w:rsid w:val="004918BD"/>
    <w:rsid w:val="004F1845"/>
    <w:rsid w:val="0053524A"/>
    <w:rsid w:val="00573BC8"/>
    <w:rsid w:val="006B77AD"/>
    <w:rsid w:val="0073212E"/>
    <w:rsid w:val="0086115E"/>
    <w:rsid w:val="008D55C6"/>
    <w:rsid w:val="009508C1"/>
    <w:rsid w:val="00990BF7"/>
    <w:rsid w:val="009C58F8"/>
    <w:rsid w:val="009E6687"/>
    <w:rsid w:val="00AD12E1"/>
    <w:rsid w:val="00B85BF4"/>
    <w:rsid w:val="00B93BB9"/>
    <w:rsid w:val="00C53B7E"/>
    <w:rsid w:val="00C56D8F"/>
    <w:rsid w:val="00CB1AAA"/>
    <w:rsid w:val="00CD080D"/>
    <w:rsid w:val="00D0668D"/>
    <w:rsid w:val="00D26CB0"/>
    <w:rsid w:val="00D95F7A"/>
    <w:rsid w:val="00DF2243"/>
    <w:rsid w:val="00E029B4"/>
    <w:rsid w:val="00E67FD5"/>
    <w:rsid w:val="00EE41E8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56D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56D8F"/>
    <w:rPr>
      <w:sz w:val="24"/>
      <w:szCs w:val="24"/>
    </w:rPr>
  </w:style>
  <w:style w:styleId="Podnoje" w:type="paragraph">
    <w:name w:val="footer"/>
    <w:basedOn w:val="Normal"/>
    <w:link w:val="PodnojeChar"/>
    <w:rsid w:val="00C56D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56D8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67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7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7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7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7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56D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56D8F"/>
    <w:rPr>
      <w:sz w:val="24"/>
      <w:szCs w:val="24"/>
    </w:rPr>
  </w:style>
  <w:style w:styleId="Podnoje" w:type="paragraph">
    <w:name w:val="footer"/>
    <w:basedOn w:val="Normal"/>
    <w:link w:val="PodnojeChar"/>
    <w:rsid w:val="00C56D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56D8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67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7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7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7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7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St-307/2017</izvorni_sadrzaj>
    <derivirana_varijabla naziv="DomainObject.Predmet.OznakaBroj_1">St-307/2017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STANICA d.o.o. zastupanog po punomoćniku Željko Žužić</izvorni_sadrzaj>
    <derivirana_varijabla naziv="DomainObject.Predmet.ProtustrankaFormated_1">  POLJOPRIVREDNA STANICA d.o.o. zastupanog po punomoćniku Željko Žužić</derivirana_varijabla>
  </DomainObject.Predmet.ProtustrankaFormated>
  <DomainObject.Predmet.ProtustrankaFormatedOIB>
    <izvorni_sadrzaj>  POLJOPRIVREDNA STANICA d.o.o., OIB 72134123768 zastupanog po punomoćniku Željko Žužić</izvorni_sadrzaj>
    <derivirana_varijabla naziv="DomainObject.Predmet.ProtustrankaFormatedOIB_1">  POLJOPRIVREDNA STANICA d.o.o., OIB 72134123768 zastupanog po punomoćniku Željko Žužić</derivirana_varijabla>
  </DomainObject.Predmet.ProtustrankaFormatedOIB>
  <DomainObject.Predmet.ProtustrankaFormatedWithAdress>
    <izvorni_sadrzaj> POLJOPRIVREDNA STANICA d.o.o., Trg Kralja Tomislava 37, 10410 Velika Gorica zastupanog po punomoćniku Željko Žužić</izvorni_sadrzaj>
    <derivirana_varijabla naziv="DomainObject.Predmet.ProtustrankaFormatedWithAdress_1"> POLJOPRIVREDNA STANICA d.o.o., Trg Kralja Tomislava 37, 10410 Velika Gorica zastupanog po punomoćniku Željko Žužić</derivirana_varijabla>
  </DomainObject.Predmet.ProtustrankaFormatedWithAdress>
  <DomainObject.Predmet.ProtustrankaFormatedWithAdressOIB>
    <izvorni_sadrzaj> POLJOPRIVREDNA STANICA d.o.o., OIB 72134123768, Trg Kralja Tomislava 37, 10410 Velika Gorica zastupanog po punomoćniku Željko Žužić</izvorni_sadrzaj>
    <derivirana_varijabla naziv="DomainObject.Predmet.ProtustrankaFormatedWithAdressOIB_1"> POLJOPRIVREDNA STANICA d.o.o., OIB 72134123768, Trg Kralja Tomislava 37, 10410 Velika Gorica zastupanog po punomoćniku Željko Žužić</derivirana_varijabla>
  </DomainObject.Predmet.ProtustrankaFormatedWithAdressOIB>
  <DomainObject.Predmet.ProtustrankaWithAdress>
    <izvorni_sadrzaj>POLJOPRIVREDNA STANICA d.o.o. Trg Kralja Tomislava 37, 10410 Velika Gorica</izvorni_sadrzaj>
    <derivirana_varijabla naziv="DomainObject.Predmet.ProtustrankaWithAdress_1">POLJOPRIVREDNA STANICA d.o.o. Trg Kralja Tomislava 37, 10410 Velika Gorica</derivirana_varijabla>
  </DomainObject.Predmet.ProtustrankaWithAdress>
  <DomainObject.Predmet.ProtustrankaWithAdressOIB>
    <izvorni_sadrzaj>POLJOPRIVREDNA STANICA d.o.o., OIB 72134123768, Trg Kralja Tomislava 37, 10410 Velika Gorica</izvorni_sadrzaj>
    <derivirana_varijabla naziv="DomainObject.Predmet.ProtustrankaWithAdressOIB_1">POLJOPRIVREDNA STANICA d.o.o., OIB 72134123768, Trg Kralja Tomislava 37, 10410 Velika Gorica</derivirana_varijabla>
  </DomainObject.Predmet.ProtustrankaWithAdressOIB>
  <DomainObject.Predmet.ProtustrankaNazivFormated>
    <izvorni_sadrzaj>POLJOPRIVREDNA STANICA d.o.o.</izvorni_sadrzaj>
    <derivirana_varijabla naziv="DomainObject.Predmet.ProtustrankaNazivFormated_1">POLJOPRIVREDNA STANICA d.o.o.</derivirana_varijabla>
  </DomainObject.Predmet.ProtustrankaNazivFormated>
  <DomainObject.Predmet.ProtustrankaNazivFormatedOIB>
    <izvorni_sadrzaj>POLJOPRIVREDNA STANICA d.o.o., OIB 72134123768</izvorni_sadrzaj>
    <derivirana_varijabla naziv="DomainObject.Predmet.ProtustrankaNazivFormatedOIB_1">POLJOPRIVREDNA STANICA d.o.o., OIB 72134123768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Velikoj Gorici</izvorni_sadrzaj>
    <derivirana_varijabla naziv="DomainObject.Predmet.StrankaFormated_1">  FINA Regionalni centar Zagreb; RH MF Porezna uprava zastupanog po punomoćniku ŽDO u Velikoj Gorici</derivirana_varijabla>
  </DomainObject.Predmet.StrankaFormated>
  <DomainObject.Predmet.StrankaFormatedOIB>
    <izvorni_sadrzaj>  FINA Regionalni centar Zagreb, OIB 85821130368; RH MF Porezna uprava, OIB 18683136487 zastupanog po punomoćniku ŽDO u Velikoj Gorici</izvorni_sadrzaj>
    <derivirana_varijabla naziv="DomainObject.Predmet.StrankaFormatedOIB_1">  FINA Regionalni centar Zagreb, OIB 85821130368; RH MF Porezna uprava, OIB 18683136487 zastupanog po punomoćniku ŽDO u Velikoj Gorici</derivirana_varijabla>
  </DomainObject.Predmet.StrankaFormatedOIB>
  <DomainObject.Predmet.StrankaFormatedWithAdress>
    <izvorni_sadrzaj> FINA Regionalni centar Zagreb, Trg svibanjskih žrtava 1995. 1, 10000 Zagreb; RH MF Porezna uprava zastupanog po punomoćniku ŽDO u Velikoj Gorici</izvorni_sadrzaj>
    <derivirana_varijabla naziv="DomainObject.Predmet.StrankaFormatedWithAdress_1"> FINA Regionalni centar Zagreb, Trg svibanjskih žrtava 1995. 1, 10000 Zagreb; RH MF Porezna uprava zastupanog po punomoćniku ŽDO u Velikoj Gorici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Velikoj Gorici</izvorni_sadrzaj>
    <derivirana_varijabla naziv="DomainObject.Predmet.StrankaFormatedWithAdressOIB_1"> FINA Regionalni centar Zagreb, OIB 85821130368, Trg svibanjskih žrtava 1995. 1, 10000 Zagreb; RH MF Porezna uprava, OIB 18683136487 zastupanog po punomoćniku ŽDO u Velikoj Gorici</derivirana_varijabla>
  </DomainObject.Predmet.StrankaFormatedWithAdressOIB>
  <DomainObject.Predmet.StrankaWithAdress>
    <izvorni_sadrzaj>FINA Regionalni centar Zagreb Trg svibanjskih žrtava 1995. 1,10000 Zagreb,RH MF Porezna uprava </izvorni_sadrzaj>
    <derivirana_varijabla naziv="DomainObject.Predmet.StrankaWithAdress_1">FINA Regionalni centar Zagreb Trg svibanjskih žrtava 1995. 1,10000 Zagreb,RH MF Porezna uprava </derivirana_varijabla>
  </DomainObject.Predmet.StrankaWithAdress>
  <DomainObject.Predmet.StrankaWithAdressOIB>
    <izvorni_sadrzaj>FINA Regionalni centar Zagreb, OIB 85821130368, Trg svibanjskih žrtava 1995. 1,10000 Zagreb,RH MF Porezna uprava, OIB 18683136487</izvorni_sadrzaj>
    <derivirana_varijabla naziv="DomainObject.Predmet.StrankaWithAdressOIB_1">FINA Regionalni centar Zagreb, OIB 85821130368, Trg svibanjskih žrtava 1995.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zastupanog po punomoćniku ŽDO u Velikoj Gorici</item>
    </izvorni_sadrzaj>
    <derivirana_varijabla naziv="DomainObject.Predmet.StrankaListFormated_1">
      <item>FINA Regionalni centar Zagreb</item>
      <item>RH MF Porezna uprava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Velikoj Gorici</item>
    </izvorni_sadrzaj>
    <derivirana_varijabla naziv="DomainObject.Predmet.StrankaListFormatedOIB_1">
      <item>FINA Regionalni centar Zagreb, OIB 85821130368</item>
      <item>RH MF Porezna uprava,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Velikoj Gorici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Velikoj Gorici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POLJOPRIVREDNA STANICA d.o.o. zastupanog po punomoćniku Željko Žužić</item>
    </izvorni_sadrzaj>
    <derivirana_varijabla naziv="DomainObject.Predmet.ProtuStrankaListFormated_1">
      <item>POLJOPRIVREDNA STANICA d.o.o. zastupanog po punomoćniku Željko Žužić</item>
    </derivirana_varijabla>
  </DomainObject.Predmet.ProtuStrankaListFormated>
  <DomainObject.Predmet.ProtuStrankaListFormatedOIB>
    <izvorni_sadrzaj>
      <item>POLJOPRIVREDNA STANICA d.o.o., OIB 72134123768 zastupanog po punomoćniku Željko Žužić</item>
    </izvorni_sadrzaj>
    <derivirana_varijabla naziv="DomainObject.Predmet.ProtuStrankaListFormatedOIB_1">
      <item>POLJOPRIVREDNA STANICA d.o.o., OIB 72134123768 zastupanog po punomoćniku Željko Žužić</item>
    </derivirana_varijabla>
  </DomainObject.Predmet.ProtuStrankaListFormatedOIB>
  <DomainObject.Predmet.ProtuStrankaListFormatedWithAdress>
    <izvorni_sadrzaj>
      <item>POLJOPRIVREDNA STANICA d.o.o., Trg Kralja Tomislava 37, 10410 Velika Gorica zastupanog po punomoćniku Željko Žužić</item>
    </izvorni_sadrzaj>
    <derivirana_varijabla naziv="DomainObject.Predmet.ProtuStrankaListFormatedWithAdress_1">
      <item>POLJOPRIVREDNA STANICA d.o.o., Trg Kralja Tomislava 37, 10410 Velika Gorica zastupanog po punomoćniku Željko Žužić</item>
    </derivirana_varijabla>
  </DomainObject.Predmet.ProtuStrankaListFormatedWithAdress>
  <DomainObject.Predmet.ProtuStrankaListFormatedWithAdressOIB>
    <izvorni_sadrzaj>
      <item>POLJOPRIVREDNA STANICA d.o.o., OIB 72134123768, Trg Kralja Tomislava 37, 10410 Velika Gorica zastupanog po punomoćniku Željko Žužić</item>
    </izvorni_sadrzaj>
    <derivirana_varijabla naziv="DomainObject.Predmet.ProtuStrankaListFormatedWithAdressOIB_1">
      <item>POLJOPRIVREDNA STANICA d.o.o., OIB 72134123768, Trg Kralja Tomislava 37, 10410 Velika Gorica zastupanog po punomoćniku Željko Žužić</item>
    </derivirana_varijabla>
  </DomainObject.Predmet.ProtuStrankaListFormatedWithAdressOIB>
  <DomainObject.Predmet.ProtuStrankaListNazivFormated>
    <izvorni_sadrzaj>
      <item>POLJOPRIVREDNA STANICA d.o.o.</item>
    </izvorni_sadrzaj>
    <derivirana_varijabla naziv="DomainObject.Predmet.ProtuStrankaListNazivFormated_1">
      <item>POLJOPRIVREDNA STANICA d.o.o.</item>
    </derivirana_varijabla>
  </DomainObject.Predmet.ProtuStrankaListNazivFormated>
  <DomainObject.Predmet.ProtuStrankaListNazivFormatedOIB>
    <izvorni_sadrzaj>
      <item>POLJOPRIVREDNA STANICA d.o.o., OIB 72134123768</item>
    </izvorni_sadrzaj>
    <derivirana_varijabla naziv="DomainObject.Predmet.ProtuStrankaListNazivFormatedOIB_1">
      <item>POLJOPRIVREDNA STANICA d.o.o., OIB 72134123768</item>
    </derivirana_varijabla>
  </DomainObject.Predmet.ProtuStrankaListNazivFormatedOIB>
  <DomainObject.Predmet.OstaliListFormated>
    <izvorni_sadrzaj>
      <item>ŽDO u Velikoj Gorici punomoćnik sudionika u postupku RH MF Porezna uprava</item>
      <item>Željko Žužić punomoćnik sudionika u postupku POLJOPRIVREDNA STANICA d.o.o.</item>
      <item>Addiko Bank dioničko društvo</item>
      <item>HRVATSKA POŠTANSKA BANKA, dioničko društvo</item>
      <item>CROATIA BANKA d.d</item>
    </izvorni_sadrzaj>
    <derivirana_varijabla naziv="DomainObject.Predmet.OstaliListFormated_1">
      <item>ŽDO u Velikoj Gorici punomoćnik sudionika u postupku RH MF Porezna uprava</item>
      <item>Željko Žužić punomoćnik sudionika u postupku POLJOPRIVREDNA STANICA d.o.o.</item>
      <item>Addiko Bank dioničko društvo</item>
      <item>HRVATSKA POŠTANSKA BANKA, dioničko društvo</item>
      <item>CROATIA BANKA d.d</item>
    </derivirana_varijabla>
  </DomainObject.Predmet.OstaliListFormated>
  <DomainObject.Predmet.OstaliListFormatedOIB>
    <izvorni_sadrzaj>
      <item>ŽDO u Velikoj Gorici, OIB 96292040276 punomoćnik sudionika u postupku RH MF Porezna uprava</item>
      <item>Željko Žužić, OIB 85772913531 punomoćnik sudionika u postupku POLJOPRIVREDNA STANICA d.o.o.</item>
      <item>Addiko Bank dioničko društvo, OIB 14036333877</item>
      <item>HRVATSKA POŠTANSKA BANKA, dioničko društvo, OIB 87939104217</item>
      <item>CROATIA BANKA d.d</item>
    </izvorni_sadrzaj>
    <derivirana_varijabla naziv="DomainObject.Predmet.OstaliListFormatedOIB_1">
      <item>ŽDO u Velikoj Gorici, OIB 96292040276 punomoćnik sudionika u postupku RH MF Porezna uprava</item>
      <item>Željko Žužić, OIB 85772913531 punomoćnik sudionika u postupku POLJOPRIVREDNA STANICA d.o.o.</item>
      <item>Addiko Bank dioničko društvo, OIB 14036333877</item>
      <item>HRVATSKA POŠTANSKA BANKA, dioničko društvo, OIB 87939104217</item>
      <item>CROATIA BANKA d.d</item>
    </derivirana_varijabla>
  </DomainObject.Predmet.OstaliListFormatedOIB>
  <DomainObject.Predmet.OstaliListFormatedWithAdress>
    <izvorni_sadrzaj>
      <item>ŽDO u Velikoj Gorici, Trg kralja Tomislava 36, 10410 Velika Gorica punomoćnik sudionika u postupku RH MF Porezna uprava</item>
      <item>Željko Žužić, Ulica Ivana Banjavčića 5, 10000 Zagreb punomoćnik sudionika u postupku POLJOPRIVREDNA STANICA d.o.o.</item>
      <item>Addiko Bank dioničko društvo, Slavonska avenija 6, 10000 Zagreb</item>
      <item>HRVATSKA POŠTANSKA BANKA, dioničko društvo, Jurišićeva 4, 10000 Zagreb</item>
      <item>CROATIA BANKA d.d, Kvaternikov trg 9, 10000 Zagreb</item>
    </izvorni_sadrzaj>
    <derivirana_varijabla naziv="DomainObject.Predmet.OstaliListFormatedWithAdress_1">
      <item>ŽDO u Velikoj Gorici, Trg kralja Tomislava 36, 10410 Velika Gorica punomoćnik sudionika u postupku RH MF Porezna uprava</item>
      <item>Željko Žužić, Ulica Ivana Banjavčića 5, 10000 Zagreb punomoćnik sudionika u postupku POLJOPRIVREDNA STANICA d.o.o.</item>
      <item>Addiko Bank dioničko društvo, Slavonska avenija 6, 10000 Zagreb</item>
      <item>HRVATSKA POŠTANSKA BANKA, dioničko društvo, Jurišićeva 4, 10000 Zagreb</item>
      <item>CROATIA BANKA d.d, Kvaternikov trg 9, 10000 Zagreb</item>
    </derivirana_varijabla>
  </DomainObject.Predmet.OstaliListFormatedWithAdress>
  <DomainObject.Predmet.OstaliListFormatedWithAdressOIB>
    <izvorni_sadrzaj>
      <item>ŽDO u Velikoj Gorici, OIB 96292040276, Trg kralja Tomislava 36, 10410 Velika Gorica punomoćnik sudionika u postupku RH MF Porezna uprava</item>
      <item>Željko Žužić, OIB 85772913531, Ulica Ivana Banjavčića 5, 10000 Zagreb punomoćnik sudionika u postupku POLJOPRIVREDNA STANICA d.o.o.</item>
      <item>Addiko Bank dioničko društvo, OIB 14036333877, Slavonska avenija 6, 10000 Zagreb</item>
      <item>HRVATSKA POŠTANSKA BANKA, dioničko društvo, OIB 87939104217, Jurišićeva 4, 10000 Zagreb</item>
      <item>CROATIA BANKA d.d, Kvaternikov trg 9, 10000 Zagreb</item>
    </izvorni_sadrzaj>
    <derivirana_varijabla naziv="DomainObject.Predmet.OstaliListFormatedWithAdressOIB_1">
      <item>ŽDO u Velikoj Gorici, OIB 96292040276, Trg kralja Tomislava 36, 10410 Velika Gorica punomoćnik sudionika u postupku RH MF Porezna uprava</item>
      <item>Željko Žužić, OIB 85772913531, Ulica Ivana Banjavčića 5, 10000 Zagreb punomoćnik sudionika u postupku POLJOPRIVREDNA STANICA d.o.o.</item>
      <item>Addiko Bank dioničko društvo, OIB 14036333877, Slavonska avenija 6, 10000 Zagreb</item>
      <item>HRVATSKA POŠTANSKA BANKA, dioničko društvo, OIB 87939104217, Jurišićeva 4, 10000 Zagreb</item>
      <item>CROATIA BANKA d.d, Kvaternikov trg 9, 10000 Zagreb</item>
    </derivirana_varijabla>
  </DomainObject.Predmet.OstaliListFormatedWithAdressOIB>
  <DomainObject.Predmet.OstaliListNazivFormated>
    <izvorni_sadrzaj>
      <item>ŽDO u Velikoj Gorici</item>
      <item>Željko Žužić</item>
      <item>Addiko Bank dioničko društvo</item>
      <item>HRVATSKA POŠTANSKA BANKA, dioničko društvo</item>
      <item>CROATIA BANKA d.d</item>
    </izvorni_sadrzaj>
    <derivirana_varijabla naziv="DomainObject.Predmet.OstaliListNazivFormated_1">
      <item>ŽDO u Velikoj Gorici</item>
      <item>Željko Žužić</item>
      <item>Addiko Bank dioničko društvo</item>
      <item>HRVATSKA POŠTANSKA BANKA, dioničko društvo</item>
      <item>CROATIA BANKA d.d</item>
    </derivirana_varijabla>
  </DomainObject.Predmet.OstaliListNazivFormated>
  <DomainObject.Predmet.OstaliListNazivFormatedOIB>
    <izvorni_sadrzaj>
      <item>ŽDO u Velikoj Gorici, OIB 96292040276</item>
      <item>Željko Žužić, OIB 85772913531</item>
      <item>Addiko Bank dioničko društvo, OIB 14036333877</item>
      <item>HRVATSKA POŠTANSKA BANKA, dioničko društvo, OIB 87939104217</item>
      <item>CROATIA BANKA d.d</item>
    </izvorni_sadrzaj>
    <derivirana_varijabla naziv="DomainObject.Predmet.OstaliListNazivFormatedOIB_1">
      <item>ŽDO u Velikoj Gorici, OIB 96292040276</item>
      <item>Željko Žužić, OIB 85772913531</item>
      <item>Addiko Bank dioničko društvo, OIB 14036333877</item>
      <item>HRVATSKA POŠTANSKA BANKA, dioničko društvo, OIB 87939104217</item>
      <item>CROATIA BANKA d.d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POLJOPRIVREDNA STANICA d.o.o.</izvorni_sadrzaj>
    <derivirana_varijabla naziv="DomainObject.Predmet.ProtustrankaIDrugi_1">POLJOPRIVREDNA STANICA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POLJOPRIVREDNA STANICA d.o.o., OIB 72134123768, Trg Kralja Tomislava 37, 10410 Velika Gorica</izvorni_sadrzaj>
    <derivirana_varijabla naziv="DomainObject.Predmet.ProtustrankaIDrugiAdressOIB_1">POLJOPRIVREDNA STANICA d.o.o., OIB 72134123768, Trg Kralja Tomislava 37,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STANICA d.o.o.</item>
      <item>FINA Regionalni centar Zagreb</item>
      <item>RH MF Porezna uprava</item>
      <item>ŽDO u Velikoj Gorici</item>
      <item>Željko Žužić</item>
      <item>Addiko Bank dioničko društvo</item>
      <item>HRVATSKA POŠTANSKA BANKA, dioničko društvo</item>
      <item>CROATIA BANKA d.d</item>
    </izvorni_sadrzaj>
    <derivirana_varijabla naziv="DomainObject.Predmet.SudioniciListNaziv_1">
      <item>POLJOPRIVREDNA STANICA d.o.o.</item>
      <item>FINA Regionalni centar Zagreb</item>
      <item>RH MF Porezna uprava</item>
      <item>ŽDO u Velikoj Gorici</item>
      <item>Željko Žužić</item>
      <item>Addiko Bank dioničko društvo</item>
      <item>HRVATSKA POŠTANSKA BANKA, dioničko društvo</item>
      <item>CROATIA BANKA d.d</item>
    </derivirana_varijabla>
  </DomainObject.Predmet.SudioniciListNaziv>
  <DomainObject.Predmet.SudioniciListAdressOIB>
    <izvorni_sadrzaj>
      <item>POLJOPRIVREDNA STANICA d.o.o., OIB 72134123768, Trg Kralja Tomislava 37,10410 Velika Gorica</item>
      <item>FINA Regionalni centar Zagreb, OIB 85821130368, Trg svibanjskih žrtava 1995. 1,10000 Zagreb</item>
      <item>RH MF Porezna uprava, OIB 18683136487</item>
      <item>ŽDO u Velikoj Gorici, OIB 96292040276, Trg kralja Tomislava 36,10410 Velika Gorica</item>
      <item>Željko Žužić, OIB 85772913531, Ulica Ivana Banjavčića 5,10000 Zagreb</item>
      <item>Addiko Bank dioničko društvo, OIB 14036333877, Slavonska avenija 6,10000 Zagreb</item>
      <item>HRVATSKA POŠTANSKA BANKA, dioničko društvo, OIB 87939104217, Jurišićeva 4,10000 Zagreb</item>
      <item>CROATIA BANKA d.d, Kvaternikov trg 9,10000 Zagreb</item>
    </izvorni_sadrzaj>
    <derivirana_varijabla naziv="DomainObject.Predmet.SudioniciListAdressOIB_1">
      <item>POLJOPRIVREDNA STANICA d.o.o., OIB 72134123768, Trg Kralja Tomislava 37,10410 Velika Gorica</item>
      <item>FINA Regionalni centar Zagreb, OIB 85821130368, Trg svibanjskih žrtava 1995. 1,10000 Zagreb</item>
      <item>RH MF Porezna uprava, OIB 18683136487</item>
      <item>ŽDO u Velikoj Gorici, OIB 96292040276, Trg kralja Tomislava 36,10410 Velika Gorica</item>
      <item>Željko Žužić, OIB 85772913531, Ulica Ivana Banjavčića 5,10000 Zagreb</item>
      <item>Addiko Bank dioničko društvo, OIB 14036333877, Slavonska avenija 6,10000 Zagreb</item>
      <item>HRVATSKA POŠTANSKA BANKA, dioničko društvo, OIB 87939104217, Jurišićeva 4,10000 Zagreb</item>
      <item>CROATIA BANKA d.d, Kvaternikov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72134123768</item>
      <item>, OIB 85821130368</item>
      <item>, OIB 18683136487</item>
      <item>, OIB 96292040276</item>
      <item>, OIB 85772913531</item>
      <item>, OIB 14036333877</item>
      <item>, OIB 87939104217</item>
      <item>, OIB null</item>
    </izvorni_sadrzaj>
    <derivirana_varijabla naziv="DomainObject.Predmet.SudioniciListNazivOIB_1">
      <item>, OIB 72134123768</item>
      <item>, OIB 85821130368</item>
      <item>, OIB 18683136487</item>
      <item>, OIB 96292040276</item>
      <item>, OIB 85772913531</item>
      <item>, OIB 14036333877</item>
      <item>, OIB 87939104217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493</properties:Words>
  <properties:Characters>2778</properties:Characters>
  <properties:Lines>76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2017-04-13T12:30:00Z</dcterms:created>
  <dc:creator>gzubak</dc:creator>
  <cp:lastModifiedBy>Katica Franjić</cp:lastModifiedBy>
  <cp:lastPrinted>2017-04-13T12:36:00Z</cp:lastPrinted>
  <dcterms:modified xmlns:xsi="http://www.w3.org/2001/XMLSchema-instance" xsi:type="dcterms:W3CDTF">2017-04-13T12:38:00Z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