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2b762" w14:paraId="172b762" w:rsidRDefault="000114A4" w:rsidP="000114A4" w:rsidR="000114A4" w:rsidRPr="00B1244E">
      <w:pPr>
        <w:ind w:right="-625"/>
        <w15:collapsed w:val="false"/>
        <w:rPr>
          <w:rFonts w:hAnsi="CRO_Swiss-Normal" w:ascii="CRO_Swiss-Normal"/>
          <w:sz w:val="24"/>
          <w:szCs w:val="24"/>
          <w:lang w:val="hr-HR"/>
        </w:rPr>
      </w:pPr>
      <w:bookmarkStart w:name="_GoBack" w:id="0"/>
      <w:bookmarkEnd w:id="0"/>
      <w:r w:rsidRPr="00B1244E">
        <w:rPr>
          <w:rFonts w:hAnsi="CRO_Swiss-Normal" w:ascii="CRO_Swiss-Normal"/>
          <w:sz w:val="24"/>
          <w:szCs w:val="24"/>
          <w:lang w:val="hr-HR"/>
        </w:rPr>
        <w:t>EDURO  d.o.o. u stečaju</w:t>
      </w:r>
    </w:p>
    <w:p w:rsidRDefault="000114A4" w:rsidP="000114A4" w:rsidR="000114A4" w:rsidRPr="00B1244E">
      <w:pPr>
        <w:ind w:right="-625"/>
        <w:rPr>
          <w:rFonts w:hAnsi="CRO_Swiss-Normal" w:ascii="CRO_Swiss-Normal"/>
          <w:sz w:val="24"/>
          <w:szCs w:val="24"/>
          <w:lang w:val="hr-HR"/>
        </w:rPr>
      </w:pPr>
      <w:r w:rsidRPr="00B1244E">
        <w:rPr>
          <w:rFonts w:hAnsi="CRO_Swiss-Normal" w:ascii="CRO_Swiss-Normal"/>
          <w:sz w:val="24"/>
          <w:szCs w:val="24"/>
          <w:lang w:val="hr-HR"/>
        </w:rPr>
        <w:t>Zagreb</w:t>
      </w:r>
    </w:p>
    <w:p w:rsidRDefault="000114A4" w:rsidP="000114A4" w:rsidR="000114A4" w:rsidRPr="00B1244E">
      <w:pPr>
        <w:ind w:right="-625"/>
        <w:rPr>
          <w:rFonts w:hAnsi="CRO_Swiss-Normal" w:ascii="CRO_Swiss-Normal"/>
          <w:sz w:val="24"/>
          <w:szCs w:val="24"/>
          <w:lang w:val="hr-HR"/>
        </w:rPr>
      </w:pPr>
      <w:r w:rsidRPr="00B1244E">
        <w:rPr>
          <w:rFonts w:hAnsi="CRO_Swiss-Normal" w:ascii="CRO_Swiss-Normal"/>
          <w:sz w:val="24"/>
          <w:szCs w:val="24"/>
          <w:lang w:val="hr-HR"/>
        </w:rPr>
        <w:t>Medvedgradska 7-7A</w:t>
      </w:r>
    </w:p>
    <w:p w:rsidRDefault="000114A4" w:rsidP="000114A4" w:rsidR="000114A4" w:rsidRPr="00B1244E">
      <w:pPr>
        <w:jc w:val="both"/>
        <w:rPr>
          <w:rFonts w:hAnsi="CRO_Swiss-Normal" w:ascii="CRO_Swiss-Normal"/>
          <w:sz w:val="24"/>
          <w:szCs w:val="24"/>
          <w:lang w:val="hr-HR"/>
        </w:rPr>
      </w:pPr>
      <w:r w:rsidRPr="00B1244E">
        <w:rPr>
          <w:rFonts w:hAnsi="CRO_Swiss-Normal" w:ascii="CRO_Swiss-Normal"/>
          <w:sz w:val="24"/>
          <w:szCs w:val="24"/>
          <w:lang w:val="hr-HR"/>
        </w:rPr>
        <w:t>Stečajni upravitelj</w:t>
      </w:r>
    </w:p>
    <w:p w:rsidRDefault="000114A4" w:rsidP="000114A4" w:rsidR="000114A4" w:rsidRPr="00B1244E">
      <w:pPr>
        <w:jc w:val="both"/>
        <w:rPr>
          <w:rFonts w:hAnsi="CRO_Swiss-Normal" w:ascii="CRO_Swiss-Normal"/>
          <w:sz w:val="24"/>
          <w:szCs w:val="24"/>
          <w:lang w:val="hr-HR"/>
        </w:rPr>
      </w:pPr>
      <w:r w:rsidRPr="00B1244E">
        <w:rPr>
          <w:rFonts w:hAnsi="CRO_Swiss-Normal" w:ascii="CRO_Swiss-Normal"/>
          <w:sz w:val="24"/>
          <w:szCs w:val="24"/>
          <w:lang w:val="hr-HR"/>
        </w:rPr>
        <w:t>Branka Malbašić</w:t>
      </w:r>
    </w:p>
    <w:p w:rsidRDefault="000114A4" w:rsidP="000114A4" w:rsidR="000114A4" w:rsidRPr="00B1244E">
      <w:pPr>
        <w:jc w:val="both"/>
        <w:rPr>
          <w:rFonts w:hAnsi="CRO_Swiss-Normal" w:ascii="CRO_Swiss-Normal"/>
          <w:sz w:val="24"/>
          <w:szCs w:val="24"/>
          <w:lang w:val="hr-HR"/>
        </w:rPr>
      </w:pPr>
      <w:r w:rsidRPr="00B1244E">
        <w:rPr>
          <w:rFonts w:hAnsi="CRO_Swiss-Normal" w:ascii="CRO_Swiss-Normal"/>
          <w:sz w:val="24"/>
          <w:szCs w:val="24"/>
          <w:lang w:val="hr-HR"/>
        </w:rPr>
        <w:t>Tina Ujevića 13</w:t>
      </w:r>
    </w:p>
    <w:p w:rsidRDefault="000114A4" w:rsidP="000114A4" w:rsidR="000114A4" w:rsidRPr="00B1244E">
      <w:pPr>
        <w:jc w:val="both"/>
        <w:rPr>
          <w:rFonts w:hAnsi="CRO_Swiss-Normal" w:ascii="CRO_Swiss-Normal"/>
          <w:sz w:val="24"/>
          <w:szCs w:val="24"/>
          <w:lang w:val="hr-HR"/>
        </w:rPr>
      </w:pPr>
      <w:r w:rsidRPr="00B1244E">
        <w:rPr>
          <w:rFonts w:hAnsi="CRO_Swiss-Normal" w:ascii="CRO_Swiss-Normal"/>
          <w:sz w:val="24"/>
          <w:szCs w:val="24"/>
          <w:lang w:val="hr-HR"/>
        </w:rPr>
        <w:t>Zagreb</w:t>
      </w:r>
      <w:r w:rsidRPr="00B1244E">
        <w:rPr>
          <w:rFonts w:hAnsi="CRO_Swiss-Normal" w:ascii="CRO_Swiss-Normal"/>
          <w:sz w:val="24"/>
          <w:szCs w:val="24"/>
          <w:lang w:val="hr-HR"/>
        </w:rPr>
        <w:tab/>
      </w:r>
      <w:r w:rsidRPr="00B1244E">
        <w:rPr>
          <w:rFonts w:hAnsi="CRO_Swiss-Normal" w:ascii="CRO_Swiss-Normal"/>
          <w:sz w:val="24"/>
          <w:szCs w:val="24"/>
          <w:lang w:val="hr-HR"/>
        </w:rPr>
        <w:tab/>
      </w:r>
      <w:r w:rsidRPr="00B1244E">
        <w:rPr>
          <w:rFonts w:hAnsi="CRO_Swiss-Normal" w:ascii="CRO_Swiss-Normal"/>
          <w:sz w:val="24"/>
          <w:szCs w:val="24"/>
          <w:lang w:val="hr-HR"/>
        </w:rPr>
        <w:tab/>
      </w:r>
      <w:r w:rsidRPr="00B1244E">
        <w:rPr>
          <w:rFonts w:hAnsi="CRO_Swiss-Normal" w:ascii="CRO_Swiss-Normal"/>
          <w:sz w:val="24"/>
          <w:szCs w:val="24"/>
          <w:lang w:val="hr-HR"/>
        </w:rPr>
        <w:tab/>
      </w:r>
      <w:r w:rsidRPr="00B1244E">
        <w:rPr>
          <w:rFonts w:hAnsi="CRO_Swiss-Normal" w:ascii="CRO_Swiss-Normal"/>
          <w:sz w:val="24"/>
          <w:szCs w:val="24"/>
          <w:lang w:val="hr-HR"/>
        </w:rPr>
        <w:tab/>
      </w:r>
      <w:r w:rsidRPr="00B1244E">
        <w:rPr>
          <w:rFonts w:hAnsi="CRO_Swiss-Normal" w:ascii="CRO_Swiss-Normal"/>
          <w:sz w:val="24"/>
          <w:szCs w:val="24"/>
          <w:lang w:val="hr-HR"/>
        </w:rPr>
        <w:tab/>
      </w:r>
      <w:r w:rsidRPr="00B1244E">
        <w:rPr>
          <w:rFonts w:hAnsi="CRO_Swiss-Normal" w:ascii="CRO_Swiss-Normal"/>
          <w:sz w:val="24"/>
          <w:szCs w:val="24"/>
          <w:lang w:val="hr-HR"/>
        </w:rPr>
        <w:tab/>
      </w:r>
      <w:r w:rsidRPr="00B1244E">
        <w:rPr>
          <w:rFonts w:hAnsi="CRO_Swiss-Normal" w:ascii="CRO_Swiss-Normal"/>
          <w:sz w:val="24"/>
          <w:szCs w:val="24"/>
          <w:lang w:val="hr-HR"/>
        </w:rPr>
        <w:tab/>
      </w:r>
      <w:r w:rsidRPr="00B1244E">
        <w:rPr>
          <w:rFonts w:hAnsi="CRO_Swiss-Normal" w:ascii="CRO_Swiss-Normal"/>
          <w:sz w:val="24"/>
          <w:szCs w:val="24"/>
          <w:lang w:val="hr-HR"/>
        </w:rPr>
        <w:tab/>
      </w:r>
      <w:r w:rsidRPr="00B1244E">
        <w:rPr>
          <w:rFonts w:hAnsi="CRO_Swiss-Normal" w:ascii="CRO_Swiss-Normal"/>
          <w:sz w:val="24"/>
          <w:szCs w:val="24"/>
          <w:lang w:val="hr-HR"/>
        </w:rPr>
        <w:tab/>
      </w:r>
      <w:r w:rsidRPr="00B1244E">
        <w:rPr>
          <w:rFonts w:hAnsi="CRO_Swiss-Normal" w:ascii="CRO_Swiss-Normal"/>
          <w:sz w:val="24"/>
          <w:szCs w:val="24"/>
          <w:lang w:val="hr-HR"/>
        </w:rPr>
        <w:tab/>
      </w:r>
      <w:r w:rsidRPr="00B1244E">
        <w:rPr>
          <w:rFonts w:hAnsi="CRO_Swiss-Normal" w:ascii="CRO_Swiss-Normal"/>
          <w:sz w:val="24"/>
          <w:szCs w:val="24"/>
          <w:lang w:val="hr-HR"/>
        </w:rPr>
        <w:tab/>
      </w:r>
      <w:r w:rsidRPr="00B1244E">
        <w:rPr>
          <w:rFonts w:hAnsi="CRO_Swiss-Normal" w:ascii="CRO_Swiss-Normal"/>
          <w:sz w:val="24"/>
          <w:szCs w:val="24"/>
          <w:lang w:val="hr-HR"/>
        </w:rPr>
        <w:tab/>
      </w:r>
      <w:r w:rsidRPr="00B1244E">
        <w:rPr>
          <w:rFonts w:hAnsi="CRO_Swiss-Normal" w:ascii="CRO_Swiss-Normal"/>
          <w:sz w:val="24"/>
          <w:szCs w:val="24"/>
          <w:lang w:val="hr-HR"/>
        </w:rPr>
        <w:tab/>
      </w:r>
      <w:r w:rsidRPr="00B1244E">
        <w:rPr>
          <w:rFonts w:hAnsi="CRO_Swiss-Normal" w:ascii="CRO_Swiss-Normal"/>
          <w:sz w:val="24"/>
          <w:szCs w:val="24"/>
          <w:lang w:val="hr-HR"/>
        </w:rPr>
        <w:tab/>
      </w:r>
      <w:r w:rsidRPr="00B1244E">
        <w:rPr>
          <w:rFonts w:hAnsi="CRO_Swiss-Normal" w:ascii="CRO_Swiss-Normal"/>
          <w:sz w:val="24"/>
          <w:szCs w:val="24"/>
          <w:lang w:val="hr-HR"/>
        </w:rPr>
        <w:tab/>
      </w:r>
      <w:r w:rsidRPr="00B1244E">
        <w:rPr>
          <w:rFonts w:hAnsi="CRO_Swiss-Normal" w:ascii="CRO_Swiss-Normal"/>
          <w:sz w:val="24"/>
          <w:szCs w:val="24"/>
          <w:lang w:val="hr-HR"/>
        </w:rPr>
        <w:tab/>
      </w:r>
      <w:r w:rsidR="001749F7" w:rsidRPr="00B1244E">
        <w:rPr>
          <w:rFonts w:hAnsi="CRO_Swiss-Normal" w:ascii="CRO_Swiss-Normal"/>
          <w:sz w:val="24"/>
          <w:szCs w:val="24"/>
          <w:lang w:val="hr-HR"/>
        </w:rPr>
        <w:tab/>
      </w:r>
      <w:r w:rsidRPr="00B1244E">
        <w:rPr>
          <w:rFonts w:hAnsi="CRO_Swiss-Normal" w:ascii="CRO_Swiss-Normal"/>
          <w:sz w:val="24"/>
          <w:szCs w:val="24"/>
          <w:lang w:val="hr-HR"/>
        </w:rPr>
        <w:t>TRGOVAČKI SUD U ZAGREBU</w:t>
      </w:r>
    </w:p>
    <w:p w:rsidRDefault="000114A4" w:rsidP="000114A4" w:rsidR="000114A4" w:rsidRPr="00B1244E">
      <w:pPr>
        <w:ind w:right="-625"/>
        <w:rPr>
          <w:rFonts w:hAnsi="CRO_Swiss-Normal" w:ascii="CRO_Swiss-Normal"/>
          <w:sz w:val="24"/>
          <w:szCs w:val="24"/>
          <w:lang w:val="hr-HR"/>
        </w:rPr>
      </w:pPr>
      <w:r w:rsidRPr="00B1244E">
        <w:rPr>
          <w:rFonts w:hAnsi="CRO_Swiss-Normal" w:ascii="CRO_Swiss-Normal"/>
          <w:sz w:val="24"/>
          <w:szCs w:val="24"/>
          <w:lang w:val="hr-HR"/>
        </w:rPr>
        <w:tab/>
      </w:r>
      <w:r w:rsidRPr="00B1244E">
        <w:rPr>
          <w:rFonts w:hAnsi="CRO_Swiss-Normal" w:ascii="CRO_Swiss-Normal"/>
          <w:sz w:val="24"/>
          <w:szCs w:val="24"/>
          <w:lang w:val="hr-HR"/>
        </w:rPr>
        <w:tab/>
      </w:r>
      <w:r w:rsidRPr="00B1244E">
        <w:rPr>
          <w:rFonts w:hAnsi="CRO_Swiss-Normal" w:ascii="CRO_Swiss-Normal"/>
          <w:sz w:val="24"/>
          <w:szCs w:val="24"/>
          <w:lang w:val="hr-HR"/>
        </w:rPr>
        <w:tab/>
      </w:r>
      <w:r w:rsidRPr="00B1244E">
        <w:rPr>
          <w:rFonts w:hAnsi="CRO_Swiss-Normal" w:ascii="CRO_Swiss-Normal"/>
          <w:sz w:val="24"/>
          <w:szCs w:val="24"/>
          <w:lang w:val="hr-HR"/>
        </w:rPr>
        <w:tab/>
      </w:r>
      <w:r w:rsidRPr="00B1244E">
        <w:rPr>
          <w:rFonts w:hAnsi="CRO_Swiss-Normal" w:ascii="CRO_Swiss-Normal"/>
          <w:sz w:val="24"/>
          <w:szCs w:val="24"/>
          <w:lang w:val="hr-HR"/>
        </w:rPr>
        <w:tab/>
      </w:r>
      <w:r w:rsidRPr="00B1244E">
        <w:rPr>
          <w:rFonts w:hAnsi="CRO_Swiss-Normal" w:ascii="CRO_Swiss-Normal"/>
          <w:sz w:val="24"/>
          <w:szCs w:val="24"/>
          <w:lang w:val="hr-HR"/>
        </w:rPr>
        <w:tab/>
      </w:r>
      <w:r w:rsidRPr="00B1244E">
        <w:rPr>
          <w:rFonts w:hAnsi="CRO_Swiss-Normal" w:ascii="CRO_Swiss-Normal"/>
          <w:sz w:val="24"/>
          <w:szCs w:val="24"/>
          <w:lang w:val="hr-HR"/>
        </w:rPr>
        <w:tab/>
        <w:t>3 St-121/15</w:t>
      </w:r>
    </w:p>
    <w:p w:rsidRDefault="000114A4" w:rsidP="000114A4" w:rsidR="000114A4" w:rsidRPr="00B1244E">
      <w:pPr>
        <w:ind w:right="-625"/>
        <w:rPr>
          <w:rFonts w:hAnsi="CRO_Swiss-Normal" w:ascii="CRO_Swiss-Normal"/>
          <w:sz w:val="24"/>
          <w:szCs w:val="24"/>
          <w:lang w:val="hr-HR"/>
        </w:rPr>
      </w:pPr>
      <w:r w:rsidRPr="00B1244E">
        <w:rPr>
          <w:rFonts w:hAnsi="CRO_Swiss-Normal" w:ascii="CRO_Swiss-Normal"/>
          <w:sz w:val="24"/>
          <w:szCs w:val="24"/>
          <w:lang w:val="hr-HR"/>
        </w:rPr>
        <w:tab/>
      </w:r>
      <w:r w:rsidRPr="00B1244E">
        <w:rPr>
          <w:rFonts w:hAnsi="CRO_Swiss-Normal" w:ascii="CRO_Swiss-Normal"/>
          <w:sz w:val="24"/>
          <w:szCs w:val="24"/>
          <w:lang w:val="hr-HR"/>
        </w:rPr>
        <w:tab/>
      </w:r>
      <w:r w:rsidRPr="00B1244E">
        <w:rPr>
          <w:rFonts w:hAnsi="CRO_Swiss-Normal" w:ascii="CRO_Swiss-Normal"/>
          <w:sz w:val="24"/>
          <w:szCs w:val="24"/>
          <w:lang w:val="hr-HR"/>
        </w:rPr>
        <w:tab/>
      </w:r>
      <w:r w:rsidRPr="00B1244E">
        <w:rPr>
          <w:rFonts w:hAnsi="CRO_Swiss-Normal" w:ascii="CRO_Swiss-Normal"/>
          <w:sz w:val="24"/>
          <w:szCs w:val="24"/>
          <w:lang w:val="hr-HR"/>
        </w:rPr>
        <w:tab/>
      </w:r>
      <w:r w:rsidRPr="00B1244E">
        <w:rPr>
          <w:rFonts w:hAnsi="CRO_Swiss-Normal" w:ascii="CRO_Swiss-Normal"/>
          <w:sz w:val="24"/>
          <w:szCs w:val="24"/>
          <w:lang w:val="hr-HR"/>
        </w:rPr>
        <w:tab/>
      </w:r>
      <w:r w:rsidRPr="00B1244E">
        <w:rPr>
          <w:rFonts w:hAnsi="CRO_Swiss-Normal" w:ascii="CRO_Swiss-Normal"/>
          <w:sz w:val="24"/>
          <w:szCs w:val="24"/>
          <w:lang w:val="hr-HR"/>
        </w:rPr>
        <w:tab/>
      </w:r>
      <w:r w:rsidRPr="00B1244E">
        <w:rPr>
          <w:rFonts w:hAnsi="CRO_Swiss-Normal" w:ascii="CRO_Swiss-Normal"/>
          <w:sz w:val="24"/>
          <w:szCs w:val="24"/>
          <w:lang w:val="hr-HR"/>
        </w:rPr>
        <w:tab/>
        <w:t>STEČAJNI SUDAC</w:t>
      </w:r>
    </w:p>
    <w:p w:rsidRDefault="0049348C" w:rsidP="000316CA" w:rsidR="0049348C">
      <w:pPr>
        <w:jc w:val="both"/>
        <w:rPr>
          <w:rFonts w:hAnsi="CRO_Swiss-Normal" w:ascii="CRO_Swiss-Normal"/>
          <w:sz w:val="24"/>
          <w:szCs w:val="24"/>
          <w:lang w:val="hr-HR"/>
        </w:rPr>
      </w:pPr>
    </w:p>
    <w:p w:rsidRDefault="0049348C" w:rsidP="000316CA" w:rsidR="0049348C">
      <w:pPr>
        <w:jc w:val="both"/>
        <w:rPr>
          <w:rFonts w:hAnsi="CRO_Swiss-Normal" w:ascii="CRO_Swiss-Normal"/>
          <w:sz w:val="24"/>
          <w:szCs w:val="24"/>
          <w:lang w:val="hr-HR"/>
        </w:rPr>
      </w:pPr>
    </w:p>
    <w:p w:rsidRDefault="0049348C" w:rsidP="000316CA" w:rsidR="0049348C">
      <w:pPr>
        <w:jc w:val="both"/>
        <w:rPr>
          <w:rFonts w:hAnsi="CRO_Swiss-Normal" w:ascii="CRO_Swiss-Normal"/>
          <w:sz w:val="24"/>
          <w:szCs w:val="24"/>
          <w:lang w:val="hr-HR"/>
        </w:rPr>
      </w:pPr>
    </w:p>
    <w:p w:rsidRDefault="00B25020" w:rsidP="000316CA" w:rsidR="000316CA" w:rsidRPr="00B1244E">
      <w:pPr>
        <w:jc w:val="both"/>
        <w:rPr>
          <w:rFonts w:hAnsi="CRO_Swiss-Normal" w:ascii="CRO_Swiss-Normal"/>
          <w:sz w:val="24"/>
          <w:szCs w:val="24"/>
          <w:lang w:val="hr-HR"/>
        </w:rPr>
      </w:pPr>
      <w:r w:rsidRPr="00B1244E">
        <w:rPr>
          <w:rFonts w:hAnsi="CRO_Swiss-Normal" w:ascii="CRO_Swiss-Normal"/>
          <w:sz w:val="24"/>
          <w:szCs w:val="24"/>
          <w:lang w:val="hr-HR"/>
        </w:rPr>
        <w:t xml:space="preserve">U Zagrebu </w:t>
      </w:r>
      <w:r w:rsidR="00545360">
        <w:rPr>
          <w:rFonts w:hAnsi="CRO_Swiss-Normal" w:ascii="CRO_Swiss-Normal"/>
          <w:sz w:val="24"/>
          <w:szCs w:val="24"/>
          <w:lang w:val="hr-HR"/>
        </w:rPr>
        <w:t>22.08.</w:t>
      </w:r>
      <w:r w:rsidRPr="00B1244E">
        <w:rPr>
          <w:rFonts w:hAnsi="CRO_Swiss-Normal" w:ascii="CRO_Swiss-Normal"/>
          <w:sz w:val="24"/>
          <w:szCs w:val="24"/>
          <w:lang w:val="hr-HR"/>
        </w:rPr>
        <w:t>201</w:t>
      </w:r>
      <w:r w:rsidR="00A02351" w:rsidRPr="00B1244E">
        <w:rPr>
          <w:rFonts w:hAnsi="CRO_Swiss-Normal" w:ascii="CRO_Swiss-Normal"/>
          <w:sz w:val="24"/>
          <w:szCs w:val="24"/>
          <w:lang w:val="hr-HR"/>
        </w:rPr>
        <w:t>7</w:t>
      </w:r>
      <w:r w:rsidRPr="00B1244E">
        <w:rPr>
          <w:rFonts w:hAnsi="CRO_Swiss-Normal" w:ascii="CRO_Swiss-Normal"/>
          <w:sz w:val="24"/>
          <w:szCs w:val="24"/>
          <w:lang w:val="hr-HR"/>
        </w:rPr>
        <w:t>.</w:t>
      </w:r>
    </w:p>
    <w:p w:rsidRDefault="00B25020" w:rsidP="000316CA" w:rsidR="00B25020" w:rsidRPr="00B1244E">
      <w:pPr>
        <w:jc w:val="both"/>
        <w:rPr>
          <w:rFonts w:hAnsi="CRO_Swiss-Normal" w:ascii="CRO_Swiss-Normal"/>
          <w:sz w:val="24"/>
          <w:szCs w:val="24"/>
          <w:lang w:val="hr-HR"/>
        </w:rPr>
      </w:pPr>
    </w:p>
    <w:p w:rsidRDefault="003625F1" w:rsidR="003625F1" w:rsidRPr="00B1244E">
      <w:pPr>
        <w:pStyle w:val="Tijeloteksta"/>
        <w:rPr>
          <w:sz w:val="24"/>
          <w:szCs w:val="24"/>
          <w:lang w:val="hr-HR"/>
        </w:rPr>
      </w:pPr>
    </w:p>
    <w:p w:rsidRDefault="003625F1" w:rsidR="003625F1" w:rsidRPr="00B1244E">
      <w:pPr>
        <w:pStyle w:val="Tijeloteksta"/>
        <w:rPr>
          <w:sz w:val="24"/>
          <w:szCs w:val="24"/>
          <w:lang w:val="hr-HR"/>
        </w:rPr>
      </w:pPr>
      <w:r w:rsidRPr="00B1244E">
        <w:rPr>
          <w:sz w:val="24"/>
          <w:szCs w:val="24"/>
          <w:lang w:val="hr-HR"/>
        </w:rPr>
        <w:t>Predmet: Izvješće o tijeku stečajnog postupka</w:t>
      </w:r>
    </w:p>
    <w:p w:rsidRDefault="003625F1" w:rsidR="003625F1" w:rsidRPr="00B1244E">
      <w:pPr>
        <w:pStyle w:val="Tijeloteksta"/>
        <w:rPr>
          <w:sz w:val="24"/>
          <w:szCs w:val="24"/>
          <w:lang w:val="hr-HR"/>
        </w:rPr>
      </w:pPr>
    </w:p>
    <w:p w:rsidRDefault="003625F1" w:rsidR="003625F1" w:rsidRPr="00B1244E">
      <w:pPr>
        <w:pStyle w:val="Tijeloteksta"/>
        <w:rPr>
          <w:sz w:val="24"/>
          <w:szCs w:val="24"/>
          <w:lang w:val="hr-HR"/>
        </w:rPr>
      </w:pPr>
    </w:p>
    <w:p w:rsidRDefault="009D3653" w:rsidR="009D3653" w:rsidRPr="00B1244E">
      <w:pPr>
        <w:pStyle w:val="Tijeloteksta"/>
        <w:rPr>
          <w:sz w:val="24"/>
          <w:szCs w:val="24"/>
          <w:lang w:val="hr-HR"/>
        </w:rPr>
      </w:pPr>
    </w:p>
    <w:p w:rsidRDefault="00A02351" w:rsidR="009161CD" w:rsidRPr="00B1244E">
      <w:pPr>
        <w:pStyle w:val="Tijeloteksta"/>
        <w:rPr>
          <w:sz w:val="24"/>
          <w:szCs w:val="24"/>
          <w:lang w:val="hr-HR"/>
        </w:rPr>
      </w:pPr>
      <w:r w:rsidRPr="00B1244E">
        <w:rPr>
          <w:sz w:val="24"/>
          <w:szCs w:val="24"/>
          <w:lang w:val="hr-HR"/>
        </w:rPr>
        <w:t xml:space="preserve">Za dan </w:t>
      </w:r>
      <w:r w:rsidR="00160CE7">
        <w:rPr>
          <w:sz w:val="24"/>
          <w:szCs w:val="24"/>
          <w:lang w:val="hr-HR"/>
        </w:rPr>
        <w:t>1</w:t>
      </w:r>
      <w:r w:rsidR="00545360">
        <w:rPr>
          <w:sz w:val="24"/>
          <w:szCs w:val="24"/>
          <w:lang w:val="hr-HR"/>
        </w:rPr>
        <w:t>4</w:t>
      </w:r>
      <w:r w:rsidR="0049348C">
        <w:rPr>
          <w:sz w:val="24"/>
          <w:szCs w:val="24"/>
          <w:lang w:val="hr-HR"/>
        </w:rPr>
        <w:t>.</w:t>
      </w:r>
      <w:r w:rsidR="00545360">
        <w:rPr>
          <w:sz w:val="24"/>
          <w:szCs w:val="24"/>
          <w:lang w:val="hr-HR"/>
        </w:rPr>
        <w:t>rujna</w:t>
      </w:r>
      <w:r w:rsidR="0049348C">
        <w:rPr>
          <w:sz w:val="24"/>
          <w:szCs w:val="24"/>
          <w:lang w:val="hr-HR"/>
        </w:rPr>
        <w:t xml:space="preserve"> </w:t>
      </w:r>
      <w:r w:rsidRPr="00B1244E">
        <w:rPr>
          <w:sz w:val="24"/>
          <w:szCs w:val="24"/>
          <w:lang w:val="hr-HR"/>
        </w:rPr>
        <w:t xml:space="preserve">2017. godine zakazana je </w:t>
      </w:r>
      <w:r w:rsidR="00545360">
        <w:rPr>
          <w:sz w:val="24"/>
          <w:szCs w:val="24"/>
          <w:lang w:val="hr-HR"/>
        </w:rPr>
        <w:t>5</w:t>
      </w:r>
      <w:r w:rsidRPr="00B1244E">
        <w:rPr>
          <w:sz w:val="24"/>
          <w:szCs w:val="24"/>
          <w:lang w:val="hr-HR"/>
        </w:rPr>
        <w:t xml:space="preserve"> javna dražba za prodaju nekretnina vlasništvo stečajnog dužnika</w:t>
      </w:r>
      <w:r w:rsidR="00CA7305" w:rsidRPr="00B1244E">
        <w:rPr>
          <w:sz w:val="24"/>
          <w:szCs w:val="24"/>
          <w:lang w:val="hr-HR"/>
        </w:rPr>
        <w:t xml:space="preserve"> i to:</w:t>
      </w:r>
    </w:p>
    <w:p w:rsidRDefault="009D3653" w:rsidR="009D3653" w:rsidRPr="00B1244E">
      <w:pPr>
        <w:pStyle w:val="Tijeloteksta"/>
        <w:rPr>
          <w:sz w:val="24"/>
          <w:szCs w:val="24"/>
          <w:lang w:val="hr-HR"/>
        </w:rPr>
      </w:pPr>
    </w:p>
    <w:p w:rsidRDefault="001749F7" w:rsidP="001749F7" w:rsidR="001749F7" w:rsidRPr="00B1244E">
      <w:pPr>
        <w:rPr>
          <w:rFonts w:hAnsi="CRO_Swiss-Normal" w:ascii="CRO_Swiss-Normal"/>
          <w:sz w:val="24"/>
          <w:szCs w:val="24"/>
          <w:lang w:val="hr-HR"/>
        </w:rPr>
      </w:pPr>
    </w:p>
    <w:p w:rsidRDefault="008D1F7C" w:rsidP="008D1F7C" w:rsidR="008D1F7C" w:rsidRPr="008D1F7C">
      <w:pPr>
        <w:rPr>
          <w:rFonts w:hAnsi="CRO_Swiss-Normal" w:ascii="CRO_Swiss-Normal"/>
          <w:b/>
          <w:sz w:val="24"/>
          <w:szCs w:val="24"/>
          <w:lang w:val="hr-HR"/>
        </w:rPr>
      </w:pPr>
      <w:r w:rsidRPr="008D1F7C">
        <w:rPr>
          <w:rFonts w:hAnsi="CRO_Swiss-Normal" w:ascii="CRO_Swiss-Normal"/>
          <w:b/>
          <w:sz w:val="24"/>
          <w:szCs w:val="24"/>
          <w:lang w:val="hr-HR"/>
        </w:rPr>
        <w:t xml:space="preserve"> </w:t>
      </w:r>
      <w:r w:rsidR="0049348C">
        <w:rPr>
          <w:rFonts w:hAnsi="CRO_Swiss-Normal" w:ascii="CRO_Swiss-Normal"/>
          <w:b/>
          <w:sz w:val="24"/>
          <w:szCs w:val="24"/>
          <w:lang w:val="hr-HR"/>
        </w:rPr>
        <w:t>N</w:t>
      </w:r>
      <w:r w:rsidRPr="008D1F7C">
        <w:rPr>
          <w:rFonts w:hAnsi="CRO_Swiss-Normal" w:ascii="CRO_Swiss-Normal"/>
          <w:b/>
          <w:sz w:val="24"/>
          <w:szCs w:val="24"/>
          <w:lang w:val="hr-HR"/>
        </w:rPr>
        <w:t>ekretnin</w:t>
      </w:r>
      <w:r w:rsidR="0049348C">
        <w:rPr>
          <w:rFonts w:hAnsi="CRO_Swiss-Normal" w:ascii="CRO_Swiss-Normal"/>
          <w:b/>
          <w:sz w:val="24"/>
          <w:szCs w:val="24"/>
          <w:lang w:val="hr-HR"/>
        </w:rPr>
        <w:t>a</w:t>
      </w:r>
      <w:r w:rsidRPr="008D1F7C">
        <w:rPr>
          <w:rFonts w:hAnsi="CRO_Swiss-Normal" w:ascii="CRO_Swiss-Normal"/>
          <w:b/>
          <w:sz w:val="24"/>
          <w:szCs w:val="24"/>
          <w:lang w:val="hr-HR"/>
        </w:rPr>
        <w:t xml:space="preserve"> dužnika</w:t>
      </w:r>
      <w:r>
        <w:rPr>
          <w:rFonts w:hAnsi="CRO_Swiss-Normal" w:ascii="CRO_Swiss-Normal"/>
          <w:b/>
          <w:sz w:val="24"/>
          <w:szCs w:val="24"/>
          <w:lang w:val="hr-HR"/>
        </w:rPr>
        <w:t xml:space="preserve"> </w:t>
      </w:r>
      <w:r w:rsidR="0049348C">
        <w:rPr>
          <w:rFonts w:hAnsi="CRO_Swiss-Normal" w:ascii="CRO_Swiss-Normal"/>
          <w:b/>
          <w:sz w:val="24"/>
          <w:szCs w:val="24"/>
          <w:lang w:val="hr-HR"/>
        </w:rPr>
        <w:t xml:space="preserve"> upisanih</w:t>
      </w:r>
      <w:r>
        <w:rPr>
          <w:rFonts w:hAnsi="CRO_Swiss-Normal" w:ascii="CRO_Swiss-Normal"/>
          <w:b/>
          <w:sz w:val="24"/>
          <w:szCs w:val="24"/>
          <w:lang w:val="hr-HR"/>
        </w:rPr>
        <w:t xml:space="preserve"> </w:t>
      </w:r>
      <w:r w:rsidRPr="008D1F7C">
        <w:rPr>
          <w:rFonts w:hAnsi="CRO_Swiss-Normal" w:ascii="CRO_Swiss-Normal"/>
          <w:b/>
          <w:sz w:val="24"/>
          <w:szCs w:val="24"/>
          <w:lang w:val="hr-HR"/>
        </w:rPr>
        <w:t xml:space="preserve"> kod Zemljišnoknjižnog odje</w:t>
      </w:r>
      <w:r w:rsidR="0049348C">
        <w:rPr>
          <w:rFonts w:hAnsi="CRO_Swiss-Normal" w:ascii="CRO_Swiss-Normal"/>
          <w:b/>
          <w:sz w:val="24"/>
          <w:szCs w:val="24"/>
          <w:lang w:val="hr-HR"/>
        </w:rPr>
        <w:t xml:space="preserve">la Općinskog suda u Sisku,  </w:t>
      </w:r>
    </w:p>
    <w:p w:rsidRDefault="009C74A3" w:rsidP="00A907C6" w:rsidR="009C74A3" w:rsidRPr="008D1F7C">
      <w:pPr>
        <w:ind w:left="720"/>
        <w:rPr>
          <w:rFonts w:hAnsi="CRO_Swiss-Normal" w:ascii="CRO_Swiss-Normal"/>
          <w:b/>
          <w:sz w:val="24"/>
          <w:szCs w:val="24"/>
          <w:lang w:val="hr-HR"/>
        </w:rPr>
      </w:pPr>
    </w:p>
    <w:p w:rsidRDefault="009C74A3" w:rsidP="001749F7" w:rsidR="009C74A3" w:rsidRPr="00B1244E">
      <w:pPr>
        <w:ind w:left="720"/>
        <w:rPr>
          <w:rFonts w:hAnsi="CRO_Swiss-Normal" w:ascii="CRO_Swiss-Normal"/>
          <w:sz w:val="24"/>
          <w:szCs w:val="24"/>
          <w:lang w:val="hr-HR"/>
        </w:rPr>
      </w:pPr>
    </w:p>
    <w:p w:rsidRDefault="009C74A3" w:rsidP="009C74A3" w:rsidR="009C74A3" w:rsidRPr="00B1244E">
      <w:pPr>
        <w:numPr>
          <w:ilvl w:val="0"/>
          <w:numId w:val="4"/>
        </w:numPr>
        <w:rPr>
          <w:rFonts w:hAnsi="CRO_Swiss-Normal" w:ascii="CRO_Swiss-Normal"/>
          <w:b/>
          <w:sz w:val="24"/>
          <w:szCs w:val="24"/>
          <w:lang w:val="hr-HR"/>
        </w:rPr>
      </w:pPr>
      <w:proofErr w:type="spellStart"/>
      <w:r w:rsidRPr="00B1244E">
        <w:rPr>
          <w:rFonts w:hAnsi="CRO_Swiss-Normal" w:ascii="CRO_Swiss-Normal"/>
          <w:b/>
          <w:sz w:val="24"/>
          <w:szCs w:val="24"/>
          <w:lang w:val="hr-HR"/>
        </w:rPr>
        <w:t>zk.ul</w:t>
      </w:r>
      <w:proofErr w:type="spellEnd"/>
      <w:r w:rsidRPr="00B1244E">
        <w:rPr>
          <w:rFonts w:hAnsi="CRO_Swiss-Normal" w:ascii="CRO_Swiss-Normal"/>
          <w:b/>
          <w:sz w:val="24"/>
          <w:szCs w:val="24"/>
          <w:lang w:val="hr-HR"/>
        </w:rPr>
        <w:t>.</w:t>
      </w:r>
      <w:r w:rsidR="00B1244E" w:rsidRPr="00B1244E">
        <w:rPr>
          <w:rFonts w:hAnsi="CRO_Swiss-Normal" w:ascii="CRO_Swiss-Normal"/>
          <w:b/>
          <w:sz w:val="24"/>
          <w:szCs w:val="24"/>
          <w:lang w:val="hr-HR"/>
        </w:rPr>
        <w:t xml:space="preserve"> 117. k.o., </w:t>
      </w:r>
      <w:proofErr w:type="spellStart"/>
      <w:r w:rsidR="00B1244E" w:rsidRPr="00B1244E">
        <w:rPr>
          <w:rFonts w:hAnsi="CRO_Swiss-Normal" w:ascii="CRO_Swiss-Normal"/>
          <w:b/>
          <w:sz w:val="24"/>
          <w:szCs w:val="24"/>
          <w:lang w:val="hr-HR"/>
        </w:rPr>
        <w:t>Lekenik</w:t>
      </w:r>
      <w:proofErr w:type="spellEnd"/>
      <w:r w:rsidR="00B1244E" w:rsidRPr="00B1244E">
        <w:rPr>
          <w:rFonts w:hAnsi="CRO_Swiss-Normal" w:ascii="CRO_Swiss-Normal"/>
          <w:b/>
          <w:sz w:val="24"/>
          <w:szCs w:val="24"/>
          <w:lang w:val="hr-HR"/>
        </w:rPr>
        <w:t xml:space="preserve">, </w:t>
      </w:r>
      <w:proofErr w:type="spellStart"/>
      <w:r w:rsidR="00B1244E" w:rsidRPr="00B1244E">
        <w:rPr>
          <w:rFonts w:hAnsi="CRO_Swiss-Normal" w:ascii="CRO_Swiss-Normal"/>
          <w:b/>
          <w:sz w:val="24"/>
          <w:szCs w:val="24"/>
          <w:lang w:val="hr-HR"/>
        </w:rPr>
        <w:t>kat.čest</w:t>
      </w:r>
      <w:proofErr w:type="spellEnd"/>
      <w:r w:rsidR="00B1244E" w:rsidRPr="00B1244E">
        <w:rPr>
          <w:rFonts w:hAnsi="CRO_Swiss-Normal" w:ascii="CRO_Swiss-Normal"/>
          <w:b/>
          <w:sz w:val="24"/>
          <w:szCs w:val="24"/>
          <w:lang w:val="hr-HR"/>
        </w:rPr>
        <w:t>. 3056</w:t>
      </w:r>
    </w:p>
    <w:p w:rsidRDefault="00B1244E" w:rsidP="00B1244E" w:rsidR="00B1244E" w:rsidRPr="00B1244E">
      <w:pPr>
        <w:ind w:left="1080"/>
        <w:rPr>
          <w:rFonts w:hAnsi="CRO_Swiss-Normal" w:ascii="CRO_Swiss-Normal"/>
          <w:sz w:val="24"/>
          <w:szCs w:val="24"/>
          <w:lang w:val="hr-HR"/>
        </w:rPr>
      </w:pPr>
    </w:p>
    <w:p w:rsidRDefault="00B1244E" w:rsidP="00B1244E" w:rsidR="00B1244E" w:rsidRPr="00B1244E">
      <w:pPr>
        <w:numPr>
          <w:ilvl w:val="0"/>
          <w:numId w:val="5"/>
        </w:numPr>
        <w:rPr>
          <w:rFonts w:hAnsi="CRO_Swiss-Normal" w:ascii="CRO_Swiss-Normal"/>
          <w:sz w:val="24"/>
          <w:szCs w:val="24"/>
          <w:lang w:val="hr-HR"/>
        </w:rPr>
      </w:pPr>
      <w:r>
        <w:rPr>
          <w:rFonts w:hAnsi="CRO_Swiss-Normal" w:ascii="CRO_Swiss-Normal"/>
          <w:sz w:val="24"/>
          <w:szCs w:val="24"/>
          <w:lang w:val="hr-HR"/>
        </w:rPr>
        <w:t>i</w:t>
      </w:r>
      <w:r w:rsidRPr="00B1244E">
        <w:rPr>
          <w:rFonts w:hAnsi="CRO_Swiss-Normal" w:ascii="CRO_Swiss-Normal"/>
          <w:sz w:val="24"/>
          <w:szCs w:val="24"/>
          <w:lang w:val="hr-HR"/>
        </w:rPr>
        <w:t>zgrađeno zemljište, površine 46 m</w:t>
      </w:r>
      <w:r w:rsidRPr="00B1244E">
        <w:rPr>
          <w:rFonts w:hAnsi="CRO_Swiss-Normal" w:ascii="CRO_Swiss-Normal"/>
          <w:sz w:val="24"/>
          <w:szCs w:val="24"/>
          <w:vertAlign w:val="superscript"/>
          <w:lang w:val="hr-HR"/>
        </w:rPr>
        <w:t>2</w:t>
      </w:r>
    </w:p>
    <w:p w:rsidRDefault="00B1244E" w:rsidP="00B1244E" w:rsidR="00B1244E" w:rsidRPr="00B1244E">
      <w:pPr>
        <w:numPr>
          <w:ilvl w:val="0"/>
          <w:numId w:val="5"/>
        </w:numPr>
        <w:rPr>
          <w:rFonts w:hAnsi="CRO_Swiss-Normal" w:ascii="CRO_Swiss-Normal"/>
          <w:sz w:val="24"/>
          <w:szCs w:val="24"/>
          <w:lang w:val="hr-HR"/>
        </w:rPr>
      </w:pPr>
      <w:r w:rsidRPr="00B1244E">
        <w:rPr>
          <w:rFonts w:hAnsi="CRO_Swiss-Normal" w:ascii="CRO_Swiss-Normal"/>
          <w:sz w:val="24"/>
          <w:szCs w:val="24"/>
          <w:lang w:val="hr-HR"/>
        </w:rPr>
        <w:t>gospodarsko dvorište površine 6184 m</w:t>
      </w:r>
      <w:r w:rsidRPr="00B1244E">
        <w:rPr>
          <w:rFonts w:hAnsi="CRO_Swiss-Normal" w:ascii="CRO_Swiss-Normal"/>
          <w:sz w:val="24"/>
          <w:szCs w:val="24"/>
          <w:vertAlign w:val="superscript"/>
          <w:lang w:val="hr-HR"/>
        </w:rPr>
        <w:t>2</w:t>
      </w:r>
    </w:p>
    <w:p w:rsidRDefault="00B1244E" w:rsidP="00B1244E" w:rsidR="00B1244E" w:rsidRPr="00B1244E">
      <w:pPr>
        <w:numPr>
          <w:ilvl w:val="0"/>
          <w:numId w:val="5"/>
        </w:numPr>
        <w:rPr>
          <w:rFonts w:hAnsi="CRO_Swiss-Normal" w:ascii="CRO_Swiss-Normal"/>
          <w:sz w:val="24"/>
          <w:szCs w:val="24"/>
          <w:lang w:val="hr-HR"/>
        </w:rPr>
      </w:pPr>
      <w:r w:rsidRPr="00B1244E">
        <w:rPr>
          <w:rFonts w:hAnsi="CRO_Swiss-Normal" w:ascii="CRO_Swiss-Normal"/>
          <w:sz w:val="24"/>
          <w:szCs w:val="24"/>
          <w:lang w:val="hr-HR"/>
        </w:rPr>
        <w:t>poslovna zgrada, Lekenik, Zagrebačka ulica 157, površine 3507 m</w:t>
      </w:r>
      <w:r w:rsidRPr="00B1244E">
        <w:rPr>
          <w:rFonts w:hAnsi="CRO_Swiss-Normal" w:ascii="CRO_Swiss-Normal"/>
          <w:sz w:val="24"/>
          <w:szCs w:val="24"/>
          <w:vertAlign w:val="superscript"/>
          <w:lang w:val="hr-HR"/>
        </w:rPr>
        <w:t>2</w:t>
      </w:r>
    </w:p>
    <w:p w:rsidRDefault="00B1244E" w:rsidP="00B1244E" w:rsidR="00B1244E">
      <w:pPr>
        <w:ind w:left="1440"/>
        <w:rPr>
          <w:rFonts w:hAnsi="CRO_Swiss-Normal" w:ascii="CRO_Swiss-Normal"/>
          <w:sz w:val="24"/>
          <w:szCs w:val="24"/>
          <w:vertAlign w:val="superscript"/>
          <w:lang w:val="hr-HR"/>
        </w:rPr>
      </w:pPr>
    </w:p>
    <w:p w:rsidRDefault="00B1244E" w:rsidP="00B1244E" w:rsidR="00B1244E" w:rsidRPr="00B1244E">
      <w:pPr>
        <w:numPr>
          <w:ilvl w:val="0"/>
          <w:numId w:val="4"/>
        </w:numPr>
        <w:rPr>
          <w:rFonts w:hAnsi="CRO_Swiss-Normal" w:ascii="CRO_Swiss-Normal"/>
          <w:b/>
          <w:sz w:val="24"/>
          <w:szCs w:val="24"/>
          <w:lang w:val="hr-HR"/>
        </w:rPr>
      </w:pPr>
      <w:proofErr w:type="spellStart"/>
      <w:r w:rsidRPr="00B1244E">
        <w:rPr>
          <w:rFonts w:hAnsi="CRO_Swiss-Normal" w:ascii="CRO_Swiss-Normal"/>
          <w:b/>
          <w:sz w:val="24"/>
          <w:szCs w:val="24"/>
          <w:lang w:val="hr-HR"/>
        </w:rPr>
        <w:t>zk.ul</w:t>
      </w:r>
      <w:proofErr w:type="spellEnd"/>
      <w:r w:rsidRPr="00B1244E">
        <w:rPr>
          <w:rFonts w:hAnsi="CRO_Swiss-Normal" w:ascii="CRO_Swiss-Normal"/>
          <w:b/>
          <w:sz w:val="24"/>
          <w:szCs w:val="24"/>
          <w:lang w:val="hr-HR"/>
        </w:rPr>
        <w:t xml:space="preserve"> 118. k.o. Lekenik, kat. čest. 3057</w:t>
      </w:r>
    </w:p>
    <w:p w:rsidRDefault="00B1244E" w:rsidP="00B1244E" w:rsidR="00B1244E">
      <w:pPr>
        <w:ind w:left="1080"/>
        <w:rPr>
          <w:rFonts w:hAnsi="CRO_Swiss-Normal" w:ascii="CRO_Swiss-Normal"/>
          <w:sz w:val="24"/>
          <w:szCs w:val="24"/>
          <w:lang w:val="hr-HR"/>
        </w:rPr>
      </w:pPr>
    </w:p>
    <w:p w:rsidRDefault="00B1244E" w:rsidP="00B1244E" w:rsidR="00B1244E">
      <w:pPr>
        <w:numPr>
          <w:ilvl w:val="0"/>
          <w:numId w:val="5"/>
        </w:numPr>
        <w:rPr>
          <w:rFonts w:hAnsi="CRO_Swiss-Normal" w:ascii="CRO_Swiss-Normal"/>
          <w:sz w:val="24"/>
          <w:szCs w:val="24"/>
          <w:lang w:val="hr-HR"/>
        </w:rPr>
      </w:pPr>
      <w:r>
        <w:rPr>
          <w:rFonts w:hAnsi="CRO_Swiss-Normal" w:ascii="CRO_Swiss-Normal"/>
          <w:sz w:val="24"/>
          <w:szCs w:val="24"/>
          <w:lang w:val="hr-HR"/>
        </w:rPr>
        <w:t>pašnjak, površine 6694 m</w:t>
      </w:r>
      <w:r w:rsidRPr="00B1244E">
        <w:rPr>
          <w:rFonts w:hAnsi="CRO_Swiss-Normal" w:ascii="CRO_Swiss-Normal"/>
          <w:sz w:val="24"/>
          <w:szCs w:val="24"/>
          <w:vertAlign w:val="superscript"/>
          <w:lang w:val="hr-HR"/>
        </w:rPr>
        <w:t>2</w:t>
      </w:r>
    </w:p>
    <w:p w:rsidRDefault="00B1244E" w:rsidP="00B1244E" w:rsidR="00B1244E">
      <w:pPr>
        <w:rPr>
          <w:rFonts w:hAnsi="CRO_Swiss-Normal" w:ascii="CRO_Swiss-Normal"/>
          <w:sz w:val="24"/>
          <w:szCs w:val="24"/>
          <w:lang w:val="hr-HR"/>
        </w:rPr>
      </w:pPr>
    </w:p>
    <w:p w:rsidRDefault="00B1244E" w:rsidP="00B1244E" w:rsidR="00B1244E" w:rsidRPr="00B1244E">
      <w:pPr>
        <w:numPr>
          <w:ilvl w:val="0"/>
          <w:numId w:val="4"/>
        </w:numPr>
        <w:rPr>
          <w:rFonts w:hAnsi="CRO_Swiss-Normal" w:ascii="CRO_Swiss-Normal"/>
          <w:b/>
          <w:sz w:val="24"/>
          <w:szCs w:val="24"/>
          <w:lang w:val="hr-HR"/>
        </w:rPr>
      </w:pPr>
      <w:r w:rsidRPr="00B1244E">
        <w:rPr>
          <w:rFonts w:hAnsi="CRO_Swiss-Normal" w:ascii="CRO_Swiss-Normal"/>
          <w:b/>
          <w:sz w:val="24"/>
          <w:szCs w:val="24"/>
          <w:lang w:val="hr-HR"/>
        </w:rPr>
        <w:t xml:space="preserve">zk.ul.119. k.o. </w:t>
      </w:r>
      <w:proofErr w:type="spellStart"/>
      <w:r w:rsidRPr="00B1244E">
        <w:rPr>
          <w:rFonts w:hAnsi="CRO_Swiss-Normal" w:ascii="CRO_Swiss-Normal"/>
          <w:b/>
          <w:sz w:val="24"/>
          <w:szCs w:val="24"/>
          <w:lang w:val="hr-HR"/>
        </w:rPr>
        <w:t>Lekenik</w:t>
      </w:r>
      <w:proofErr w:type="spellEnd"/>
      <w:r w:rsidRPr="00B1244E">
        <w:rPr>
          <w:rFonts w:hAnsi="CRO_Swiss-Normal" w:ascii="CRO_Swiss-Normal"/>
          <w:b/>
          <w:sz w:val="24"/>
          <w:szCs w:val="24"/>
          <w:lang w:val="hr-HR"/>
        </w:rPr>
        <w:t xml:space="preserve">, </w:t>
      </w:r>
      <w:proofErr w:type="spellStart"/>
      <w:r w:rsidRPr="00B1244E">
        <w:rPr>
          <w:rFonts w:hAnsi="CRO_Swiss-Normal" w:ascii="CRO_Swiss-Normal"/>
          <w:b/>
          <w:sz w:val="24"/>
          <w:szCs w:val="24"/>
          <w:lang w:val="hr-HR"/>
        </w:rPr>
        <w:t>kat.čest</w:t>
      </w:r>
      <w:proofErr w:type="spellEnd"/>
      <w:r w:rsidRPr="00B1244E">
        <w:rPr>
          <w:rFonts w:hAnsi="CRO_Swiss-Normal" w:ascii="CRO_Swiss-Normal"/>
          <w:b/>
          <w:sz w:val="24"/>
          <w:szCs w:val="24"/>
          <w:lang w:val="hr-HR"/>
        </w:rPr>
        <w:t>. 3055</w:t>
      </w:r>
    </w:p>
    <w:p w:rsidRDefault="00B1244E" w:rsidP="00B1244E" w:rsidR="00B1244E">
      <w:pPr>
        <w:ind w:left="1080"/>
        <w:rPr>
          <w:rFonts w:hAnsi="CRO_Swiss-Normal" w:ascii="CRO_Swiss-Normal"/>
          <w:sz w:val="24"/>
          <w:szCs w:val="24"/>
          <w:lang w:val="hr-HR"/>
        </w:rPr>
      </w:pPr>
    </w:p>
    <w:p w:rsidRDefault="00B1244E" w:rsidP="00B1244E" w:rsidR="00B1244E">
      <w:pPr>
        <w:numPr>
          <w:ilvl w:val="0"/>
          <w:numId w:val="5"/>
        </w:numPr>
        <w:rPr>
          <w:rFonts w:hAnsi="CRO_Swiss-Normal" w:ascii="CRO_Swiss-Normal"/>
          <w:sz w:val="24"/>
          <w:szCs w:val="24"/>
          <w:lang w:val="hr-HR"/>
        </w:rPr>
      </w:pPr>
      <w:r>
        <w:rPr>
          <w:rFonts w:hAnsi="CRO_Swiss-Normal" w:ascii="CRO_Swiss-Normal"/>
          <w:sz w:val="24"/>
          <w:szCs w:val="24"/>
          <w:lang w:val="hr-HR"/>
        </w:rPr>
        <w:t>izgrađeno zemljište, površine 9 m</w:t>
      </w:r>
      <w:r w:rsidRPr="00B1244E">
        <w:rPr>
          <w:rFonts w:hAnsi="CRO_Swiss-Normal" w:ascii="CRO_Swiss-Normal"/>
          <w:sz w:val="24"/>
          <w:szCs w:val="24"/>
          <w:vertAlign w:val="superscript"/>
          <w:lang w:val="hr-HR"/>
        </w:rPr>
        <w:t>2</w:t>
      </w:r>
    </w:p>
    <w:p w:rsidRDefault="00B1244E" w:rsidP="00B1244E" w:rsidR="00B1244E" w:rsidRPr="00B1244E">
      <w:pPr>
        <w:numPr>
          <w:ilvl w:val="0"/>
          <w:numId w:val="5"/>
        </w:numPr>
        <w:rPr>
          <w:rFonts w:hAnsi="CRO_Swiss-Normal" w:ascii="CRO_Swiss-Normal"/>
          <w:sz w:val="24"/>
          <w:szCs w:val="24"/>
          <w:lang w:val="hr-HR"/>
        </w:rPr>
      </w:pPr>
      <w:r>
        <w:rPr>
          <w:rFonts w:hAnsi="CRO_Swiss-Normal" w:ascii="CRO_Swiss-Normal"/>
          <w:sz w:val="24"/>
          <w:szCs w:val="24"/>
          <w:lang w:val="hr-HR"/>
        </w:rPr>
        <w:t>dvorište, površine 27 m</w:t>
      </w:r>
      <w:r w:rsidRPr="00B1244E">
        <w:rPr>
          <w:rFonts w:hAnsi="CRO_Swiss-Normal" w:ascii="CRO_Swiss-Normal"/>
          <w:sz w:val="24"/>
          <w:szCs w:val="24"/>
          <w:vertAlign w:val="superscript"/>
          <w:lang w:val="hr-HR"/>
        </w:rPr>
        <w:t>2</w:t>
      </w:r>
    </w:p>
    <w:p w:rsidRDefault="00A907C6" w:rsidP="00A907C6" w:rsidR="00A907C6" w:rsidRPr="00B1244E">
      <w:pPr>
        <w:ind w:left="1080"/>
        <w:rPr>
          <w:rFonts w:hAnsi="CRO_Swiss-Normal" w:ascii="CRO_Swiss-Normal"/>
          <w:sz w:val="24"/>
          <w:szCs w:val="24"/>
          <w:lang w:val="hr-HR"/>
        </w:rPr>
      </w:pPr>
    </w:p>
    <w:p w:rsidRDefault="0049348C" w:rsidR="0049348C">
      <w:pPr>
        <w:pStyle w:val="Tijeloteksta"/>
        <w:rPr>
          <w:sz w:val="24"/>
          <w:szCs w:val="24"/>
          <w:lang w:val="hr-HR"/>
        </w:rPr>
      </w:pPr>
    </w:p>
    <w:p w:rsidRDefault="0049348C" w:rsidR="0049348C">
      <w:pPr>
        <w:pStyle w:val="Tijeloteksta"/>
        <w:rPr>
          <w:sz w:val="24"/>
          <w:szCs w:val="24"/>
          <w:lang w:val="hr-HR"/>
        </w:rPr>
      </w:pPr>
    </w:p>
    <w:p w:rsidRDefault="009161CD" w:rsidR="003625F1" w:rsidRPr="00B1244E">
      <w:pPr>
        <w:pStyle w:val="Tijeloteksta"/>
        <w:rPr>
          <w:sz w:val="24"/>
          <w:szCs w:val="24"/>
          <w:lang w:val="hr-HR"/>
        </w:rPr>
      </w:pPr>
      <w:r w:rsidRPr="00B1244E">
        <w:rPr>
          <w:sz w:val="24"/>
          <w:szCs w:val="24"/>
          <w:lang w:val="hr-HR"/>
        </w:rPr>
        <w:t xml:space="preserve">Na svim navedenim nekretninama upisana je hipoteka </w:t>
      </w:r>
      <w:proofErr w:type="spellStart"/>
      <w:r w:rsidRPr="00B1244E">
        <w:rPr>
          <w:sz w:val="24"/>
          <w:szCs w:val="24"/>
          <w:lang w:val="hr-HR"/>
        </w:rPr>
        <w:t>Reiffeisen</w:t>
      </w:r>
      <w:proofErr w:type="spellEnd"/>
      <w:r w:rsidRPr="00B1244E">
        <w:rPr>
          <w:sz w:val="24"/>
          <w:szCs w:val="24"/>
          <w:lang w:val="hr-HR"/>
        </w:rPr>
        <w:t xml:space="preserve"> </w:t>
      </w:r>
      <w:proofErr w:type="spellStart"/>
      <w:r w:rsidRPr="00B1244E">
        <w:rPr>
          <w:sz w:val="24"/>
          <w:szCs w:val="24"/>
          <w:lang w:val="hr-HR"/>
        </w:rPr>
        <w:t>bank</w:t>
      </w:r>
      <w:proofErr w:type="spellEnd"/>
      <w:r w:rsidRPr="00B1244E">
        <w:rPr>
          <w:sz w:val="24"/>
          <w:szCs w:val="24"/>
          <w:lang w:val="hr-HR"/>
        </w:rPr>
        <w:t xml:space="preserve"> d.d.</w:t>
      </w:r>
    </w:p>
    <w:p w:rsidRDefault="009161CD" w:rsidR="009161CD" w:rsidRPr="00B1244E">
      <w:pPr>
        <w:pStyle w:val="Tijeloteksta"/>
        <w:rPr>
          <w:sz w:val="24"/>
          <w:szCs w:val="24"/>
          <w:lang w:val="hr-HR"/>
        </w:rPr>
      </w:pPr>
    </w:p>
    <w:p w:rsidRDefault="0049348C" w:rsidR="0049348C">
      <w:pPr>
        <w:pStyle w:val="Tijeloteksta"/>
        <w:rPr>
          <w:sz w:val="24"/>
          <w:szCs w:val="24"/>
          <w:lang w:val="hr-HR"/>
        </w:rPr>
      </w:pPr>
    </w:p>
    <w:p w:rsidRDefault="00CA7305" w:rsidR="00A02351" w:rsidRPr="00B1244E">
      <w:pPr>
        <w:pStyle w:val="Tijeloteksta"/>
        <w:rPr>
          <w:sz w:val="24"/>
          <w:szCs w:val="24"/>
          <w:lang w:val="hr-HR"/>
        </w:rPr>
      </w:pPr>
      <w:r w:rsidRPr="00B1244E">
        <w:rPr>
          <w:sz w:val="24"/>
          <w:szCs w:val="24"/>
          <w:lang w:val="hr-HR"/>
        </w:rPr>
        <w:t>O</w:t>
      </w:r>
      <w:r w:rsidR="00A02351" w:rsidRPr="00B1244E">
        <w:rPr>
          <w:sz w:val="24"/>
          <w:szCs w:val="24"/>
          <w:lang w:val="hr-HR"/>
        </w:rPr>
        <w:t>glas je objavljen na st</w:t>
      </w:r>
      <w:r w:rsidR="00FE39E6" w:rsidRPr="00B1244E">
        <w:rPr>
          <w:sz w:val="24"/>
          <w:szCs w:val="24"/>
          <w:lang w:val="hr-HR"/>
        </w:rPr>
        <w:t>r</w:t>
      </w:r>
      <w:r w:rsidR="00A02351" w:rsidRPr="00B1244E">
        <w:rPr>
          <w:sz w:val="24"/>
          <w:szCs w:val="24"/>
          <w:lang w:val="hr-HR"/>
        </w:rPr>
        <w:t xml:space="preserve">anicama VTS-a i HGK dana </w:t>
      </w:r>
      <w:r w:rsidR="00545360">
        <w:rPr>
          <w:sz w:val="24"/>
          <w:szCs w:val="24"/>
          <w:lang w:val="hr-HR"/>
        </w:rPr>
        <w:t xml:space="preserve">19.07. </w:t>
      </w:r>
      <w:r w:rsidR="00A02351" w:rsidRPr="00B1244E">
        <w:rPr>
          <w:sz w:val="24"/>
          <w:szCs w:val="24"/>
          <w:lang w:val="hr-HR"/>
        </w:rPr>
        <w:t>2017. godine.</w:t>
      </w:r>
    </w:p>
    <w:p w:rsidRDefault="00A02351" w:rsidR="00A02351" w:rsidRPr="00B1244E">
      <w:pPr>
        <w:pStyle w:val="Tijeloteksta"/>
        <w:rPr>
          <w:sz w:val="24"/>
          <w:szCs w:val="24"/>
          <w:lang w:val="hr-HR"/>
        </w:rPr>
      </w:pPr>
    </w:p>
    <w:p w:rsidRDefault="0049348C" w:rsidR="0049348C">
      <w:pPr>
        <w:pStyle w:val="Tijeloteksta"/>
        <w:rPr>
          <w:sz w:val="24"/>
          <w:szCs w:val="24"/>
          <w:lang w:val="hr-HR"/>
        </w:rPr>
      </w:pPr>
    </w:p>
    <w:p w:rsidRDefault="00A02351" w:rsidR="00CA7305" w:rsidRPr="00B1244E">
      <w:pPr>
        <w:pStyle w:val="Tijeloteksta"/>
        <w:rPr>
          <w:sz w:val="24"/>
          <w:szCs w:val="24"/>
          <w:lang w:val="hr-HR"/>
        </w:rPr>
      </w:pPr>
      <w:r w:rsidRPr="00B1244E">
        <w:rPr>
          <w:sz w:val="24"/>
          <w:szCs w:val="24"/>
          <w:lang w:val="hr-HR"/>
        </w:rPr>
        <w:t>Prilog: Oglasi</w:t>
      </w:r>
    </w:p>
    <w:p w:rsidRDefault="0049348C" w:rsidR="00CA7305" w:rsidRPr="00B1244E">
      <w:pPr>
        <w:pStyle w:val="Tijelotekst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CA7305" w:rsidR="00CA7305" w:rsidRPr="00B1244E">
      <w:pPr>
        <w:pStyle w:val="Tijeloteksta"/>
        <w:rPr>
          <w:sz w:val="24"/>
          <w:szCs w:val="24"/>
          <w:lang w:val="hr-HR"/>
        </w:rPr>
      </w:pPr>
    </w:p>
    <w:p w:rsidRDefault="00C97F8B" w:rsidR="00C97F8B" w:rsidRPr="00B1244E">
      <w:pPr>
        <w:pStyle w:val="Tijeloteksta"/>
        <w:rPr>
          <w:rFonts w:cs="Arial"/>
          <w:sz w:val="24"/>
          <w:szCs w:val="24"/>
          <w:lang w:val="hr-HR"/>
        </w:rPr>
      </w:pPr>
      <w:r w:rsidRPr="00B1244E">
        <w:rPr>
          <w:sz w:val="24"/>
          <w:szCs w:val="24"/>
          <w:lang w:val="hr-HR"/>
        </w:rPr>
        <w:tab/>
      </w:r>
      <w:r w:rsidRPr="00B1244E">
        <w:rPr>
          <w:sz w:val="24"/>
          <w:szCs w:val="24"/>
          <w:lang w:val="hr-HR"/>
        </w:rPr>
        <w:tab/>
      </w:r>
      <w:r w:rsidRPr="00B1244E">
        <w:rPr>
          <w:sz w:val="24"/>
          <w:szCs w:val="24"/>
          <w:lang w:val="hr-HR"/>
        </w:rPr>
        <w:tab/>
      </w:r>
      <w:r w:rsidRPr="00B1244E">
        <w:rPr>
          <w:sz w:val="24"/>
          <w:szCs w:val="24"/>
          <w:lang w:val="hr-HR"/>
        </w:rPr>
        <w:tab/>
      </w:r>
      <w:r w:rsidRPr="00B1244E">
        <w:rPr>
          <w:sz w:val="24"/>
          <w:szCs w:val="24"/>
          <w:lang w:val="hr-HR"/>
        </w:rPr>
        <w:tab/>
      </w:r>
      <w:r w:rsidRPr="00B1244E">
        <w:rPr>
          <w:sz w:val="24"/>
          <w:szCs w:val="24"/>
          <w:lang w:val="hr-HR"/>
        </w:rPr>
        <w:tab/>
      </w:r>
      <w:r w:rsidR="008A5047" w:rsidRPr="00B1244E">
        <w:rPr>
          <w:rFonts w:cs="Arial"/>
          <w:sz w:val="24"/>
          <w:szCs w:val="24"/>
          <w:lang w:val="hr-HR"/>
        </w:rPr>
        <w:t xml:space="preserve">    </w:t>
      </w:r>
      <w:r w:rsidR="002F7608" w:rsidRPr="00B1244E">
        <w:rPr>
          <w:rFonts w:cs="Arial"/>
          <w:sz w:val="24"/>
          <w:szCs w:val="24"/>
          <w:lang w:val="hr-HR"/>
        </w:rPr>
        <w:t xml:space="preserve">       </w:t>
      </w:r>
      <w:r w:rsidR="008A5047" w:rsidRPr="00B1244E">
        <w:rPr>
          <w:rFonts w:cs="Arial"/>
          <w:sz w:val="24"/>
          <w:szCs w:val="24"/>
          <w:lang w:val="hr-HR"/>
        </w:rPr>
        <w:t xml:space="preserve">         </w:t>
      </w:r>
      <w:r w:rsidRPr="00B1244E">
        <w:rPr>
          <w:rFonts w:cs="Arial"/>
          <w:sz w:val="24"/>
          <w:szCs w:val="24"/>
          <w:lang w:val="hr-HR"/>
        </w:rPr>
        <w:t xml:space="preserve">   </w:t>
      </w:r>
      <w:r w:rsidR="00E73A15" w:rsidRPr="00B1244E">
        <w:rPr>
          <w:rFonts w:cs="Arial"/>
          <w:sz w:val="24"/>
          <w:szCs w:val="24"/>
          <w:lang w:val="hr-HR"/>
        </w:rPr>
        <w:t xml:space="preserve">  </w:t>
      </w:r>
      <w:r w:rsidRPr="00B1244E">
        <w:rPr>
          <w:rFonts w:cs="Arial"/>
          <w:sz w:val="24"/>
          <w:szCs w:val="24"/>
          <w:lang w:val="hr-HR"/>
        </w:rPr>
        <w:t>Stečajni upravitelj:</w:t>
      </w:r>
    </w:p>
    <w:p w:rsidRDefault="00C97F8B" w:rsidR="00C97F8B" w:rsidRPr="00B1244E">
      <w:pPr>
        <w:pStyle w:val="Tijeloteksta"/>
        <w:rPr>
          <w:rFonts w:cs="Arial"/>
          <w:sz w:val="24"/>
          <w:szCs w:val="24"/>
          <w:lang w:val="hr-HR"/>
        </w:rPr>
      </w:pPr>
    </w:p>
    <w:p w:rsidRDefault="00C97F8B" w:rsidR="00C97F8B" w:rsidRPr="00B1244E">
      <w:pPr>
        <w:pStyle w:val="Tijeloteksta"/>
        <w:rPr>
          <w:rFonts w:cs="Arial"/>
          <w:sz w:val="24"/>
          <w:szCs w:val="24"/>
          <w:lang w:val="hr-HR"/>
        </w:rPr>
      </w:pPr>
      <w:r w:rsidRPr="00B1244E">
        <w:rPr>
          <w:rFonts w:cs="Arial"/>
          <w:sz w:val="24"/>
          <w:szCs w:val="24"/>
          <w:lang w:val="hr-HR"/>
        </w:rPr>
        <w:tab/>
      </w:r>
      <w:r w:rsidRPr="00B1244E">
        <w:rPr>
          <w:rFonts w:cs="Arial"/>
          <w:sz w:val="24"/>
          <w:szCs w:val="24"/>
          <w:lang w:val="hr-HR"/>
        </w:rPr>
        <w:tab/>
      </w:r>
      <w:r w:rsidRPr="00B1244E">
        <w:rPr>
          <w:rFonts w:cs="Arial"/>
          <w:sz w:val="24"/>
          <w:szCs w:val="24"/>
          <w:lang w:val="hr-HR"/>
        </w:rPr>
        <w:tab/>
      </w:r>
      <w:r w:rsidR="008A5047" w:rsidRPr="00B1244E">
        <w:rPr>
          <w:rFonts w:cs="Arial"/>
          <w:sz w:val="24"/>
          <w:szCs w:val="24"/>
          <w:lang w:val="hr-HR"/>
        </w:rPr>
        <w:tab/>
      </w:r>
      <w:r w:rsidR="008A5047" w:rsidRPr="00B1244E">
        <w:rPr>
          <w:rFonts w:cs="Arial"/>
          <w:sz w:val="24"/>
          <w:szCs w:val="24"/>
          <w:lang w:val="hr-HR"/>
        </w:rPr>
        <w:tab/>
      </w:r>
      <w:r w:rsidR="008A5047" w:rsidRPr="00B1244E">
        <w:rPr>
          <w:rFonts w:cs="Arial"/>
          <w:sz w:val="24"/>
          <w:szCs w:val="24"/>
          <w:lang w:val="hr-HR"/>
        </w:rPr>
        <w:tab/>
        <w:t xml:space="preserve">          </w:t>
      </w:r>
      <w:r w:rsidRPr="00B1244E">
        <w:rPr>
          <w:rFonts w:cs="Arial"/>
          <w:sz w:val="24"/>
          <w:szCs w:val="24"/>
          <w:lang w:val="hr-HR"/>
        </w:rPr>
        <w:t xml:space="preserve">                  Branka Malbašić</w:t>
      </w:r>
    </w:p>
    <w:p w:rsidRDefault="00C97F8B" w:rsidR="00C97F8B" w:rsidRPr="00B1244E">
      <w:pPr>
        <w:pStyle w:val="Tijeloteksta"/>
        <w:rPr>
          <w:rFonts w:hAnsi="Cro-swis" w:ascii="Cro-swis"/>
          <w:sz w:val="24"/>
          <w:szCs w:val="24"/>
          <w:lang w:val="hr-HR"/>
        </w:rPr>
      </w:pPr>
      <w:r w:rsidRPr="00B1244E">
        <w:rPr>
          <w:rFonts w:hAnsi="Cro-swis" w:ascii="Cro-swis"/>
          <w:sz w:val="24"/>
          <w:szCs w:val="24"/>
          <w:lang w:val="hr-HR"/>
        </w:rPr>
        <w:tab/>
      </w:r>
    </w:p>
    <w:sectPr w:rsidR="00C97F8B" w:rsidRPr="00B1244E">
      <w:pgSz w:h="15840" w:w="12240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ro-swi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12A7B"/>
    <w:multiLevelType w:val="hybridMultilevel"/>
    <w:tmpl w:val="37B8E022"/>
    <w:lvl w:tplc="5936FCE2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CRO_Swiss-Normal" w:ascii="CRO_Swiss-Norm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9841C5E"/>
    <w:multiLevelType w:val="hybridMultilevel"/>
    <w:tmpl w:val="7026FA94"/>
    <w:lvl w:tplc="D2FA711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2B9293B"/>
    <w:multiLevelType w:val="singleLevel"/>
    <w:tmpl w:val="D8664DF2"/>
    <w:lvl w:ilvl="0">
      <w:start w:val="5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abstractNum w:abstractNumId="3">
    <w:nsid w:val="36C27705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5B8126D6"/>
    <w:multiLevelType w:val="hybridMultilevel"/>
    <w:tmpl w:val="E416A9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5466"/>
    <w:rsid w:val="000114A4"/>
    <w:rsid w:val="000316CA"/>
    <w:rsid w:val="0005177A"/>
    <w:rsid w:val="00066827"/>
    <w:rsid w:val="00073A82"/>
    <w:rsid w:val="0009764A"/>
    <w:rsid w:val="000A2EB7"/>
    <w:rsid w:val="000A4F6E"/>
    <w:rsid w:val="0011296C"/>
    <w:rsid w:val="00160CE7"/>
    <w:rsid w:val="001749F7"/>
    <w:rsid w:val="001E6A50"/>
    <w:rsid w:val="002E0249"/>
    <w:rsid w:val="002F7608"/>
    <w:rsid w:val="0033669B"/>
    <w:rsid w:val="00351618"/>
    <w:rsid w:val="003625F1"/>
    <w:rsid w:val="00367882"/>
    <w:rsid w:val="003C2CA1"/>
    <w:rsid w:val="003E015E"/>
    <w:rsid w:val="004536B2"/>
    <w:rsid w:val="00455348"/>
    <w:rsid w:val="00461CE9"/>
    <w:rsid w:val="0049348C"/>
    <w:rsid w:val="00545360"/>
    <w:rsid w:val="005F04A9"/>
    <w:rsid w:val="00615C1F"/>
    <w:rsid w:val="0063049E"/>
    <w:rsid w:val="00634986"/>
    <w:rsid w:val="0073436E"/>
    <w:rsid w:val="00736967"/>
    <w:rsid w:val="00755DD8"/>
    <w:rsid w:val="007C06CA"/>
    <w:rsid w:val="008252F7"/>
    <w:rsid w:val="00841DAB"/>
    <w:rsid w:val="008A5047"/>
    <w:rsid w:val="008C7C74"/>
    <w:rsid w:val="008D1F7C"/>
    <w:rsid w:val="008D6F29"/>
    <w:rsid w:val="008E785A"/>
    <w:rsid w:val="009161CD"/>
    <w:rsid w:val="00927DA6"/>
    <w:rsid w:val="009739DC"/>
    <w:rsid w:val="009B5E09"/>
    <w:rsid w:val="009C0007"/>
    <w:rsid w:val="009C74A3"/>
    <w:rsid w:val="009D3653"/>
    <w:rsid w:val="009E692E"/>
    <w:rsid w:val="00A02351"/>
    <w:rsid w:val="00A10A9B"/>
    <w:rsid w:val="00A719CB"/>
    <w:rsid w:val="00A8389B"/>
    <w:rsid w:val="00A907C6"/>
    <w:rsid w:val="00B0470B"/>
    <w:rsid w:val="00B1244E"/>
    <w:rsid w:val="00B25020"/>
    <w:rsid w:val="00B45466"/>
    <w:rsid w:val="00B608FF"/>
    <w:rsid w:val="00BA5DFD"/>
    <w:rsid w:val="00BD2B05"/>
    <w:rsid w:val="00BF75FA"/>
    <w:rsid w:val="00C51711"/>
    <w:rsid w:val="00C97F8B"/>
    <w:rsid w:val="00CA7305"/>
    <w:rsid w:val="00CF747A"/>
    <w:rsid w:val="00CF7C29"/>
    <w:rsid w:val="00D241CB"/>
    <w:rsid w:val="00DD4719"/>
    <w:rsid w:val="00DF1FBD"/>
    <w:rsid w:val="00E37DB2"/>
    <w:rsid w:val="00E431D0"/>
    <w:rsid w:val="00E73A15"/>
    <w:rsid w:val="00EC18A8"/>
    <w:rsid w:val="00ED6C16"/>
    <w:rsid w:val="00EE7846"/>
    <w:rsid w:val="00F5411F"/>
    <w:rsid w:val="00F545E3"/>
    <w:rsid w:val="00F87695"/>
    <w:rsid w:val="00FE0651"/>
    <w:rsid w:val="00FE39E6"/>
    <w:rsid w:val="00FF0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CRO_Swiss-Normal" w:asci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hAnsi="CRO_Swiss-Normal" w:asci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hAnsi="CRO_Swiss-Normal" w:asci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RO_Swiss-Normal" w:ascii="CRO_Swiss-Norm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link w:val="TijelotekstaChar"/>
    <w:pPr>
      <w:jc w:val="both"/>
    </w:pPr>
    <w:rPr>
      <w:rFonts w:hAnsi="CRO_Swiss-Normal" w:ascii="CRO_Swiss-Normal"/>
      <w:sz w:val="22"/>
    </w:rPr>
  </w:style>
  <w:style w:customStyle="true" w:styleId="TijelotekstaChar" w:type="character">
    <w:name w:val="Tijelo teksta Char"/>
    <w:link w:val="Tijeloteksta"/>
    <w:rsid w:val="00455348"/>
    <w:rPr>
      <w:rFonts w:hAnsi="CRO_Swiss-Normal" w:ascii="CRO_Swiss-Normal"/>
      <w:sz w:val="22"/>
      <w:lang w:val="en-US"/>
    </w:rPr>
  </w:style>
  <w:style w:styleId="Tekstbalonia" w:type="paragraph">
    <w:name w:val="Balloon Text"/>
    <w:basedOn w:val="Normal"/>
    <w:link w:val="TekstbaloniaChar"/>
    <w:rsid w:val="00FE39E6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FE39E6"/>
    <w:rPr>
      <w:rFonts w:cs="Segoe UI" w:hAnsi="Segoe UI" w:ascii="Segoe UI"/>
      <w:sz w:val="18"/>
      <w:szCs w:val="18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A5D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D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DFD"/>
    <w:rPr>
      <w:rFonts w:hAnsi="CRO_Swiss-Normal" w:ascii="CRO_Swiss-Normal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DFD"/>
    <w:rPr>
      <w:rFonts w:cs="Times New Roman" w:hAnsi="CRO_Swiss-Normal" w:ascii="CRO_Swiss-Norm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DFD"/>
    <w:rPr>
      <w:rFonts w:cs="Times New Roman" w:hAnsi="CRO_Swiss-Normal" w:ascii="CRO_Swiss-Norm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CRO_Swiss-Normal" w:hAns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RO_Swiss-Normal" w:hAns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ascii="CRO_Swiss-Normal" w:hAns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RO_Swiss-Normal" w:hAnsi="CRO_Swiss-Norm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link w:val="TijelotekstaChar"/>
    <w:pPr>
      <w:jc w:val="both"/>
    </w:pPr>
    <w:rPr>
      <w:rFonts w:ascii="CRO_Swiss-Normal" w:hAnsi="CRO_Swiss-Normal"/>
      <w:sz w:val="22"/>
    </w:rPr>
  </w:style>
  <w:style w:customStyle="1" w:styleId="TijelotekstaChar" w:type="character">
    <w:name w:val="Tijelo teksta Char"/>
    <w:link w:val="Tijeloteksta"/>
    <w:rsid w:val="00455348"/>
    <w:rPr>
      <w:rFonts w:ascii="CRO_Swiss-Normal" w:hAnsi="CRO_Swiss-Normal"/>
      <w:sz w:val="22"/>
      <w:lang w:val="en-US"/>
    </w:rPr>
  </w:style>
  <w:style w:styleId="Tekstbalonia" w:type="paragraph">
    <w:name w:val="Balloon Text"/>
    <w:basedOn w:val="Normal"/>
    <w:link w:val="TekstbaloniaChar"/>
    <w:rsid w:val="00FE39E6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FE39E6"/>
    <w:rPr>
      <w:rFonts w:ascii="Segoe UI" w:cs="Segoe UI" w:hAnsi="Segoe UI"/>
      <w:sz w:val="18"/>
      <w:szCs w:val="18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A5D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D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DFD"/>
    <w:rPr>
      <w:rFonts w:ascii="CRO_Swiss-Normal" w:hAnsi="CRO_Swiss-Norm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DFD"/>
    <w:rPr>
      <w:rFonts w:ascii="CRO_Swiss-Normal" w:cs="Times New Roman" w:hAnsi="CRO_Swiss-Norm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DFD"/>
    <w:rPr>
      <w:rFonts w:ascii="CRO_Swiss-Normal" w:cs="Times New Roman" w:hAnsi="CRO_Swiss-Norm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St-121/2015-56</izvorni_sadrzaj>
    <derivirana_varijabla naziv="DomainObject.Oznaka_1">St-121/2015-56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2015.</izvorni_sadrzaj>
    <derivirana_varijabla naziv="DomainObject.Predmet.DatumOsnivanja_1">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St-121/2015</izvorni_sadrzaj>
    <derivirana_varijabla naziv="DomainObject.Predmet.OznakaBroj_1">St-121/2015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EDURO d.o.o.</izvorni_sadrzaj>
    <derivirana_varijabla naziv="DomainObject.Predmet.ProtustrankaFormated_1">  EDURO d.o.o.</derivirana_varijabla>
  </DomainObject.Predmet.ProtustrankaFormated>
  <DomainObject.Predmet.ProtustrankaFormatedOIB>
    <izvorni_sadrzaj>  EDURO d.o.o., OIB 33147244985</izvorni_sadrzaj>
    <derivirana_varijabla naziv="DomainObject.Predmet.ProtustrankaFormatedOIB_1">  EDURO d.o.o., OIB 33147244985</derivirana_varijabla>
  </DomainObject.Predmet.ProtustrankaFormatedOIB>
  <DomainObject.Predmet.ProtustrankaFormatedWithAdress>
    <izvorni_sadrzaj> EDURO d.o.o., Medvedgradska 7-7a, 10000 Zagreb</izvorni_sadrzaj>
    <derivirana_varijabla naziv="DomainObject.Predmet.ProtustrankaFormatedWithAdress_1"> EDURO d.o.o., Medvedgradska 7-7a, 10000 Zagreb</derivirana_varijabla>
  </DomainObject.Predmet.ProtustrankaFormatedWithAdress>
  <DomainObject.Predmet.ProtustrankaFormatedWithAdressOIB>
    <izvorni_sadrzaj> EDURO d.o.o., OIB 33147244985, Medvedgradska 7-7a, 10000 Zagreb</izvorni_sadrzaj>
    <derivirana_varijabla naziv="DomainObject.Predmet.ProtustrankaFormatedWithAdressOIB_1"> EDURO d.o.o., OIB 33147244985, Medvedgradska 7-7a, 10000 Zagreb</derivirana_varijabla>
  </DomainObject.Predmet.ProtustrankaFormatedWithAdressOIB>
  <DomainObject.Predmet.ProtustrankaWithAdress>
    <izvorni_sadrzaj>EDURO d.o.o. Medvedgradska 7-7a, 10000 Zagreb</izvorni_sadrzaj>
    <derivirana_varijabla naziv="DomainObject.Predmet.ProtustrankaWithAdress_1">EDURO d.o.o. Medvedgradska 7-7a, 10000 Zagreb</derivirana_varijabla>
  </DomainObject.Predmet.ProtustrankaWithAdress>
  <DomainObject.Predmet.ProtustrankaWithAdressOIB>
    <izvorni_sadrzaj>EDURO d.o.o., OIB 33147244985, Medvedgradska 7-7a, 10000 Zagreb</izvorni_sadrzaj>
    <derivirana_varijabla naziv="DomainObject.Predmet.ProtustrankaWithAdressOIB_1">EDURO d.o.o., OIB 33147244985, Medvedgradska 7-7a, 10000 Zagreb</derivirana_varijabla>
  </DomainObject.Predmet.ProtustrankaWithAdressOIB>
  <DomainObject.Predmet.ProtustrankaNazivFormated>
    <izvorni_sadrzaj>EDURO d.o.o.</izvorni_sadrzaj>
    <derivirana_varijabla naziv="DomainObject.Predmet.ProtustrankaNazivFormated_1">EDURO d.o.o.</derivirana_varijabla>
  </DomainObject.Predmet.ProtustrankaNazivFormated>
  <DomainObject.Predmet.ProtustrankaNazivFormatedOIB>
    <izvorni_sadrzaj>EDURO d.o.o., OIB 33147244985</izvorni_sadrzaj>
    <derivirana_varijabla naziv="DomainObject.Predmet.ProtustrankaNazivFormatedOIB_1">EDURO d.o.o., OIB 33147244985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 GLAMUZINA&amp;GROŠETA</izvorni_sadrzaj>
    <derivirana_varijabla naziv="DomainObject.Predmet.StrankaFormated_1">  Raiffeisenbank Austria d.d. zastupanog po punomoćniku OD GLAMUZINA&amp;GROŠETA</derivirana_varijabla>
  </DomainObject.Predmet.StrankaFormated>
  <DomainObject.Predmet.StrankaFormatedOIB>
    <izvorni_sadrzaj>  Raiffeisenbank Austria d.d., OIB 53056966535 zastupanog po punomoćniku OD GLAMUZINA&amp;GROŠETA</izvorni_sadrzaj>
    <derivirana_varijabla naziv="DomainObject.Predmet.StrankaFormatedOIB_1">  Raiffeisenbank Austria d.d., OIB 53056966535 zastupanog po punomoćniku OD GLAMUZINA&amp;GROŠETA</derivirana_varijabla>
  </DomainObject.Predmet.StrankaFormatedOIB>
  <DomainObject.Predmet.StrankaFormatedWithAdress>
    <izvorni_sadrzaj> Raiffeisenbank Austria d.d., Petrinjska 59, 10000 Zagreb zastupanog po punomoćniku OD GLAMUZINA&amp;GROŠETA</izvorni_sadrzaj>
    <derivirana_varijabla naziv="DomainObject.Predmet.StrankaFormatedWithAdress_1"> Raiffeisenbank Austria d.d., Petrinjska 59, 10000 Zagreb zastupanog po punomoćniku OD GLAMUZINA&amp;GROŠETA</derivirana_varijabla>
  </DomainObject.Predmet.StrankaFormatedWithAdress>
  <DomainObject.Predmet.StrankaFormatedWithAdressOIB>
    <izvorni_sadrzaj> Raiffeisenbank Austria d.d., OIB 53056966535, Petrinjska 59, 10000 Zagreb zastupanog po punomoćniku OD GLAMUZINA&amp;GROŠETA</izvorni_sadrzaj>
    <derivirana_varijabla naziv="DomainObject.Predmet.StrankaFormatedWithAdressOIB_1"> Raiffeisenbank Austria d.d., OIB 53056966535, Petrinjska 59, 10000 Zagreb zastupanog po punomoćniku OD GLAMUZINA&amp;GROŠETA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Raiffeisenbank Austria d.d. zastupanog po punomoćniku OD GLAMUZINA&amp;GROŠETA</item>
    </izvorni_sadrzaj>
    <derivirana_varijabla naziv="DomainObject.Predmet.StrankaListFormated_1">
      <item>Raiffeisenbank Austria d.d. zastupanog po punomoćniku OD GLAMUZINA&amp;GROŠETA</item>
    </derivirana_varijabla>
  </DomainObject.Predmet.StrankaListFormated>
  <DomainObject.Predmet.StrankaListFormatedOIB>
    <izvorni_sadrzaj>
      <item>Raiffeisenbank Austria d.d., OIB 53056966535 zastupanog po punomoćniku OD GLAMUZINA&amp;GROŠETA</item>
    </izvorni_sadrzaj>
    <derivirana_varijabla naziv="DomainObject.Predmet.StrankaListFormatedOIB_1">
      <item>Raiffeisenbank Austria d.d., OIB 53056966535 zastupanog po punomoćniku OD GLAMUZINA&amp;GROŠETA</item>
    </derivirana_varijabla>
  </DomainObject.Predmet.StrankaListFormatedOIB>
  <DomainObject.Predmet.StrankaListFormatedWithAdress>
    <izvorni_sadrzaj>
      <item>Raiffeisenbank Austria d.d., Petrinjska 59, 10000 Zagreb zastupanog po punomoćniku OD GLAMUZINA&amp;GROŠETA</item>
    </izvorni_sadrzaj>
    <derivirana_varijabla naziv="DomainObject.Predmet.StrankaListFormatedWithAdress_1">
      <item>Raiffeisenbank Austria d.d., Petrinjska 59, 10000 Zagreb zastupanog po punomoćniku OD GLAMUZINA&amp;GROŠETA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 GLAMUZINA&amp;GROŠETA</item>
    </izvorni_sadrzaj>
    <derivirana_varijabla naziv="DomainObject.Predmet.StrankaListFormatedWithAdressOIB_1">
      <item>Raiffeisenbank Austria d.d., OIB 53056966535, Petrinjska 59, 10000 Zagreb zastupanog po punomoćniku OD GLAMUZINA&amp;GROŠETA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EDURO d.o.o.</item>
    </izvorni_sadrzaj>
    <derivirana_varijabla naziv="DomainObject.Predmet.ProtuStrankaListFormated_1">
      <item>EDURO d.o.o.</item>
    </derivirana_varijabla>
  </DomainObject.Predmet.ProtuStrankaListFormated>
  <DomainObject.Predmet.ProtuStrankaListFormatedOIB>
    <izvorni_sadrzaj>
      <item>EDURO d.o.o., OIB 33147244985</item>
    </izvorni_sadrzaj>
    <derivirana_varijabla naziv="DomainObject.Predmet.ProtuStrankaListFormatedOIB_1">
      <item>EDURO d.o.o., OIB 33147244985</item>
    </derivirana_varijabla>
  </DomainObject.Predmet.ProtuStrankaListFormatedOIB>
  <DomainObject.Predmet.ProtuStrankaListFormatedWithAdress>
    <izvorni_sadrzaj>
      <item>EDURO d.o.o., Medvedgradska 7-7a, 10000 Zagreb</item>
    </izvorni_sadrzaj>
    <derivirana_varijabla naziv="DomainObject.Predmet.ProtuStrankaListFormatedWithAdress_1">
      <item>EDURO d.o.o., Medvedgradska 7-7a, 10000 Zagreb</item>
    </derivirana_varijabla>
  </DomainObject.Predmet.ProtuStrankaListFormatedWithAdress>
  <DomainObject.Predmet.ProtuStrankaListFormatedWithAdressOIB>
    <izvorni_sadrzaj>
      <item>EDURO d.o.o., OIB 33147244985, Medvedgradska 7-7a, 10000 Zagreb</item>
    </izvorni_sadrzaj>
    <derivirana_varijabla naziv="DomainObject.Predmet.ProtuStrankaListFormatedWithAdressOIB_1">
      <item>EDURO d.o.o., OIB 33147244985, Medvedgradska 7-7a, 10000 Zagreb</item>
    </derivirana_varijabla>
  </DomainObject.Predmet.ProtuStrankaListFormatedWithAdressOIB>
  <DomainObject.Predmet.ProtuStrankaListNazivFormated>
    <izvorni_sadrzaj>
      <item>EDURO d.o.o.</item>
    </izvorni_sadrzaj>
    <derivirana_varijabla naziv="DomainObject.Predmet.ProtuStrankaListNazivFormated_1">
      <item>EDURO d.o.o.</item>
    </derivirana_varijabla>
  </DomainObject.Predmet.ProtuStrankaListNazivFormated>
  <DomainObject.Predmet.ProtuStrankaListNazivFormatedOIB>
    <izvorni_sadrzaj>
      <item>EDURO d.o.o., OIB 33147244985</item>
    </izvorni_sadrzaj>
    <derivirana_varijabla naziv="DomainObject.Predmet.ProtuStrankaListNazivFormatedOIB_1">
      <item>EDURO d.o.o., OIB 33147244985</item>
    </derivirana_varijabla>
  </DomainObject.Predmet.ProtuStrankaListNazivFormatedOIB>
  <DomainObject.Predmet.OstaliListFormated>
    <izvorni_sadrzaj>
      <item>OD GLAMUZINA&amp;GROŠETA punomoćnik sudionika u postupku Raiffeisenbank Austria d.d.</item>
      <item>Branka Malbašić</item>
    </izvorni_sadrzaj>
    <derivirana_varijabla naziv="DomainObject.Predmet.OstaliListFormated_1">
      <item>OD GLAMUZINA&amp;GROŠETA punomoćnik sudionika u postupku Raiffeisenbank Austria d.d.</item>
      <item>Branka Malbašić</item>
    </derivirana_varijabla>
  </DomainObject.Predmet.OstaliListFormated>
  <DomainObject.Predmet.OstaliListFormatedOIB>
    <izvorni_sadrzaj>
      <item>OD GLAMUZINA&amp;GROŠETA punomoćnik sudionika u postupku Raiffeisenbank Austria d.d.</item>
      <item>Branka Malbašić, OIB 93517569919</item>
    </izvorni_sadrzaj>
    <derivirana_varijabla naziv="DomainObject.Predmet.OstaliListFormatedOIB_1">
      <item>OD GLAMUZINA&amp;GROŠETA punomoćnik sudionika u postupku Raiffeisenbank Austria d.d.</item>
      <item>Branka Malbašić, OIB 93517569919</item>
    </derivirana_varijabla>
  </DomainObject.Predmet.OstaliListFormatedOIB>
  <DomainObject.Predmet.OstaliListFormatedWithAdress>
    <izvorni_sadrzaj>
      <item>OD GLAMUZINA&amp;GROŠETA, Krajiška 27, 10000 Zagreb punomoćnik sudionika u postupku Raiffeisenbank Austria d.d.</item>
      <item>Branka Malbašić, Kolodvorska 2, 44320 Kutina</item>
    </izvorni_sadrzaj>
    <derivirana_varijabla naziv="DomainObject.Predmet.OstaliListFormatedWithAdress_1">
      <item>OD GLAMUZINA&amp;GROŠETA, Krajiška 27, 10000 Zagreb punomoćnik sudionika u postupku Raiffeisenbank Austria d.d.</item>
      <item>Branka Malbašić, Kolodvorska 2, 44320 Kutina</item>
    </derivirana_varijabla>
  </DomainObject.Predmet.OstaliListFormatedWithAdress>
  <DomainObject.Predmet.OstaliListFormatedWithAdressOIB>
    <izvorni_sadrzaj>
      <item>OD GLAMUZINA&amp;GROŠETA, Krajiška 27, 10000 Zagreb punomoćnik sudionika u postupku Raiffeisenbank Austria d.d.</item>
      <item>Branka Malbašić, OIB 93517569919, Kolodvorska 2, 44320 Kutina</item>
    </izvorni_sadrzaj>
    <derivirana_varijabla naziv="DomainObject.Predmet.OstaliListFormatedWithAdressOIB_1">
      <item>OD GLAMUZINA&amp;GROŠETA, Krajiška 27, 10000 Zagreb punomoćnik sudionika u postupku Raiffeisenbank Austria d.d.</item>
      <item>Branka Malbašić, OIB 93517569919, Kolodvorska 2, 44320 Kutina</item>
    </derivirana_varijabla>
  </DomainObject.Predmet.OstaliListFormatedWithAdressOIB>
  <DomainObject.Predmet.OstaliListNazivFormated>
    <izvorni_sadrzaj>
      <item>OD GLAMUZINA&amp;GROŠETA</item>
      <item>Branka Malbašić</item>
    </izvorni_sadrzaj>
    <derivirana_varijabla naziv="DomainObject.Predmet.OstaliListNazivFormated_1">
      <item>OD GLAMUZINA&amp;GROŠETA</item>
      <item>Branka Malbašić</item>
    </derivirana_varijabla>
  </DomainObject.Predmet.OstaliListNazivFormated>
  <DomainObject.Predmet.OstaliListNazivFormatedOIB>
    <izvorni_sadrzaj>
      <item>OD GLAMUZINA&amp;GROŠETA</item>
      <item>Branka Malbašić, OIB 93517569919</item>
    </izvorni_sadrzaj>
    <derivirana_varijabla naziv="DomainObject.Predmet.OstaliListNazivFormatedOIB_1">
      <item>OD GLAMUZINA&amp;GROŠETA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EDURO d.o.o.</izvorni_sadrzaj>
    <derivirana_varijabla naziv="DomainObject.Predmet.ProtustrankaIDrugi_1">EDURO d.o.o.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EDURO d.o.o., OIB 33147244985, Medvedgradska 7-7a, 10000 Zagreb</izvorni_sadrzaj>
    <derivirana_varijabla naziv="DomainObject.Predmet.ProtustrankaIDrugiAdressOIB_1">EDURO d.o.o., OIB 33147244985, Medvedgradska 7-7a,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EDURO d.o.o.</item>
      <item>OD GLAMUZINA&amp;GROŠETA</item>
      <item>Branka Malbašić</item>
    </izvorni_sadrzaj>
    <derivirana_varijabla naziv="DomainObject.Predmet.SudioniciListNaziv_1">
      <item>Raiffeisenbank Austria d.d.</item>
      <item>EDURO d.o.o.</item>
      <item>OD GLAMUZINA&amp;GROŠETA</item>
      <item>Branka Malbašić</item>
    </derivirana_varijabla>
  </DomainObject.Predmet.SudioniciListNaziv>
  <DomainObject.Predmet.SudioniciListAdressOIB>
    <izvorni_sadrzaj>
      <item>Raiffeisenbank Austria d.d., OIB 53056966535, Petrinjska 59,10000 Zagreb</item>
      <item>EDURO d.o.o., OIB 33147244985, Medvedgradska 7-7a,10000 Zagreb</item>
      <item>OD GLAMUZINA&amp;GROŠETA, Krajiška 27,10000 Zagreb</item>
      <item>Branka Malbašić, OIB 93517569919, Kolodvorska 2,44320 Kutina</item>
    </izvorni_sadrzaj>
    <derivirana_varijabla naziv="DomainObject.Predmet.SudioniciListAdressOIB_1">
      <item>Raiffeisenbank Austria d.d., OIB 53056966535, Petrinjska 59,10000 Zagreb</item>
      <item>EDURO d.o.o., OIB 33147244985, Medvedgradska 7-7a,10000 Zagreb</item>
      <item>OD GLAMUZINA&amp;GROŠETA, Krajiška 27,10000 Zagreb</item>
      <item>Branka Malbašić, OIB 93517569919, Kolodvorska 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33147244985</item>
      <item>, OIB null</item>
      <item>, OIB 93517569919</item>
    </izvorni_sadrzaj>
    <derivirana_varijabla naziv="DomainObject.Predmet.SudioniciListNazivOIB_1">
      <item>, OIB 53056966535</item>
      <item>, OIB 33147244985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DTP studio</properties:Company>
  <properties:Pages>2</properties:Pages>
  <properties:Words>147</properties:Words>
  <properties:Characters>838</properties:Characters>
  <properties:Lines>58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TISKARA I KNJIGOVE@NICA d</vt:lpstr>
    </vt:vector>
  </properties:TitlesOfParts>
  <properties:LinksUpToDate>false</properties:LinksUpToDate>
  <properties:CharactersWithSpaces>1062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2017-08-31T07:40:00Z</dcterms:created>
  <dc:creator>Kresimir Kolonic</dc:creator>
  <cp:lastModifiedBy>Sonja Pilić</cp:lastModifiedBy>
  <cp:lastPrinted>2017-01-26T11:52:00Z</cp:lastPrinted>
  <dcterms:modified xmlns:xsi="http://www.w3.org/2001/XMLSchema-instance" xsi:type="dcterms:W3CDTF">2017-08-31T07:41:00Z</dcterms:modified>
  <cp:revision>3</cp:revision>
  <dc:title>TISKARA I KNJIGOVE@NICA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St-121/2015-56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