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e7f3" w14:paraId="333e7f3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6E0460">
        <w:t>2800/</w:t>
      </w:r>
      <w:r w:rsidR="007055CB">
        <w:t>1</w:t>
      </w:r>
      <w:r w:rsidR="00471505">
        <w:t>6</w:t>
      </w:r>
      <w:r w:rsidR="007055CB">
        <w:t>-</w:t>
      </w:r>
      <w:r w:rsidR="00FF0859">
        <w:t>33</w:t>
      </w:r>
      <w:r w:rsidR="00DF524F" w:rsidRPr="00DF524F">
        <w:t xml:space="preserve">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6E0460" w:rsidP="007055CB" w:rsidR="007055CB" w:rsidRPr="00310646">
      <w:pPr>
        <w:ind w:firstLine="720"/>
        <w:jc w:val="both"/>
      </w:pPr>
      <w:r w:rsidRPr="006E0460">
        <w:t>Trgovački sud u Zagrebu, po sucu Nikolini Dorić Hadžisejdić, u stečajnom postupku nad dužnikom MERING d.o.o. za trgovinu i usluge u stečaju, OIB: 46821535</w:t>
      </w:r>
      <w:r w:rsidR="007A0750">
        <w:t>602, Zagreb, Vile Velebita 22, 4</w:t>
      </w:r>
      <w:r w:rsidRPr="006E0460">
        <w:t xml:space="preserve">. </w:t>
      </w:r>
      <w:r w:rsidR="007A0750">
        <w:t>prosi</w:t>
      </w:r>
      <w:r w:rsidR="00FF0859">
        <w:t>n</w:t>
      </w:r>
      <w:r w:rsidR="007A0750">
        <w:t xml:space="preserve">ca </w:t>
      </w:r>
      <w:r w:rsidRPr="006E0460">
        <w:t>2018.,</w:t>
      </w:r>
      <w:r w:rsidR="007055CB" w:rsidRPr="00310646">
        <w:t xml:space="preserve">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6E0460" w:rsidRPr="006E0460">
        <w:t>MERING d.o.o. za trgovinu i usluge u stečaju, OIB: 46821535602, Zagreb, Vile Velebita 22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7A0750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25</w:t>
      </w:r>
      <w:r w:rsidR="0019731B" w:rsidRPr="00FB0418">
        <w:rPr>
          <w:bCs/>
        </w:rPr>
        <w:t xml:space="preserve">. </w:t>
      </w:r>
      <w:r>
        <w:rPr>
          <w:bCs/>
        </w:rPr>
        <w:t>siječnja 2019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10</w:t>
      </w:r>
      <w:r w:rsidR="006E0460">
        <w:rPr>
          <w:bCs/>
        </w:rPr>
        <w:t>:3</w:t>
      </w:r>
      <w:r w:rsidR="00E90343">
        <w:rPr>
          <w:bCs/>
        </w:rPr>
        <w:t>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296508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</w:t>
      </w:r>
      <w:r w:rsidR="00F25213" w:rsidRPr="00296508">
        <w:t xml:space="preserve">, </w:t>
      </w:r>
      <w:r w:rsidR="007055CB" w:rsidRPr="00296508">
        <w:t xml:space="preserve">soba </w:t>
      </w:r>
      <w:r w:rsidR="00471505">
        <w:t>89/II</w:t>
      </w:r>
      <w:r w:rsidR="007055CB" w:rsidRPr="00296508">
        <w:t xml:space="preserve"> </w:t>
      </w:r>
      <w:r w:rsidR="00223664" w:rsidRPr="00296508">
        <w:t xml:space="preserve">- </w:t>
      </w:r>
      <w:r w:rsidR="007055CB" w:rsidRPr="00296508">
        <w:t>ulična zgrada</w:t>
      </w:r>
      <w:r w:rsidR="00590E39" w:rsidRPr="00296508">
        <w:t>.</w:t>
      </w:r>
    </w:p>
    <w:p w:rsidRDefault="00590E39" w:rsidR="00590E39" w:rsidRPr="008A363A">
      <w:pPr>
        <w:rPr>
          <w:color w:val="FF0000"/>
        </w:rPr>
      </w:pPr>
    </w:p>
    <w:p w:rsidRDefault="00590E39" w:rsidR="00590E39" w:rsidRPr="00037EED"/>
    <w:p w:rsidRDefault="00590E39" w:rsidP="00FF0859" w:rsidR="00471505" w:rsidRPr="00037EED">
      <w:pPr>
        <w:jc w:val="both"/>
      </w:pPr>
      <w:r w:rsidRPr="00037EED">
        <w:tab/>
      </w:r>
      <w:r w:rsidR="00471505" w:rsidRPr="00037EED">
        <w:t>Dnevni red:</w:t>
      </w:r>
    </w:p>
    <w:p w:rsidRDefault="00471505" w:rsidP="00471505" w:rsidR="00471505" w:rsidRPr="00037EED">
      <w:pPr>
        <w:jc w:val="both"/>
      </w:pPr>
    </w:p>
    <w:p w:rsidRDefault="00964C7A" w:rsidP="00FF0859" w:rsidR="00FF0859">
      <w:pPr>
        <w:ind w:left="708"/>
        <w:jc w:val="both"/>
      </w:pPr>
      <w:r>
        <w:t xml:space="preserve">1. </w:t>
      </w:r>
      <w:r w:rsidR="00471505" w:rsidRPr="00037EED">
        <w:t xml:space="preserve">Izvješće stečajnog upravitelja o dosadašnjem tijeku stečajnog postupka, stanju </w:t>
      </w:r>
      <w:r w:rsidR="00882DA0">
        <w:t xml:space="preserve"> </w:t>
      </w:r>
      <w:r w:rsidR="00471505" w:rsidRPr="00037EED">
        <w:t>stečajne mase.</w:t>
      </w:r>
    </w:p>
    <w:p w:rsidRDefault="00FF0859" w:rsidP="00FF0859" w:rsidR="00FF0859">
      <w:pPr>
        <w:ind w:left="708"/>
        <w:jc w:val="both"/>
      </w:pPr>
      <w:r>
        <w:t xml:space="preserve">2. Davanje suglasnosti za </w:t>
      </w:r>
      <w:r w:rsidR="00504BC3">
        <w:t>zaključenje</w:t>
      </w:r>
      <w:r>
        <w:t xml:space="preserve"> sudske nagodbe u parničnom postupku pred Trgovačkim sudom u Osijeku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Povrv</w:t>
      </w:r>
      <w:proofErr w:type="spellEnd"/>
      <w:r>
        <w:t>-348/13.</w:t>
      </w:r>
    </w:p>
    <w:p w:rsidRDefault="00CC320E" w:rsidP="00FF0859" w:rsidR="00CC320E">
      <w:pPr>
        <w:ind w:left="708"/>
        <w:jc w:val="both"/>
      </w:pPr>
      <w:r>
        <w:br/>
      </w:r>
    </w:p>
    <w:p w:rsidRDefault="007B40F5" w:rsidP="00CC320E" w:rsidR="00590E39" w:rsidRPr="00037EED">
      <w:pPr>
        <w:pStyle w:val="Odlomakpopisa"/>
        <w:ind w:left="1065"/>
        <w:jc w:val="center"/>
      </w:pPr>
      <w:r w:rsidRPr="00037EED">
        <w:t xml:space="preserve">U </w:t>
      </w:r>
      <w:r w:rsidRPr="00792894">
        <w:t>Zagrebu</w:t>
      </w:r>
      <w:r w:rsidR="00FF0859">
        <w:t>,</w:t>
      </w:r>
      <w:r w:rsidR="007A0750">
        <w:t xml:space="preserve"> 4</w:t>
      </w:r>
      <w:r w:rsidR="00FB0418">
        <w:t>.</w:t>
      </w:r>
      <w:r w:rsidR="00F018F7">
        <w:t xml:space="preserve"> </w:t>
      </w:r>
      <w:r w:rsidR="007A0750">
        <w:t xml:space="preserve">prosinca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CA1E23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CA1E23" w:rsidR="007B40F5" w:rsidRPr="00792894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E4452D">
        <w:t xml:space="preserve">                </w:t>
      </w:r>
      <w:r>
        <w:t>Nikolina Dorić Hadžisejdić</w:t>
      </w:r>
      <w:r w:rsidR="00E4452D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E4452D" w:rsidP="007B64C7" w:rsidR="00E4452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4452D" w:rsidP="007B64C7" w:rsidR="00E4452D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127F40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F40" w:rsidP="00127F40" w:rsidR="00127F40">
      <w:r>
        <w:separator/>
      </w:r>
    </w:p>
  </w:endnote>
  <w:endnote w:id="0" w:type="continuationSeparator">
    <w:p w:rsidRDefault="00127F40" w:rsidP="00127F40" w:rsidR="00127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F40" w:rsidP="00127F40" w:rsidR="00127F40">
      <w:r>
        <w:separator/>
      </w:r>
    </w:p>
  </w:footnote>
  <w:footnote w:id="0" w:type="continuationSeparator">
    <w:p w:rsidRDefault="00127F40" w:rsidP="00127F40" w:rsidR="00127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89.St-1135/12-161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859" w:rsidR="00FF0859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96748D7"/>
    <w:multiLevelType w:val="hybridMultilevel"/>
    <w:tmpl w:val="F37ED4E2"/>
    <w:lvl w:tplc="39C4A3F8"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14A12"/>
    <w:rsid w:val="00026638"/>
    <w:rsid w:val="00037EED"/>
    <w:rsid w:val="00052861"/>
    <w:rsid w:val="000639B2"/>
    <w:rsid w:val="00070AC5"/>
    <w:rsid w:val="000A066D"/>
    <w:rsid w:val="000F7897"/>
    <w:rsid w:val="00112564"/>
    <w:rsid w:val="00127F40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D3B07"/>
    <w:rsid w:val="0032769C"/>
    <w:rsid w:val="0033675C"/>
    <w:rsid w:val="00347638"/>
    <w:rsid w:val="0038748A"/>
    <w:rsid w:val="003D72B1"/>
    <w:rsid w:val="00404C6B"/>
    <w:rsid w:val="00426C37"/>
    <w:rsid w:val="00466E01"/>
    <w:rsid w:val="00471505"/>
    <w:rsid w:val="004D0898"/>
    <w:rsid w:val="00504BC3"/>
    <w:rsid w:val="00517FEF"/>
    <w:rsid w:val="0056332D"/>
    <w:rsid w:val="00581597"/>
    <w:rsid w:val="00590E39"/>
    <w:rsid w:val="005F6BFE"/>
    <w:rsid w:val="006153F2"/>
    <w:rsid w:val="00651128"/>
    <w:rsid w:val="006951FE"/>
    <w:rsid w:val="006C1B1A"/>
    <w:rsid w:val="006E0460"/>
    <w:rsid w:val="007055CB"/>
    <w:rsid w:val="007659A5"/>
    <w:rsid w:val="00792894"/>
    <w:rsid w:val="007A0750"/>
    <w:rsid w:val="007A4677"/>
    <w:rsid w:val="007A7272"/>
    <w:rsid w:val="007B40F5"/>
    <w:rsid w:val="007C20FA"/>
    <w:rsid w:val="0080300F"/>
    <w:rsid w:val="00864D0C"/>
    <w:rsid w:val="00882DA0"/>
    <w:rsid w:val="008A363A"/>
    <w:rsid w:val="008D31C1"/>
    <w:rsid w:val="0090540F"/>
    <w:rsid w:val="00964C7A"/>
    <w:rsid w:val="00977541"/>
    <w:rsid w:val="009B26C0"/>
    <w:rsid w:val="009C4E1F"/>
    <w:rsid w:val="009F0FC8"/>
    <w:rsid w:val="009F3060"/>
    <w:rsid w:val="00A0601A"/>
    <w:rsid w:val="00B039F5"/>
    <w:rsid w:val="00B2551B"/>
    <w:rsid w:val="00B34441"/>
    <w:rsid w:val="00B61851"/>
    <w:rsid w:val="00B61F92"/>
    <w:rsid w:val="00B663C2"/>
    <w:rsid w:val="00B67A65"/>
    <w:rsid w:val="00B92232"/>
    <w:rsid w:val="00BC35B1"/>
    <w:rsid w:val="00C14E5E"/>
    <w:rsid w:val="00CA1E23"/>
    <w:rsid w:val="00CB2F65"/>
    <w:rsid w:val="00CC320E"/>
    <w:rsid w:val="00D206FF"/>
    <w:rsid w:val="00D36C8E"/>
    <w:rsid w:val="00D46B98"/>
    <w:rsid w:val="00D71536"/>
    <w:rsid w:val="00DA1E5D"/>
    <w:rsid w:val="00DA35B5"/>
    <w:rsid w:val="00DF524F"/>
    <w:rsid w:val="00E03FDC"/>
    <w:rsid w:val="00E14F85"/>
    <w:rsid w:val="00E3604D"/>
    <w:rsid w:val="00E4452D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  <w:rsid w:val="00FF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5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5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5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5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5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52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5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5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MERING,d.o.o. zastupanog po punomoćniku Boris Budor</izvorni_sadrzaj>
    <derivirana_varijabla naziv="DomainObject.Predmet.ProtustrankaFormated_1">  MERING,d.o.o. zastupanog po punomoćniku Boris Budor</derivirana_varijabla>
  </DomainObject.Predmet.ProtustrankaFormated>
  <DomainObject.Predmet.ProtustrankaFormatedOIB>
    <izvorni_sadrzaj>  MERING,d.o.o., OIB 46821535602 zastupanog po punomoćniku Boris Budor</izvorni_sadrzaj>
    <derivirana_varijabla naziv="DomainObject.Predmet.ProtustrankaFormatedOIB_1">  MERING,d.o.o., OIB 46821535602 zastupanog po punomoćniku Boris Budor</derivirana_varijabla>
  </DomainObject.Predmet.ProtustrankaFormatedOIB>
  <DomainObject.Predmet.ProtustrankaFormatedWithAdress>
    <izvorni_sadrzaj> MERING,d.o.o., Vile Velebita 22, 10000 Zagreb zastupanog po punomoćniku Boris Budor</izvorni_sadrzaj>
    <derivirana_varijabla naziv="DomainObject.Predmet.ProtustrankaFormatedWithAdress_1"> MERING,d.o.o., Vile Velebita 22, 10000 Zagreb zastupanog po punomoćniku Boris Budor</derivirana_varijabla>
  </DomainObject.Predmet.ProtustrankaFormatedWithAdress>
  <DomainObject.Predmet.ProtustrankaFormatedWithAdressOIB>
    <izvorni_sadrzaj> MERING,d.o.o., OIB 46821535602, Vile Velebita 22, 10000 Zagreb zastupanog po punomoćniku Boris Budor</izvorni_sadrzaj>
    <derivirana_varijabla naziv="DomainObject.Predmet.ProtustrankaFormatedWithAdressOIB_1"> MERING,d.o.o., OIB 46821535602, Vile Velebita 22, 10000 Zagreb zastupanog po punomoćniku Boris Budor</derivirana_varijabla>
  </DomainObject.Predmet.ProtustrankaFormatedWithAdressOIB>
  <DomainObject.Predmet.ProtustrankaWithAdress>
    <izvorni_sadrzaj>MERING,d.o.o. Vile Velebita 22, 10000 Zagreb</izvorni_sadrzaj>
    <derivirana_varijabla naziv="DomainObject.Predmet.ProtustrankaWithAdress_1">MERING,d.o.o. Vile Velebita 22, 10000 Zagreb</derivirana_varijabla>
  </DomainObject.Predmet.ProtustrankaWithAdress>
  <DomainObject.Predmet.ProtustrankaWithAdressOIB>
    <izvorni_sadrzaj>MERING,d.o.o., OIB 46821535602, Vile Velebita 22, 10000 Zagreb</izvorni_sadrzaj>
    <derivirana_varijabla naziv="DomainObject.Predmet.ProtustrankaWithAdressOIB_1">MERING,d.o.o., OIB 46821535602, Vile Velebita 22, 10000 Zagreb</derivirana_varijabla>
  </DomainObject.Predmet.ProtustrankaWithAdressOIB>
  <DomainObject.Predmet.ProtustrankaNazivFormated>
    <izvorni_sadrzaj>MERING,d.o.o.</izvorni_sadrzaj>
    <derivirana_varijabla naziv="DomainObject.Predmet.ProtustrankaNazivFormated_1">MERING,d.o.o.</derivirana_varijabla>
  </DomainObject.Predmet.ProtustrankaNazivFormated>
  <DomainObject.Predmet.ProtustrankaNazivFormatedOIB>
    <izvorni_sadrzaj>MERING,d.o.o., OIB 46821535602</izvorni_sadrzaj>
    <derivirana_varijabla naziv="DomainObject.Predmet.ProtustrankaNazivFormatedOIB_1">MERING,d.o.o., OIB 46821535602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Budor</izvorni_sadrzaj>
    <derivirana_varijabla naziv="DomainObject.Predmet.StrankaFormated_1">  FINA Regionalni centar Zagreb; Boris Budor</derivirana_varijabla>
  </DomainObject.Predmet.StrankaFormated>
  <DomainObject.Predmet.StrankaFormatedOIB>
    <izvorni_sadrzaj>  FINA Regionalni centar Zagreb, OIB 85821130368; Boris Budor, OIB 04039011567</izvorni_sadrzaj>
    <derivirana_varijabla naziv="DomainObject.Predmet.StrankaFormatedOIB_1">  FINA Regionalni centar Zagreb, OIB 85821130368; Boris Budor, OIB 04039011567</derivirana_varijabla>
  </DomainObject.Predmet.StrankaFormatedOIB>
  <DomainObject.Predmet.StrankaFormatedWithAdress>
    <izvorni_sadrzaj> FINA Regionalni centar Zagreb, Trg svibanjskih žrtava 1995. br. 1, 10000 Zagreb; Boris Budor, Ulica Vile Velebita 22, 10000 Zagreb</izvorni_sadrzaj>
    <derivirana_varijabla naziv="DomainObject.Predmet.StrankaFormatedWithAdress_1"> FINA Regionalni centar Zagreb, Trg svibanjskih žrtava 1995. br. 1, 10000 Zagreb; Boris Budor, Ulica Vile Velebita 22, 10000 Zagreb</derivirana_varijabla>
  </DomainObject.Predmet.StrankaFormatedWithAdress>
  <DomainObject.Predmet.StrankaFormatedWithAdressOIB>
    <izvorni_sadrzaj> FINA Regionalni centar Zagreb, OIB 85821130368, Trg svibanjskih žrtava 1995. br. 1, 10000 Zagreb; Boris Budor, OIB 04039011567, Ulica Vile Velebita 22, 10000 Zagreb</izvorni_sadrzaj>
    <derivirana_varijabla naziv="DomainObject.Predmet.StrankaFormatedWithAdressOIB_1"> FINA Regionalni centar Zagreb, OIB 85821130368, Trg svibanjskih žrtava 1995. br. 1, 10000 Zagreb; Boris Budor, OIB 04039011567, Ulica Vile Velebita 22, 10000 Zagreb</derivirana_varijabla>
  </DomainObject.Predmet.StrankaFormatedWithAdressOIB>
  <DomainObject.Predmet.StrankaWithAdress>
    <izvorni_sadrzaj>FINA Regionalni centar Zagreb Trg svibanjskih žrtava 1995. br. 1,10000 Zagreb,Boris Budor Ulica Vile Velebita 22,10000 Zagreb</izvorni_sadrzaj>
    <derivirana_varijabla naziv="DomainObject.Predmet.StrankaWithAdress_1">FINA Regionalni centar Zagreb Trg svibanjskih žrtava 1995. br. 1,10000 Zagreb,Boris Budor Ulica Vile Velebita 22,10000 Zagreb</derivirana_varijabla>
  </DomainObject.Predmet.StrankaWithAdress>
  <DomainObject.Predmet.StrankaWithAdressOIB>
    <izvorni_sadrzaj>FINA Regionalni centar Zagreb, OIB 85821130368, Trg svibanjskih žrtava 1995. br. 1,10000 Zagreb,Boris Budor, OIB 04039011567, Ulica Vile Velebita 22,10000 Zagreb</izvorni_sadrzaj>
    <derivirana_varijabla naziv="DomainObject.Predmet.StrankaWithAdressOIB_1">FINA Regionalni centar Zagreb, OIB 85821130368, Trg svibanjskih žrtava 1995. br. 1,10000 Zagreb,Boris Budor, OIB 04039011567, Ulica Vile Velebita 22,10000 Zagreb</derivirana_varijabla>
  </DomainObject.Predmet.StrankaWithAdressOIB>
  <DomainObject.Predmet.StrankaNazivFormated>
    <izvorni_sadrzaj>FINA Regionalni centar Zagreb,Boris Budor</izvorni_sadrzaj>
    <derivirana_varijabla naziv="DomainObject.Predmet.StrankaNazivFormated_1">FINA Regionalni centar Zagreb,Boris Budor</derivirana_varijabla>
  </DomainObject.Predmet.StrankaNazivFormated>
  <DomainObject.Predmet.StrankaNazivFormatedOIB>
    <izvorni_sadrzaj>FINA Regionalni centar Zagreb, OIB 85821130368,Boris Budor, OIB 04039011567</izvorni_sadrzaj>
    <derivirana_varijabla naziv="DomainObject.Predmet.StrankaNazivFormatedOIB_1">FINA Regionalni centar Zagreb, OIB 85821130368,Boris Budor, OIB 04039011567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Boris Budor</item>
    </izvorni_sadrzaj>
    <derivirana_varijabla naziv="DomainObject.Predmet.StrankaListFormated_1">
      <item>FINA Regionalni centar Zagreb</item>
      <item>Boris Budor</item>
    </derivirana_varijabla>
  </DomainObject.Predmet.StrankaListFormated>
  <DomainObject.Predmet.StrankaListFormatedOIB>
    <izvorni_sadrzaj>
      <item>FINA Regionalni centar Zagreb, OIB 85821130368</item>
      <item>Boris Budor, OIB 04039011567</item>
    </izvorni_sadrzaj>
    <derivirana_varijabla naziv="DomainObject.Predmet.StrankaListFormatedOIB_1">
      <item>FINA Regionalni centar Zagreb, OIB 85821130368</item>
      <item>Boris Budor, OIB 04039011567</item>
    </derivirana_varijabla>
  </DomainObject.Predmet.StrankaListFormatedOIB>
  <DomainObject.Predmet.StrankaListFormatedWithAdress>
    <izvorni_sadrzaj>
      <item>FINA Regionalni centar Zagreb, Trg svibanjskih žrtava 1995. br. 1, 10000 Zagreb</item>
      <item>Boris Budor, Ulica Vile Velebita 22, 10000 Zagreb</item>
    </izvorni_sadrzaj>
    <derivirana_varijabla naziv="DomainObject.Predmet.StrankaListFormatedWithAdress_1">
      <item>FINA Regionalni centar Zagreb, Trg svibanjskih žrtava 1995. br. 1, 10000 Zagreb</item>
      <item>Boris Budor, Ulica Vile Velebita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 Budor, OIB 04039011567, Ulica Vile Velebita 22, 10000 Zagreb</item>
    </izvorni_sadrzaj>
    <derivirana_varijabla naziv="DomainObject.Predmet.StrankaListFormatedWithAdressOIB_1">
      <item>FINA Regionalni centar Zagreb, OIB 85821130368, Trg svibanjskih žrtava 1995. br. 1, 10000 Zagreb</item>
      <item>Boris Budor, OIB 04039011567, Ulica Vile Velebita 22, 10000 Zagreb</item>
    </derivirana_varijabla>
  </DomainObject.Predmet.StrankaListFormatedWithAdressOIB>
  <DomainObject.Predmet.StrankaListNazivFormated>
    <izvorni_sadrzaj>
      <item>FINA Regionalni centar Zagreb</item>
      <item>Boris Budor</item>
    </izvorni_sadrzaj>
    <derivirana_varijabla naziv="DomainObject.Predmet.StrankaListNazivFormated_1">
      <item>FINA Regionalni centar Zagreb</item>
      <item>Boris Budor</item>
    </derivirana_varijabla>
  </DomainObject.Predmet.StrankaListNazivFormated>
  <DomainObject.Predmet.StrankaListNazivFormatedOIB>
    <izvorni_sadrzaj>
      <item>FINA Regionalni centar Zagreb, OIB 85821130368</item>
      <item>Boris Budor, OIB 04039011567</item>
    </izvorni_sadrzaj>
    <derivirana_varijabla naziv="DomainObject.Predmet.StrankaListNazivFormatedOIB_1">
      <item>FINA Regionalni centar Zagreb, OIB 85821130368</item>
      <item>Boris Budor, OIB 04039011567</item>
    </derivirana_varijabla>
  </DomainObject.Predmet.StrankaListNazivFormatedOIB>
  <DomainObject.Predmet.ProtuStrankaListFormated>
    <izvorni_sadrzaj>
      <item>MERING,d.o.o. zastupanog po punomoćniku Boris Budor</item>
    </izvorni_sadrzaj>
    <derivirana_varijabla naziv="DomainObject.Predmet.ProtuStrankaListFormated_1">
      <item>MERING,d.o.o. zastupanog po punomoćniku Boris Budor</item>
    </derivirana_varijabla>
  </DomainObject.Predmet.ProtuStrankaListFormated>
  <DomainObject.Predmet.ProtuStrankaListFormatedOIB>
    <izvorni_sadrzaj>
      <item>MERING,d.o.o., OIB 46821535602 zastupanog po punomoćniku Boris Budor</item>
    </izvorni_sadrzaj>
    <derivirana_varijabla naziv="DomainObject.Predmet.ProtuStrankaListFormatedOIB_1">
      <item>MERING,d.o.o., OIB 46821535602 zastupanog po punomoćniku Boris Budor</item>
    </derivirana_varijabla>
  </DomainObject.Predmet.ProtuStrankaListFormatedOIB>
  <DomainObject.Predmet.ProtuStrankaListFormatedWithAdress>
    <izvorni_sadrzaj>
      <item>MERING,d.o.o., Vile Velebita 22, 10000 Zagreb zastupanog po punomoćniku Boris Budor</item>
    </izvorni_sadrzaj>
    <derivirana_varijabla naziv="DomainObject.Predmet.ProtuStrankaListFormatedWithAdress_1">
      <item>MERING,d.o.o., Vile Velebita 22, 10000 Zagreb zastupanog po punomoćniku Boris Budor</item>
    </derivirana_varijabla>
  </DomainObject.Predmet.ProtuStrankaListFormatedWithAdress>
  <DomainObject.Predmet.ProtuStrankaListFormatedWithAdressOIB>
    <izvorni_sadrzaj>
      <item>MERING,d.o.o., OIB 46821535602, Vile Velebita 22, 10000 Zagreb zastupanog po punomoćniku Boris Budor</item>
    </izvorni_sadrzaj>
    <derivirana_varijabla naziv="DomainObject.Predmet.ProtuStrankaListFormatedWithAdressOIB_1">
      <item>MERING,d.o.o., OIB 46821535602, Vile Velebita 22, 10000 Zagreb zastupanog po punomoćniku Boris Budor</item>
    </derivirana_varijabla>
  </DomainObject.Predmet.ProtuStrankaListFormatedWithAdressOIB>
  <DomainObject.Predmet.ProtuStrankaListNazivFormated>
    <izvorni_sadrzaj>
      <item>MERING,d.o.o.</item>
    </izvorni_sadrzaj>
    <derivirana_varijabla naziv="DomainObject.Predmet.ProtuStrankaListNazivFormated_1">
      <item>MERING,d.o.o.</item>
    </derivirana_varijabla>
  </DomainObject.Predmet.ProtuStrankaListNazivFormated>
  <DomainObject.Predmet.ProtuStrankaListNazivFormatedOIB>
    <izvorni_sadrzaj>
      <item>MERING,d.o.o., OIB 46821535602</item>
    </izvorni_sadrzaj>
    <derivirana_varijabla naziv="DomainObject.Predmet.ProtuStrankaListNazivFormatedOIB_1">
      <item>MERING,d.o.o., OIB 46821535602</item>
    </derivirana_varijabla>
  </DomainObject.Predmet.ProtuStrankaListNazivFormatedOIB>
  <DomainObject.Predmet.OstaliListFormated>
    <izvorni_sadrzaj>
      <item>Boris Budor punomoćnik sudionika u postupku MERING,d.o.o.</item>
      <item>ZAGREBAČKA BANKA DIONIČKO DRUŠTVO</item>
    </izvorni_sadrzaj>
    <derivirana_varijabla naziv="DomainObject.Predmet.OstaliListFormated_1">
      <item>Boris Budor punomoćnik sudionika u postupku MERING,d.o.o.</item>
      <item>ZAGREBAČKA BANKA DIONIČKO DRUŠTVO</item>
    </derivirana_varijabla>
  </DomainObject.Predmet.OstaliListFormated>
  <DomainObject.Predmet.OstaliListFormatedOIB>
    <izvorni_sadrzaj>
      <item>Boris Budor, OIB 04039011567 punomoćnik sudionika u postupku MERING,d.o.o.</item>
      <item>ZAGREBAČKA BANKA DIONIČKO DRUŠTVO, OIB 92963223473</item>
    </izvorni_sadrzaj>
    <derivirana_varijabla naziv="DomainObject.Predmet.OstaliListFormatedOIB_1">
      <item>Boris Budor, OIB 04039011567 punomoćnik sudionika u postupku MERING,d.o.o.</item>
      <item>ZAGREBAČKA BANKA DIONIČKO DRUŠTVO, OIB 92963223473</item>
    </derivirana_varijabla>
  </DomainObject.Predmet.OstaliListFormatedOIB>
  <DomainObject.Predmet.OstaliListFormatedWithAdress>
    <izvorni_sadrzaj>
      <item>Boris Budor, Ulica Vile Velebita 22, 10000 Zagreb punomoćnik sudionika u postupku MERING,d.o.o.</item>
      <item>ZAGREBAČKA BANKA DIONIČKO DRUŠTVO, Trg bana Josipa Jelačića 10, 10000 Zagreb</item>
    </izvorni_sadrzaj>
    <derivirana_varijabla naziv="DomainObject.Predmet.OstaliListFormatedWithAdress_1">
      <item>Boris Budor, Ulica Vile Velebita 22, 10000 Zagreb punomoćnik sudionika u postupku MERING,d.o.o.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Boris Budor, OIB 04039011567, Ulica Vile Velebita 22, 10000 Zagreb punomoćnik sudionika u postupku MERING,d.o.o.</item>
      <item>ZAGREBAČKA BANKA DIONIČKO DRUŠTVO, OIB 92963223473, Trg bana Josipa Jelačića 10, 10000 Zagreb</item>
    </izvorni_sadrzaj>
    <derivirana_varijabla naziv="DomainObject.Predmet.OstaliListFormatedWithAdressOIB_1">
      <item>Boris Budor, OIB 04039011567, Ulica Vile Velebita 22, 10000 Zagreb punomoćnik sudionika u postupku MERING,d.o.o.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Boris Budor</item>
      <item>ZAGREBAČKA BANKA DIONIČKO DRUŠTVO</item>
    </izvorni_sadrzaj>
    <derivirana_varijabla naziv="DomainObject.Predmet.OstaliListNazivFormated_1">
      <item>Boris Budor</item>
      <item>ZAGREBAČKA BANKA DIONIČKO DRUŠTVO</item>
    </derivirana_varijabla>
  </DomainObject.Predmet.OstaliListNazivFormated>
  <DomainObject.Predmet.OstaliListNazivFormatedOIB>
    <izvorni_sadrzaj>
      <item>Boris Budor, OIB 04039011567</item>
      <item>ZAGREBAČKA BANKA DIONIČKO DRUŠTVO, OIB 92963223473</item>
    </izvorni_sadrzaj>
    <derivirana_varijabla naziv="DomainObject.Predmet.OstaliListNazivFormatedOIB_1">
      <item>Boris Budor, OIB 04039011567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MERING,d.o.o.</izvorni_sadrzaj>
    <derivirana_varijabla naziv="DomainObject.Predmet.ProtustrankaIDrugi_1">MERING,d.o.o.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MERING,d.o.o., OIB 46821535602, Vile Velebita 22, 10000 Zagreb</izvorni_sadrzaj>
    <derivirana_varijabla naziv="DomainObject.Predmet.ProtustrankaIDrugiAdressOIB_1">MERING,d.o.o., OIB 46821535602, Vile Velebita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MERING,d.o.o.</item>
      <item>Boris Budor</item>
      <item>ZAGREBAČKA BANKA DIONIČKO DRUŠTVO</item>
      <item>Boris Budor</item>
    </izvorni_sadrzaj>
    <derivirana_varijabla naziv="DomainObject.Predmet.SudioniciListNaziv_1">
      <item>FINA Regionalni centar Zagreb</item>
      <item>MERING,d.o.o.</item>
      <item>Boris Budor</item>
      <item>ZAGREBAČKA BANKA DIONIČKO DRUŠTVO</item>
      <item>Boris Budor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izvorni_sadrzaj>
    <derivirana_varijabla naziv="DomainObject.Predmet.SudioniciListAdressOIB_1"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46821535602</item>
      <item>, OIB 04039011567</item>
      <item>, OIB 92963223473</item>
      <item>, OIB 04039011567</item>
    </izvorni_sadrzaj>
    <derivirana_varijabla naziv="DomainObject.Predmet.SudioniciListNazivOIB_1">
      <item>, OIB 85821130368</item>
      <item>, OIB 46821535602</item>
      <item>, OIB 04039011567</item>
      <item>, OIB 92963223473</item>
      <item>, OIB 04039011567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St-2800/2016-27</izvorni_sadrzaj>
    <derivirana_varijabla naziv="DomainObject.PredzadnjaOdlukaIzPredmeta.Oznaka_1">St-2800/2016-27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F57DD-C082-4C62-BCEF-8CE359203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168</properties:Words>
  <properties:Characters>822</properties:Characters>
  <properties:Lines>42</properties:Lines>
  <properties:Paragraphs>18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2018-12-05T12:25:00Z</cp:lastPrinted>
  <dcterms:modified xmlns:xsi="http://www.w3.org/2001/XMLSchema-instance" xsi:type="dcterms:W3CDTF">2018-12-05T12:25:00Z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(17. rješenje - sazivanje skupštine vjerovnika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