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40B72" w:rsidR="00440B72" w:rsidP="00440B72" w:rsidRDefault="00440B72" w14:paraId="13AB21D7" w14:textId="77777777">
      <w:pPr>
        <w:spacing w:after="0"/>
        <w:jc w:val="right"/>
        <w15:collapsed w:val="false"/>
        <w:rPr>
          <w:rFonts w:ascii="Arial" w:hAnsi="Arial" w:cs="Arial"/>
        </w:rPr>
      </w:pPr>
    </w:p>
    <w:p w:rsidRPr="00C633A4" w:rsidR="00C633A4" w:rsidP="00C633A4" w:rsidRDefault="00C633A4" w14:paraId="26994EC5" w14:textId="77777777">
      <w:pPr>
        <w:spacing w:after="0"/>
        <w:jc w:val="both"/>
        <w:rPr>
          <w:rFonts w:ascii="Arial" w:hAnsi="Arial" w:cs="Arial"/>
        </w:rPr>
      </w:pPr>
    </w:p>
    <w:p w:rsidRPr="00C633A4" w:rsidR="00C633A4" w:rsidP="00C633A4" w:rsidRDefault="00C633A4" w14:paraId="626FB27B" w14:textId="77777777">
      <w:pPr>
        <w:spacing w:after="0"/>
        <w:jc w:val="both"/>
        <w:rPr>
          <w:rFonts w:ascii="Arial" w:hAnsi="Arial" w:cs="Arial"/>
        </w:rPr>
      </w:pPr>
      <w:r w:rsidRPr="00C633A4">
        <w:rPr>
          <w:rFonts w:ascii="Arial" w:hAnsi="Arial" w:cs="Arial"/>
        </w:rPr>
        <w:t xml:space="preserve"> OPĆINSKI SUD U OSIJEKU </w:t>
      </w:r>
    </w:p>
    <w:p w:rsidRPr="00C633A4" w:rsidR="00C633A4" w:rsidP="00C633A4" w:rsidRDefault="00C633A4" w14:paraId="721F0D7E" w14:textId="2152699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Pr="00C633A4">
        <w:rPr>
          <w:rFonts w:ascii="Arial" w:hAnsi="Arial" w:cs="Arial"/>
        </w:rPr>
        <w:t xml:space="preserve">O S I J EK </w:t>
      </w:r>
    </w:p>
    <w:p w:rsidR="00C633A4" w:rsidP="00C633A4" w:rsidRDefault="00C633A4" w14:paraId="2C55A1CC" w14:textId="5D88E19E">
      <w:pPr>
        <w:spacing w:after="0"/>
        <w:jc w:val="right"/>
        <w:rPr>
          <w:rFonts w:ascii="Arial" w:hAnsi="Arial" w:cs="Arial"/>
        </w:rPr>
      </w:pPr>
      <w:r w:rsidRPr="00C633A4">
        <w:rPr>
          <w:rFonts w:ascii="Arial" w:hAnsi="Arial" w:cs="Arial"/>
        </w:rPr>
        <w:t>Poslovni broj: P Ob-</w:t>
      </w:r>
      <w:r w:rsidR="00B44E97">
        <w:rPr>
          <w:rFonts w:ascii="Arial" w:hAnsi="Arial" w:cs="Arial"/>
        </w:rPr>
        <w:t>207</w:t>
      </w:r>
      <w:r w:rsidRPr="00C633A4">
        <w:rPr>
          <w:rFonts w:ascii="Arial" w:hAnsi="Arial" w:cs="Arial"/>
        </w:rPr>
        <w:t>/202</w:t>
      </w:r>
      <w:r w:rsidR="00B44E97">
        <w:rPr>
          <w:rFonts w:ascii="Arial" w:hAnsi="Arial" w:cs="Arial"/>
        </w:rPr>
        <w:t>5</w:t>
      </w:r>
      <w:r w:rsidRPr="00C633A4">
        <w:rPr>
          <w:rFonts w:ascii="Arial" w:hAnsi="Arial" w:cs="Arial"/>
        </w:rPr>
        <w:t>-</w:t>
      </w:r>
      <w:r w:rsidR="00B44E97">
        <w:rPr>
          <w:rFonts w:ascii="Arial" w:hAnsi="Arial" w:cs="Arial"/>
        </w:rPr>
        <w:t>17</w:t>
      </w:r>
    </w:p>
    <w:p w:rsidR="00C633A4" w:rsidP="00C633A4" w:rsidRDefault="00C633A4" w14:paraId="164175FE" w14:textId="77777777">
      <w:pPr>
        <w:spacing w:after="0"/>
        <w:jc w:val="right"/>
        <w:rPr>
          <w:rFonts w:ascii="Arial" w:hAnsi="Arial" w:cs="Arial"/>
        </w:rPr>
      </w:pPr>
    </w:p>
    <w:p w:rsidRPr="00C633A4" w:rsidR="00C633A4" w:rsidP="00C633A4" w:rsidRDefault="00C633A4" w14:paraId="1D216D9F" w14:textId="77777777">
      <w:pPr>
        <w:spacing w:after="0"/>
        <w:jc w:val="right"/>
        <w:rPr>
          <w:rFonts w:ascii="Arial" w:hAnsi="Arial" w:cs="Arial"/>
        </w:rPr>
      </w:pPr>
    </w:p>
    <w:p w:rsidRPr="00C633A4" w:rsidR="00C633A4" w:rsidP="00C633A4" w:rsidRDefault="00B44E97" w14:paraId="6C2CCEDF" w14:textId="476A5257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I. D.</w:t>
      </w:r>
    </w:p>
    <w:p w:rsidR="00C633A4" w:rsidP="00C633A4" w:rsidRDefault="00B44E97" w14:paraId="75462958" w14:textId="6CE377E2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V.</w:t>
      </w:r>
    </w:p>
    <w:p w:rsidR="00B44E97" w:rsidP="00C633A4" w:rsidRDefault="00B44E97" w14:paraId="2239A88B" w14:textId="77777777">
      <w:pPr>
        <w:spacing w:after="0"/>
        <w:jc w:val="right"/>
        <w:rPr>
          <w:rFonts w:ascii="Arial" w:hAnsi="Arial" w:cs="Arial"/>
        </w:rPr>
      </w:pPr>
    </w:p>
    <w:p w:rsidR="00B44E97" w:rsidP="00C633A4" w:rsidRDefault="00B44E97" w14:paraId="397A8C56" w14:textId="72CAE029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N.</w:t>
      </w:r>
    </w:p>
    <w:p w:rsidR="00C633A4" w:rsidP="00C633A4" w:rsidRDefault="00C633A4" w14:paraId="0E0930F5" w14:textId="5B5F622C">
      <w:pPr>
        <w:spacing w:after="0" w:line="240" w:lineRule="auto"/>
        <w:jc w:val="both"/>
        <w:rPr>
          <w:rFonts w:ascii="Arial" w:hAnsi="Arial" w:cs="Arial"/>
        </w:rPr>
      </w:pPr>
      <w:r w:rsidRPr="00C633A4">
        <w:rPr>
          <w:rFonts w:ascii="Arial" w:hAnsi="Arial" w:cs="Arial"/>
        </w:rPr>
        <w:t xml:space="preserve"> </w:t>
      </w:r>
    </w:p>
    <w:p w:rsidRPr="00C633A4" w:rsidR="00D0102F" w:rsidP="00C633A4" w:rsidRDefault="00D0102F" w14:paraId="7219D9B5" w14:textId="77777777">
      <w:pPr>
        <w:spacing w:after="0" w:line="240" w:lineRule="auto"/>
        <w:jc w:val="both"/>
        <w:rPr>
          <w:rFonts w:ascii="Arial" w:hAnsi="Arial" w:cs="Arial"/>
        </w:rPr>
      </w:pPr>
    </w:p>
    <w:p w:rsidR="00B44E97" w:rsidP="00B44E97" w:rsidRDefault="00B44E97" w14:paraId="2D984E7D" w14:textId="5DB7B68C">
      <w:pPr>
        <w:spacing w:after="0" w:line="240" w:lineRule="auto"/>
        <w:jc w:val="both"/>
        <w:rPr>
          <w:rFonts w:ascii="Arial" w:hAnsi="Arial" w:cs="Arial"/>
        </w:rPr>
      </w:pPr>
      <w:r w:rsidRPr="00B44E97">
        <w:rPr>
          <w:rFonts w:ascii="Arial" w:hAnsi="Arial" w:cs="Arial"/>
        </w:rPr>
        <w:t>Kod ovog suda u tijeku je parnični postupak u pravnoj stvari tužitelja M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 S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>-B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, OIB: </w:t>
      </w:r>
      <w:r>
        <w:rPr>
          <w:rFonts w:ascii="Arial" w:hAnsi="Arial" w:cs="Arial"/>
        </w:rPr>
        <w:t>…</w:t>
      </w:r>
      <w:r w:rsidRPr="00B44E97">
        <w:rPr>
          <w:rFonts w:ascii="Arial" w:hAnsi="Arial" w:cs="Arial"/>
        </w:rPr>
        <w:t>, iz O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, zastupana po punomoćnici </w:t>
      </w:r>
      <w:r>
        <w:rPr>
          <w:rFonts w:ascii="Arial" w:hAnsi="Arial" w:cs="Arial"/>
        </w:rPr>
        <w:t>S. P.</w:t>
      </w:r>
      <w:r w:rsidRPr="00B44E97">
        <w:rPr>
          <w:rFonts w:ascii="Arial" w:hAnsi="Arial" w:cs="Arial"/>
        </w:rPr>
        <w:t>, odvjetnici iz O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, </w:t>
      </w:r>
      <w:proofErr w:type="spellStart"/>
      <w:r w:rsidRPr="00B44E97">
        <w:rPr>
          <w:rFonts w:ascii="Arial" w:hAnsi="Arial" w:cs="Arial"/>
        </w:rPr>
        <w:t>mlt</w:t>
      </w:r>
      <w:proofErr w:type="spellEnd"/>
      <w:r w:rsidRPr="00B44E97">
        <w:rPr>
          <w:rFonts w:ascii="Arial" w:hAnsi="Arial" w:cs="Arial"/>
        </w:rPr>
        <w:t>. F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, OIB: </w:t>
      </w:r>
      <w:r>
        <w:rPr>
          <w:rFonts w:ascii="Arial" w:hAnsi="Arial" w:cs="Arial"/>
        </w:rPr>
        <w:t>…</w:t>
      </w:r>
      <w:r w:rsidRPr="00B44E97">
        <w:rPr>
          <w:rFonts w:ascii="Arial" w:hAnsi="Arial" w:cs="Arial"/>
        </w:rPr>
        <w:t xml:space="preserve">, </w:t>
      </w:r>
      <w:proofErr w:type="spellStart"/>
      <w:r w:rsidRPr="00B44E97">
        <w:rPr>
          <w:rFonts w:ascii="Arial" w:hAnsi="Arial" w:cs="Arial"/>
        </w:rPr>
        <w:t>mlt</w:t>
      </w:r>
      <w:proofErr w:type="spellEnd"/>
      <w:r w:rsidRPr="00B44E97">
        <w:rPr>
          <w:rFonts w:ascii="Arial" w:hAnsi="Arial" w:cs="Arial"/>
        </w:rPr>
        <w:t>. J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, OIB: </w:t>
      </w:r>
      <w:r>
        <w:rPr>
          <w:rFonts w:ascii="Arial" w:hAnsi="Arial" w:cs="Arial"/>
        </w:rPr>
        <w:t>…</w:t>
      </w:r>
      <w:r w:rsidRPr="00B44E97">
        <w:rPr>
          <w:rFonts w:ascii="Arial" w:hAnsi="Arial" w:cs="Arial"/>
        </w:rPr>
        <w:t>, oboje iz O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>, zastupani po posebnoj skrbnici D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 V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, dipl. </w:t>
      </w:r>
      <w:proofErr w:type="spellStart"/>
      <w:r w:rsidRPr="00B44E97">
        <w:rPr>
          <w:rFonts w:ascii="Arial" w:hAnsi="Arial" w:cs="Arial"/>
        </w:rPr>
        <w:t>iur</w:t>
      </w:r>
      <w:proofErr w:type="spellEnd"/>
      <w:r w:rsidRPr="00B44E97">
        <w:rPr>
          <w:rFonts w:ascii="Arial" w:hAnsi="Arial" w:cs="Arial"/>
        </w:rPr>
        <w:t>., protiv tuženika I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, OIB: </w:t>
      </w:r>
      <w:r>
        <w:rPr>
          <w:rFonts w:ascii="Arial" w:hAnsi="Arial" w:cs="Arial"/>
        </w:rPr>
        <w:t>…</w:t>
      </w:r>
      <w:r w:rsidRPr="00B44E97">
        <w:rPr>
          <w:rFonts w:ascii="Arial" w:hAnsi="Arial" w:cs="Arial"/>
        </w:rPr>
        <w:t>, nepoznatog prebivališta i boravišta, zastupanog po posebnoj skrbnici M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.</w:t>
      </w:r>
      <w:r w:rsidRPr="00B44E97">
        <w:rPr>
          <w:rFonts w:ascii="Arial" w:hAnsi="Arial" w:cs="Arial"/>
        </w:rPr>
        <w:t xml:space="preserve">, dipl. </w:t>
      </w:r>
      <w:proofErr w:type="spellStart"/>
      <w:r w:rsidRPr="00B44E97">
        <w:rPr>
          <w:rFonts w:ascii="Arial" w:hAnsi="Arial" w:cs="Arial"/>
        </w:rPr>
        <w:t>iur</w:t>
      </w:r>
      <w:proofErr w:type="spellEnd"/>
      <w:r w:rsidRPr="00B44E97">
        <w:rPr>
          <w:rFonts w:ascii="Arial" w:hAnsi="Arial" w:cs="Arial"/>
        </w:rPr>
        <w:t>., radi izmjene odluke o roditeljskoj skrbi.</w:t>
      </w:r>
    </w:p>
    <w:p w:rsidRPr="00B44E97" w:rsidR="00B44E97" w:rsidP="00B44E97" w:rsidRDefault="00B44E97" w14:paraId="451AFD93" w14:textId="77777777">
      <w:pPr>
        <w:spacing w:after="0" w:line="240" w:lineRule="auto"/>
        <w:jc w:val="both"/>
        <w:rPr>
          <w:rFonts w:ascii="Arial" w:hAnsi="Arial" w:cs="Arial"/>
        </w:rPr>
      </w:pPr>
    </w:p>
    <w:p w:rsidR="00D0102F" w:rsidP="00B44E97" w:rsidRDefault="00B44E97" w14:paraId="1B33EA2F" w14:textId="4707CABB">
      <w:pPr>
        <w:spacing w:after="0" w:line="240" w:lineRule="auto"/>
        <w:jc w:val="both"/>
        <w:rPr>
          <w:rFonts w:ascii="Arial" w:hAnsi="Arial" w:cs="Arial"/>
        </w:rPr>
      </w:pPr>
      <w:r w:rsidRPr="00B44E97">
        <w:rPr>
          <w:rFonts w:ascii="Arial" w:hAnsi="Arial" w:cs="Arial"/>
        </w:rPr>
        <w:t>U prilogu ovog dopisa dostavljamo Vam podnesak tužiteljice s prilozima od 3. lipnja 2026.</w:t>
      </w:r>
    </w:p>
    <w:p w:rsidRPr="00C633A4" w:rsidR="00B44E97" w:rsidP="00B44E97" w:rsidRDefault="00B44E97" w14:paraId="18C4FFCE" w14:textId="77777777">
      <w:pPr>
        <w:spacing w:after="0" w:line="240" w:lineRule="auto"/>
        <w:jc w:val="both"/>
        <w:rPr>
          <w:rFonts w:ascii="Arial" w:hAnsi="Arial" w:cs="Arial"/>
        </w:rPr>
      </w:pPr>
    </w:p>
    <w:p w:rsidR="00C633A4" w:rsidP="00C633A4" w:rsidRDefault="00B44E97" w14:paraId="1F7EBC1E" w14:textId="4FE6F69B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Osijek, 9. lipnja</w:t>
      </w:r>
      <w:r w:rsidRPr="00C633A4" w:rsidR="00C633A4">
        <w:rPr>
          <w:rFonts w:ascii="Arial" w:hAnsi="Arial" w:cs="Arial"/>
        </w:rPr>
        <w:t xml:space="preserve"> 2026.</w:t>
      </w:r>
    </w:p>
    <w:p w:rsidRPr="00C633A4" w:rsidR="00C633A4" w:rsidP="00C633A4" w:rsidRDefault="00C633A4" w14:paraId="078DD15B" w14:textId="77777777">
      <w:pPr>
        <w:spacing w:after="0" w:line="240" w:lineRule="auto"/>
        <w:jc w:val="center"/>
        <w:rPr>
          <w:rFonts w:ascii="Arial" w:hAnsi="Arial" w:cs="Arial"/>
        </w:rPr>
      </w:pPr>
    </w:p>
    <w:p w:rsidRPr="00C633A4" w:rsidR="00C633A4" w:rsidP="00C633A4" w:rsidRDefault="00C633A4" w14:paraId="5C039740" w14:textId="77777777">
      <w:pPr>
        <w:spacing w:after="0" w:line="240" w:lineRule="auto"/>
        <w:ind w:left="6372" w:firstLine="708"/>
        <w:jc w:val="both"/>
        <w:rPr>
          <w:rFonts w:ascii="Arial" w:hAnsi="Arial" w:cs="Arial"/>
        </w:rPr>
      </w:pPr>
      <w:r w:rsidRPr="00C633A4">
        <w:rPr>
          <w:rFonts w:ascii="Arial" w:hAnsi="Arial" w:cs="Arial"/>
        </w:rPr>
        <w:t xml:space="preserve">Sudac </w:t>
      </w:r>
    </w:p>
    <w:p w:rsidR="00C633A4" w:rsidP="00C633A4" w:rsidRDefault="00C633A4" w14:paraId="10CE4F9D" w14:textId="35076FEA">
      <w:pPr>
        <w:spacing w:after="0" w:line="240" w:lineRule="auto"/>
        <w:ind w:left="5664" w:firstLine="708"/>
        <w:jc w:val="both"/>
        <w:rPr>
          <w:rFonts w:ascii="Arial" w:hAnsi="Arial" w:cs="Arial"/>
        </w:rPr>
      </w:pPr>
      <w:proofErr w:type="spellStart"/>
      <w:r w:rsidRPr="00C633A4">
        <w:rPr>
          <w:rFonts w:ascii="Arial" w:hAnsi="Arial" w:cs="Arial"/>
        </w:rPr>
        <w:t>Dalmoslava</w:t>
      </w:r>
      <w:proofErr w:type="spellEnd"/>
      <w:r w:rsidRPr="00C633A4">
        <w:rPr>
          <w:rFonts w:ascii="Arial" w:hAnsi="Arial" w:cs="Arial"/>
        </w:rPr>
        <w:t xml:space="preserve"> Grgić</w:t>
      </w:r>
      <w:r>
        <w:rPr>
          <w:rFonts w:ascii="Arial" w:hAnsi="Arial" w:cs="Arial"/>
        </w:rPr>
        <w:t>, v.r.</w:t>
      </w:r>
    </w:p>
    <w:p w:rsidR="00C633A4" w:rsidP="00C633A4" w:rsidRDefault="00C633A4" w14:paraId="2DEBAD66" w14:textId="77777777">
      <w:pPr>
        <w:spacing w:after="0" w:line="240" w:lineRule="auto"/>
        <w:ind w:left="5664" w:firstLine="708"/>
        <w:jc w:val="both"/>
        <w:rPr>
          <w:rFonts w:ascii="Arial" w:hAnsi="Arial" w:cs="Arial"/>
        </w:rPr>
      </w:pPr>
    </w:p>
    <w:p w:rsidR="00C633A4" w:rsidP="00C633A4" w:rsidRDefault="00C633A4" w14:paraId="4093793C" w14:textId="77777777">
      <w:pPr>
        <w:spacing w:after="0" w:line="240" w:lineRule="auto"/>
        <w:ind w:left="5664" w:firstLine="708"/>
        <w:jc w:val="both"/>
        <w:rPr>
          <w:rFonts w:ascii="Arial" w:hAnsi="Arial" w:cs="Arial"/>
        </w:rPr>
      </w:pPr>
    </w:p>
    <w:p w:rsidRPr="00C633A4" w:rsidR="00C633A4" w:rsidP="00C633A4" w:rsidRDefault="00C633A4" w14:paraId="6C08BCDB" w14:textId="77777777">
      <w:pPr>
        <w:spacing w:after="0" w:line="240" w:lineRule="auto"/>
        <w:ind w:left="5664" w:firstLine="708"/>
        <w:jc w:val="both"/>
        <w:rPr>
          <w:rFonts w:ascii="Arial" w:hAnsi="Arial" w:cs="Arial"/>
        </w:rPr>
      </w:pPr>
    </w:p>
    <w:p w:rsidRPr="00B44E97" w:rsidR="00B44E97" w:rsidP="00B44E97" w:rsidRDefault="00B44E97" w14:paraId="778E7C36" w14:textId="77777777">
      <w:pPr>
        <w:spacing w:after="0" w:line="240" w:lineRule="auto"/>
        <w:jc w:val="both"/>
        <w:rPr>
          <w:rFonts w:ascii="Arial" w:hAnsi="Arial" w:cs="Arial"/>
        </w:rPr>
      </w:pPr>
      <w:r w:rsidRPr="00B44E97">
        <w:rPr>
          <w:rFonts w:ascii="Arial" w:hAnsi="Arial" w:cs="Arial"/>
        </w:rPr>
        <w:t>Prilog:</w:t>
      </w:r>
    </w:p>
    <w:p w:rsidRPr="00B44E97" w:rsidR="00B44E97" w:rsidP="00B44E97" w:rsidRDefault="00B44E97" w14:paraId="268E6DC4" w14:textId="3B046670">
      <w:pPr>
        <w:spacing w:after="0" w:line="240" w:lineRule="auto"/>
        <w:jc w:val="both"/>
        <w:rPr>
          <w:rFonts w:ascii="Arial" w:hAnsi="Arial" w:cs="Arial"/>
        </w:rPr>
      </w:pPr>
      <w:r w:rsidRPr="00B44E97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  </w:t>
      </w:r>
      <w:r w:rsidRPr="00B44E97">
        <w:rPr>
          <w:rFonts w:ascii="Arial" w:hAnsi="Arial" w:cs="Arial"/>
        </w:rPr>
        <w:t>podnesak tužiteljice s prilozima</w:t>
      </w:r>
    </w:p>
    <w:p w:rsidRPr="00316369" w:rsidR="0021768C" w:rsidP="00B44E97" w:rsidRDefault="00B44E97" w14:paraId="5E311C6E" w14:textId="4115C395">
      <w:pPr>
        <w:spacing w:after="0" w:line="240" w:lineRule="auto"/>
        <w:jc w:val="both"/>
        <w:rPr>
          <w:rFonts w:ascii="Arial" w:hAnsi="Arial" w:cs="Arial"/>
        </w:rPr>
      </w:pPr>
      <w:r w:rsidRPr="00B44E97">
        <w:rPr>
          <w:rFonts w:ascii="Arial" w:hAnsi="Arial" w:cs="Arial"/>
        </w:rPr>
        <w:t>od 3. lipnja 2026.</w:t>
      </w:r>
    </w:p>
    <w:sectPr w:rsidRPr="00316369" w:rsidR="002176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A0AE707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21A1544"/>
    <w:multiLevelType w:val="hybridMultilevel"/>
    <w:tmpl w:val="E62A8EF6"/>
    <w:lvl w:ilvl="0" w:tplc="ED965A3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A35"/>
    <w:rsid w:val="001C6A35"/>
    <w:rsid w:val="0021768C"/>
    <w:rsid w:val="00316369"/>
    <w:rsid w:val="00440B72"/>
    <w:rsid w:val="00546B2F"/>
    <w:rsid w:val="00732A40"/>
    <w:rsid w:val="009154CA"/>
    <w:rsid w:val="00AA210F"/>
    <w:rsid w:val="00B44E97"/>
    <w:rsid w:val="00C633A4"/>
    <w:rsid w:val="00CD4D17"/>
    <w:rsid w:val="00D0102F"/>
    <w:rsid w:val="00DA6866"/>
    <w:rsid w:val="00E1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285BD86"/>
  <w15:docId w15:val="{237AF82E-AD92-4D70-AC1F-E6B4BADFC34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hr-HR" w:eastAsia="en-US" w:bidi="ar-SA"/>
      </w:rPr>
    </w:rPrDefault>
    <w:pPrDefault>
      <w:pPr>
        <w:spacing w:after="160" w:line="278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C6A3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C6A3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C6A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C6A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C6A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C6A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C6A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C6A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C6A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1C6A3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C6A3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C6A3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C6A35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C6A35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C6A35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C6A35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C6A35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C6A3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C6A3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1C6A3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C6A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1C6A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C6A35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1C6A3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C6A3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C6A3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C6A3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C6A3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C6A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108</properties:Words>
  <properties:Characters>621</properties:Characters>
  <properties:Lines>5</properties:Lines>
  <properties:Paragraphs>1</properties:Paragraphs>
  <properties:TotalTime>2</properties:TotalTime>
  <properties:ScaleCrop>false</properties:ScaleCrop>
  <properties:LinksUpToDate>false</properties:LinksUpToDate>
  <properties:CharactersWithSpaces>728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2026-07-28T09:50:00Z</dcterms:created>
  <dc:creator>Jelena Jurković</dc:creator>
  <dc:description/>
  <cp:keywords/>
  <cp:lastModifiedBy>Jelena Jurković</cp:lastModifiedBy>
  <dcterms:modified xmlns:xsi="http://www.w3.org/2001/XMLSchema-instance" xsi:type="dcterms:W3CDTF">2026-07-28T09:50:00Z</dcterms:modified>
  <cp:revision>2</cp:revision>
  <dc:subject/>
  <dc:title/>
</cp:coreProperties>
</file>