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1c9d" w14:paraId="ebf1c9d" w:rsidRDefault="003643CC" w:rsidP="00562771" w:rsidR="00AA5688" w:rsidRPr="00562771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62771">
        <w:rPr>
          <w:rFonts w:cs="Times New Roman" w:hAnsi="Times New Roman" w:ascii="Times New Roman"/>
          <w:sz w:val="24"/>
          <w:szCs w:val="24"/>
        </w:rPr>
        <w:tab/>
      </w:r>
      <w:r w:rsidRPr="00562771">
        <w:rPr>
          <w:rFonts w:cs="Times New Roman" w:hAnsi="Times New Roman" w:ascii="Times New Roman"/>
          <w:sz w:val="24"/>
          <w:szCs w:val="24"/>
        </w:rPr>
        <w:tab/>
      </w:r>
      <w:r w:rsidRPr="00562771">
        <w:rPr>
          <w:rFonts w:cs="Times New Roman" w:hAnsi="Times New Roman" w:ascii="Times New Roman"/>
          <w:sz w:val="24"/>
          <w:szCs w:val="24"/>
        </w:rPr>
        <w:tab/>
      </w:r>
      <w:r w:rsidRPr="00562771">
        <w:rPr>
          <w:rFonts w:cs="Times New Roman" w:hAnsi="Times New Roman" w:ascii="Times New Roman"/>
          <w:sz w:val="24"/>
          <w:szCs w:val="24"/>
        </w:rPr>
        <w:tab/>
      </w:r>
      <w:r w:rsidRPr="00562771">
        <w:rPr>
          <w:rFonts w:cs="Times New Roman" w:hAnsi="Times New Roman" w:ascii="Times New Roman"/>
          <w:sz w:val="24"/>
          <w:szCs w:val="24"/>
        </w:rPr>
        <w:tab/>
      </w:r>
      <w:r w:rsidRPr="00562771">
        <w:rPr>
          <w:rFonts w:cs="Times New Roman" w:hAnsi="Times New Roman" w:ascii="Times New Roman"/>
          <w:sz w:val="24"/>
          <w:szCs w:val="24"/>
        </w:rPr>
        <w:tab/>
      </w:r>
      <w:r w:rsidRPr="00562771">
        <w:rPr>
          <w:rFonts w:cs="Times New Roman" w:hAnsi="Times New Roman" w:ascii="Times New Roman"/>
          <w:sz w:val="24"/>
          <w:szCs w:val="24"/>
        </w:rPr>
        <w:tab/>
      </w:r>
      <w:r w:rsidRPr="00562771">
        <w:rPr>
          <w:rFonts w:cs="Times New Roman" w:hAnsi="Times New Roman" w:ascii="Times New Roman"/>
          <w:sz w:val="24"/>
          <w:szCs w:val="24"/>
        </w:rPr>
        <w:tab/>
      </w:r>
      <w:r w:rsidRPr="00562771">
        <w:rPr>
          <w:rFonts w:cs="Times New Roman" w:hAnsi="Times New Roman" w:ascii="Times New Roman"/>
          <w:sz w:val="24"/>
          <w:szCs w:val="24"/>
        </w:rPr>
        <w:tab/>
      </w:r>
      <w:r w:rsidRPr="00562771">
        <w:rPr>
          <w:rFonts w:cs="Times New Roman" w:hAnsi="Times New Roman" w:ascii="Times New Roman"/>
          <w:sz w:val="24"/>
          <w:szCs w:val="24"/>
        </w:rPr>
        <w:tab/>
        <w:t>8 St-903</w:t>
      </w:r>
      <w:r w:rsidR="00AA5688" w:rsidRPr="00562771">
        <w:rPr>
          <w:rFonts w:cs="Times New Roman" w:hAnsi="Times New Roman" w:ascii="Times New Roman"/>
          <w:sz w:val="24"/>
          <w:szCs w:val="24"/>
        </w:rPr>
        <w:t>/16-6</w:t>
      </w:r>
    </w:p>
    <w:p w:rsidRDefault="00AA5688" w:rsidP="00562771" w:rsidR="00AA5688" w:rsidRPr="0056277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62771" w:rsidP="00562771" w:rsidR="0056277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562771" w:rsidR="00AA5688" w:rsidRPr="0056277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562771" w:rsidP="00562771" w:rsidR="0056277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562771" w:rsidR="00AA5688" w:rsidRPr="0056277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562771" w:rsidP="00562771" w:rsidR="0056277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562771" w:rsidR="00AA5688" w:rsidRPr="0056277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 xml:space="preserve">Trgovački sud u Rijeci, po sutkinji tog suda Emi Brdovčak, odlučujući </w:t>
      </w:r>
      <w:r w:rsidR="00AB4290" w:rsidRPr="00562771">
        <w:rPr>
          <w:rFonts w:cs="Times New Roman" w:hAnsi="Times New Roman" w:ascii="Times New Roman"/>
          <w:sz w:val="24"/>
          <w:szCs w:val="24"/>
        </w:rPr>
        <w:t>o zahtjevu FINANCIJSKE AGENCIJE</w:t>
      </w:r>
      <w:r w:rsidRPr="00562771">
        <w:rPr>
          <w:rFonts w:cs="Times New Roman" w:hAnsi="Times New Roman" w:ascii="Times New Roman"/>
          <w:sz w:val="24"/>
          <w:szCs w:val="24"/>
        </w:rPr>
        <w:t xml:space="preserve"> za provedbu skraćenog stečajnog postupka nad dužnikom</w:t>
      </w:r>
      <w:r w:rsidR="003643CC" w:rsidRPr="00562771">
        <w:rPr>
          <w:rFonts w:cs="Times New Roman" w:hAnsi="Times New Roman" w:ascii="Times New Roman"/>
          <w:sz w:val="24"/>
          <w:szCs w:val="24"/>
        </w:rPr>
        <w:t xml:space="preserve"> LYKOS d.o.o. Lički Osik, Riječka ulica 1, OIB: 910496609006</w:t>
      </w:r>
      <w:r w:rsidRPr="00562771">
        <w:rPr>
          <w:rFonts w:cs="Times New Roman" w:hAnsi="Times New Roman" w:ascii="Times New Roman"/>
          <w:sz w:val="24"/>
          <w:szCs w:val="24"/>
        </w:rPr>
        <w:t xml:space="preserve">, 26. srpnja 2016. </w:t>
      </w:r>
    </w:p>
    <w:p w:rsidRDefault="00562771" w:rsidP="00562771" w:rsidR="0056277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562771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62771" w:rsidP="00562771" w:rsidR="00562771" w:rsidRPr="0056277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2771" w:rsidP="00562771" w:rsidR="003643CC" w:rsidRPr="005627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62771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3643CC" w:rsidRPr="00562771">
        <w:rPr>
          <w:rFonts w:cs="Times New Roman" w:hAnsi="Times New Roman" w:ascii="Times New Roman"/>
          <w:sz w:val="24"/>
          <w:szCs w:val="24"/>
        </w:rPr>
        <w:t>LYKOS d.o.o. Lički Osik, Riječka ulica 1, OIB: 910496609006.</w:t>
      </w:r>
    </w:p>
    <w:p w:rsidRDefault="003643CC" w:rsidP="00562771" w:rsidR="003643CC" w:rsidRPr="00562771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62771" w:rsidP="00562771" w:rsidR="003643CC" w:rsidRPr="005627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62771">
        <w:rPr>
          <w:rFonts w:cs="Times New Roman" w:hAnsi="Times New Roman" w:ascii="Times New Roman"/>
          <w:sz w:val="24"/>
          <w:szCs w:val="24"/>
        </w:rPr>
        <w:t>Stečajni postupak otvoren je 26. srpnja 2</w:t>
      </w:r>
      <w:r w:rsidR="003643CC" w:rsidRPr="00562771">
        <w:rPr>
          <w:rFonts w:cs="Times New Roman" w:hAnsi="Times New Roman" w:ascii="Times New Roman"/>
          <w:sz w:val="24"/>
          <w:szCs w:val="24"/>
        </w:rPr>
        <w:t>016. u 14:3</w:t>
      </w:r>
      <w:r w:rsidR="00AA5688" w:rsidRPr="00562771">
        <w:rPr>
          <w:rFonts w:cs="Times New Roman" w:hAnsi="Times New Roman" w:ascii="Times New Roman"/>
          <w:sz w:val="24"/>
          <w:szCs w:val="24"/>
        </w:rPr>
        <w:t>0 sati, kada je ovo rješenje objavljeno na mrežnoj stranici e-Oglasna ploča suda.</w:t>
      </w:r>
    </w:p>
    <w:p w:rsidRDefault="00562771" w:rsidP="00562771" w:rsidR="00562771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62771" w:rsidP="00562771" w:rsidR="003643CC" w:rsidRPr="005627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6277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3643CC" w:rsidRPr="00562771">
        <w:rPr>
          <w:rFonts w:cs="Times New Roman" w:hAnsi="Times New Roman" w:ascii="Times New Roman"/>
          <w:sz w:val="24"/>
          <w:szCs w:val="24"/>
        </w:rPr>
        <w:t xml:space="preserve"> Mirjana Gašparović iz Crikvenice, Podšupera 55, OIB: 36691101554. </w:t>
      </w:r>
    </w:p>
    <w:p w:rsidRDefault="00562771" w:rsidP="00562771" w:rsidR="005627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2771" w:rsidP="00562771" w:rsidR="00AA5688" w:rsidRPr="005627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62771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3643CC" w:rsidRPr="00562771">
        <w:rPr>
          <w:rFonts w:cs="Times New Roman" w:hAnsi="Times New Roman" w:ascii="Times New Roman"/>
          <w:sz w:val="24"/>
          <w:szCs w:val="24"/>
        </w:rPr>
        <w:t>LYKOS d.o.o. Lički Osik, Riječka ulica 1, OIB: 910496609006</w:t>
      </w:r>
    </w:p>
    <w:p w:rsidRDefault="00562771" w:rsidP="00562771" w:rsidR="005627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562771" w:rsidR="00AA5688" w:rsidRPr="005627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>V.</w:t>
      </w:r>
      <w:r w:rsidRPr="00562771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562771" w:rsidP="00562771" w:rsidR="0056277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562771" w:rsidR="00AA5688" w:rsidRPr="0056277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>Obrazloženje</w:t>
      </w:r>
    </w:p>
    <w:p w:rsidRDefault="00562771" w:rsidP="00562771" w:rsidR="005627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562771" w:rsidR="00AA5688" w:rsidRPr="005627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 xml:space="preserve"> </w:t>
      </w:r>
      <w:r w:rsidRPr="0056277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3643CC" w:rsidRPr="00562771">
        <w:rPr>
          <w:rFonts w:cs="Times New Roman" w:hAnsi="Times New Roman" w:ascii="Times New Roman"/>
          <w:sz w:val="24"/>
          <w:szCs w:val="24"/>
        </w:rPr>
        <w:t>nijela je ovome sudu 7. travnja</w:t>
      </w:r>
      <w:r w:rsidRPr="00562771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 </w:t>
      </w:r>
      <w:r w:rsidR="003643CC" w:rsidRPr="00562771">
        <w:rPr>
          <w:rFonts w:cs="Times New Roman" w:hAnsi="Times New Roman" w:ascii="Times New Roman"/>
          <w:sz w:val="24"/>
          <w:szCs w:val="24"/>
        </w:rPr>
        <w:t xml:space="preserve">LYKOS d.o.o. Lički Osik, Riječka ulica 1, OIB: 910496609006 </w:t>
      </w:r>
      <w:r w:rsidRPr="00562771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562771" w:rsidP="00562771" w:rsidR="005627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562771" w:rsidR="00AA5688" w:rsidRPr="005627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ab/>
        <w:t xml:space="preserve">Nakon uvida u sudski registar, sud je na mrežnoj stranici e-Oglasna ploča suda 20. svibnja 2016. objavio oglas kojim je pozvana osoba ovlaštena za zastupanje dužnika po zakonu, dostaviti javnobilježnički ovjerovljeni popis imovine i obveza dužnika na propisanom obrascu, sukladno čl. </w:t>
      </w:r>
      <w:r w:rsidR="00AB4290" w:rsidRPr="00562771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562771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562771">
        <w:rPr>
          <w:rFonts w:cs="Times New Roman" w:hAnsi="Times New Roman" w:ascii="Times New Roman"/>
          <w:sz w:val="24"/>
          <w:szCs w:val="24"/>
        </w:rPr>
        <w:t xml:space="preserve"> su</w:t>
      </w:r>
      <w:r w:rsidRPr="00562771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562771">
        <w:rPr>
          <w:rFonts w:cs="Times New Roman" w:hAnsi="Times New Roman" w:ascii="Times New Roman"/>
          <w:sz w:val="24"/>
          <w:szCs w:val="24"/>
        </w:rPr>
        <w:t>odredbi čl.</w:t>
      </w:r>
      <w:r w:rsidRPr="00562771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562771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562771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562771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56277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62771" w:rsidP="00562771" w:rsidR="005627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562771" w:rsidR="00AA5688" w:rsidRPr="005627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ab/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562771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562771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562771" w:rsidP="00562771" w:rsidR="005627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562771" w:rsidR="00AA5688" w:rsidRPr="005627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ab/>
      </w:r>
      <w:r w:rsidR="00AB4290" w:rsidRPr="00562771">
        <w:rPr>
          <w:rFonts w:cs="Times New Roman" w:hAnsi="Times New Roman" w:ascii="Times New Roman"/>
          <w:sz w:val="24"/>
          <w:szCs w:val="24"/>
        </w:rPr>
        <w:t>S obzirom na to da</w:t>
      </w:r>
      <w:r w:rsidRPr="00562771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562771">
        <w:rPr>
          <w:rFonts w:cs="Times New Roman" w:hAnsi="Times New Roman" w:ascii="Times New Roman"/>
          <w:sz w:val="24"/>
          <w:szCs w:val="24"/>
        </w:rPr>
        <w:t>a</w:t>
      </w:r>
      <w:r w:rsidRPr="00562771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562771">
        <w:rPr>
          <w:rFonts w:cs="Times New Roman" w:hAnsi="Times New Roman" w:ascii="Times New Roman"/>
          <w:sz w:val="24"/>
          <w:szCs w:val="24"/>
        </w:rPr>
        <w:t xml:space="preserve">ti </w:t>
      </w:r>
      <w:r w:rsidRPr="00562771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562771" w:rsidP="00562771" w:rsidR="005627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562771" w:rsidR="00AA5688" w:rsidRPr="005627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ab/>
      </w:r>
      <w:r w:rsidR="00AB4290" w:rsidRPr="00562771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562771">
        <w:rPr>
          <w:rFonts w:cs="Times New Roman" w:hAnsi="Times New Roman" w:ascii="Times New Roman"/>
          <w:sz w:val="24"/>
          <w:szCs w:val="24"/>
        </w:rPr>
        <w:t>temelj</w:t>
      </w:r>
      <w:r w:rsidR="00AB4290" w:rsidRPr="00562771">
        <w:rPr>
          <w:rFonts w:cs="Times New Roman" w:hAnsi="Times New Roman" w:ascii="Times New Roman"/>
          <w:sz w:val="24"/>
          <w:szCs w:val="24"/>
        </w:rPr>
        <w:t>em odredbe čl.431. SZ-a riješeno je</w:t>
      </w:r>
      <w:r w:rsidRPr="00562771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562771" w:rsidP="00562771" w:rsidR="005627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562771" w:rsidR="00AA5688" w:rsidRPr="005627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562771">
        <w:rPr>
          <w:rFonts w:cs="Times New Roman" w:hAnsi="Times New Roman" w:ascii="Times New Roman"/>
          <w:sz w:val="24"/>
          <w:szCs w:val="24"/>
        </w:rPr>
        <w:t>primjenom odredbe čl.432. SZ-a.</w:t>
      </w:r>
    </w:p>
    <w:p w:rsidRDefault="00562771" w:rsidP="00562771" w:rsidR="0056277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562771" w:rsidR="00AA5688" w:rsidRPr="0056277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>U Rijeci, 26</w:t>
      </w:r>
      <w:r w:rsidR="00AA5688" w:rsidRPr="00562771">
        <w:rPr>
          <w:rFonts w:cs="Times New Roman" w:hAnsi="Times New Roman" w:ascii="Times New Roman"/>
          <w:sz w:val="24"/>
          <w:szCs w:val="24"/>
        </w:rPr>
        <w:t xml:space="preserve">. srpnja 2016. </w:t>
      </w:r>
    </w:p>
    <w:p w:rsidRDefault="00AA5688" w:rsidP="00562771" w:rsidR="00AA5688" w:rsidRPr="0056277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562771" w:rsidR="00AA5688" w:rsidRPr="0056277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ab/>
      </w:r>
      <w:r w:rsidRPr="00562771">
        <w:rPr>
          <w:rFonts w:cs="Times New Roman" w:hAnsi="Times New Roman" w:ascii="Times New Roman"/>
          <w:sz w:val="24"/>
          <w:szCs w:val="24"/>
        </w:rPr>
        <w:tab/>
      </w:r>
      <w:r w:rsidRPr="00562771">
        <w:rPr>
          <w:rFonts w:cs="Times New Roman" w:hAnsi="Times New Roman" w:ascii="Times New Roman"/>
          <w:sz w:val="24"/>
          <w:szCs w:val="24"/>
        </w:rPr>
        <w:tab/>
      </w:r>
      <w:r w:rsidRPr="00562771">
        <w:rPr>
          <w:rFonts w:cs="Times New Roman" w:hAnsi="Times New Roman" w:ascii="Times New Roman"/>
          <w:sz w:val="24"/>
          <w:szCs w:val="24"/>
        </w:rPr>
        <w:tab/>
      </w:r>
      <w:r w:rsidRPr="00562771">
        <w:rPr>
          <w:rFonts w:cs="Times New Roman" w:hAnsi="Times New Roman" w:ascii="Times New Roman"/>
          <w:sz w:val="24"/>
          <w:szCs w:val="24"/>
        </w:rPr>
        <w:tab/>
      </w:r>
      <w:r w:rsidRPr="00562771">
        <w:rPr>
          <w:rFonts w:cs="Times New Roman" w:hAnsi="Times New Roman" w:ascii="Times New Roman"/>
          <w:sz w:val="24"/>
          <w:szCs w:val="24"/>
        </w:rPr>
        <w:tab/>
      </w:r>
      <w:r w:rsidRPr="00562771">
        <w:rPr>
          <w:rFonts w:cs="Times New Roman" w:hAnsi="Times New Roman" w:ascii="Times New Roman"/>
          <w:sz w:val="24"/>
          <w:szCs w:val="24"/>
        </w:rPr>
        <w:tab/>
      </w:r>
      <w:r w:rsidRPr="00562771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562771">
        <w:rPr>
          <w:rFonts w:cs="Times New Roman" w:hAnsi="Times New Roman" w:ascii="Times New Roman"/>
          <w:sz w:val="24"/>
          <w:szCs w:val="24"/>
        </w:rPr>
        <w:tab/>
      </w:r>
      <w:r w:rsidR="00562771">
        <w:rPr>
          <w:rFonts w:cs="Times New Roman" w:hAnsi="Times New Roman" w:ascii="Times New Roman"/>
          <w:sz w:val="24"/>
          <w:szCs w:val="24"/>
        </w:rPr>
        <w:tab/>
      </w:r>
      <w:r w:rsidRPr="00562771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562771" w:rsidR="00AA5688" w:rsidRPr="0056277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ab/>
      </w:r>
      <w:r w:rsidRPr="00562771">
        <w:rPr>
          <w:rFonts w:cs="Times New Roman" w:hAnsi="Times New Roman" w:ascii="Times New Roman"/>
          <w:sz w:val="24"/>
          <w:szCs w:val="24"/>
        </w:rPr>
        <w:tab/>
      </w:r>
      <w:r w:rsidRPr="00562771">
        <w:rPr>
          <w:rFonts w:cs="Times New Roman" w:hAnsi="Times New Roman" w:ascii="Times New Roman"/>
          <w:sz w:val="24"/>
          <w:szCs w:val="24"/>
        </w:rPr>
        <w:tab/>
      </w:r>
      <w:r w:rsidRPr="00562771">
        <w:rPr>
          <w:rFonts w:cs="Times New Roman" w:hAnsi="Times New Roman" w:ascii="Times New Roman"/>
          <w:sz w:val="24"/>
          <w:szCs w:val="24"/>
        </w:rPr>
        <w:tab/>
      </w:r>
      <w:r w:rsidRPr="00562771">
        <w:rPr>
          <w:rFonts w:cs="Times New Roman" w:hAnsi="Times New Roman" w:ascii="Times New Roman"/>
          <w:sz w:val="24"/>
          <w:szCs w:val="24"/>
        </w:rPr>
        <w:tab/>
      </w:r>
      <w:r w:rsidRPr="00562771">
        <w:rPr>
          <w:rFonts w:cs="Times New Roman" w:hAnsi="Times New Roman" w:ascii="Times New Roman"/>
          <w:sz w:val="24"/>
          <w:szCs w:val="24"/>
        </w:rPr>
        <w:tab/>
      </w:r>
      <w:r w:rsidRPr="00562771">
        <w:rPr>
          <w:rFonts w:cs="Times New Roman" w:hAnsi="Times New Roman" w:ascii="Times New Roman"/>
          <w:sz w:val="24"/>
          <w:szCs w:val="24"/>
        </w:rPr>
        <w:tab/>
      </w:r>
      <w:r w:rsidRPr="00562771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562771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562771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562771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562771" w:rsidR="00AA5688" w:rsidRPr="0056277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62771" w:rsidP="00562771" w:rsidR="0056277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62771" w:rsidP="00562771" w:rsidR="0056277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62771" w:rsidP="00562771" w:rsidR="0056277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62771" w:rsidP="00562771" w:rsidR="0056277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62771" w:rsidP="00562771" w:rsidR="0056277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562771" w:rsidR="00AA5688" w:rsidRPr="0056277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562771" w:rsidR="00AA5688" w:rsidRPr="0056277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562771" w:rsidR="00AA5688" w:rsidRPr="005627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562771" w:rsidR="00AA5688" w:rsidRPr="005627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62771" w:rsidP="00562771" w:rsidR="005627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62771" w:rsidP="00562771" w:rsidR="005627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562771" w:rsidR="00AA5688" w:rsidRPr="005627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>DNA:</w:t>
      </w:r>
    </w:p>
    <w:p w:rsidRDefault="00AA5688" w:rsidP="00562771" w:rsidR="00AA5688" w:rsidRPr="005627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>1.</w:t>
      </w:r>
      <w:r w:rsidRPr="00562771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562771" w:rsidR="00AA5688" w:rsidRPr="005627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>2.</w:t>
      </w:r>
      <w:r w:rsidRPr="00562771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562771" w:rsidR="00AA5688" w:rsidRPr="005627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>3.</w:t>
      </w:r>
      <w:r w:rsidRPr="00562771">
        <w:rPr>
          <w:rFonts w:cs="Times New Roman" w:hAnsi="Times New Roman" w:ascii="Times New Roman"/>
          <w:sz w:val="24"/>
          <w:szCs w:val="24"/>
        </w:rPr>
        <w:tab/>
        <w:t>ŽDO Karlovac</w:t>
      </w:r>
    </w:p>
    <w:p w:rsidRDefault="00AB4290" w:rsidP="00562771" w:rsidR="00AA5688" w:rsidRPr="005627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>4</w:t>
      </w:r>
      <w:r w:rsidR="00AA5688" w:rsidRPr="00562771">
        <w:rPr>
          <w:rFonts w:cs="Times New Roman" w:hAnsi="Times New Roman" w:ascii="Times New Roman"/>
          <w:sz w:val="24"/>
          <w:szCs w:val="24"/>
        </w:rPr>
        <w:t>.</w:t>
      </w:r>
      <w:r w:rsidR="00AA5688" w:rsidRPr="00562771">
        <w:rPr>
          <w:rFonts w:cs="Times New Roman" w:hAnsi="Times New Roman" w:ascii="Times New Roman"/>
          <w:sz w:val="24"/>
          <w:szCs w:val="24"/>
        </w:rPr>
        <w:tab/>
        <w:t xml:space="preserve">sudski registar po pravomoćnosti </w:t>
      </w:r>
    </w:p>
    <w:p w:rsidRDefault="00AB4290" w:rsidP="00562771" w:rsidR="00AA5688" w:rsidRPr="005627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>5</w:t>
      </w:r>
      <w:r w:rsidR="00AA5688" w:rsidRPr="00562771">
        <w:rPr>
          <w:rFonts w:cs="Times New Roman" w:hAnsi="Times New Roman" w:ascii="Times New Roman"/>
          <w:sz w:val="24"/>
          <w:szCs w:val="24"/>
        </w:rPr>
        <w:t>.</w:t>
      </w:r>
      <w:r w:rsidR="00AA5688" w:rsidRPr="00562771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562771" w:rsidR="00AA5688" w:rsidRPr="005627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>6.</w:t>
      </w:r>
      <w:r w:rsidRPr="00562771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562771">
        <w:rPr>
          <w:rFonts w:cs="Times New Roman" w:hAnsi="Times New Roman" w:ascii="Times New Roman"/>
          <w:sz w:val="24"/>
          <w:szCs w:val="24"/>
        </w:rPr>
        <w:t>ezna uprava Gospić</w:t>
      </w:r>
      <w:r w:rsidRPr="0056277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562771" w:rsidR="00AA5688" w:rsidRPr="005627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>7</w:t>
      </w:r>
      <w:r w:rsidR="00AA5688" w:rsidRPr="00562771">
        <w:rPr>
          <w:rFonts w:cs="Times New Roman" w:hAnsi="Times New Roman" w:ascii="Times New Roman"/>
          <w:sz w:val="24"/>
          <w:szCs w:val="24"/>
        </w:rPr>
        <w:t>.</w:t>
      </w:r>
      <w:r w:rsidR="00AA5688" w:rsidRPr="00562771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562771" w:rsidR="00AA5688" w:rsidRPr="005627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B4290" w:rsidP="00562771" w:rsidR="00AA5688" w:rsidRPr="005627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>Spis u kalendar, 20.9</w:t>
      </w:r>
      <w:r w:rsidR="00AA5688" w:rsidRPr="00562771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AA5688" w:rsidP="00562771" w:rsidR="00AA5688" w:rsidRPr="005627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B4290" w:rsidP="00562771" w:rsidR="00AA5688" w:rsidRPr="005627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 xml:space="preserve">U Rijeci, 26.7.2016. </w:t>
      </w:r>
    </w:p>
    <w:p w:rsidRDefault="00AA5688" w:rsidP="00562771" w:rsidR="00AA5688" w:rsidRPr="005627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562771" w:rsidR="00AA5688" w:rsidRPr="005627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>S</w:t>
      </w:r>
      <w:r w:rsidR="00AB4290" w:rsidRPr="00562771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562771" w:rsidR="005724AA" w:rsidRPr="005627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2771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562771" w:rsidR="00AA5688" w:rsidRPr="0056277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562771" w:rsidR="00AA5688" w:rsidRPr="0056277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771" w:rsidP="00562771" w:rsidR="00562771">
      <w:pPr>
        <w:spacing w:lineRule="auto" w:line="240" w:after="0"/>
      </w:pPr>
      <w:r>
        <w:separator/>
      </w:r>
    </w:p>
  </w:endnote>
  <w:endnote w:id="0" w:type="continuationSeparator">
    <w:p w:rsidRDefault="00562771" w:rsidP="00562771" w:rsidR="005627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771" w:rsidP="00562771" w:rsidR="00562771">
      <w:pPr>
        <w:spacing w:lineRule="auto" w:line="240" w:after="0"/>
      </w:pPr>
      <w:r>
        <w:separator/>
      </w:r>
    </w:p>
  </w:footnote>
  <w:footnote w:id="0" w:type="continuationSeparator">
    <w:p w:rsidRDefault="00562771" w:rsidP="00562771" w:rsidR="0056277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170" w:rsidP="00EF5170" w:rsidR="00EF5170">
    <w:pPr>
      <w:pStyle w:val="Zaglavlje"/>
      <w:jc w:val="right"/>
    </w:pPr>
    <w:r w:rsidRPr="00562771">
      <w:rPr>
        <w:rFonts w:cs="Times New Roman" w:hAnsi="Times New Roman" w:ascii="Times New Roman"/>
        <w:sz w:val="24"/>
        <w:szCs w:val="24"/>
      </w:rPr>
      <w:t>8 St-903/16-6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170" w:rsidP="00EF5170" w:rsidR="00EF5170" w:rsidRPr="00EF5170">
    <w:pPr>
      <w:spacing w:after="0"/>
      <w:ind w:firstLine="708"/>
      <w:rPr>
        <w:rFonts w:cs="Times New Roman" w:hAnsi="Times New Roman" w:ascii="Times New Roman"/>
        <w:sz w:val="20"/>
        <w:szCs w:val="20"/>
      </w:rPr>
    </w:pPr>
    <w:r w:rsidRPr="00EF5170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F5170" w:rsidP="00EF5170" w:rsidR="00EF5170" w:rsidRPr="00EF5170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F5170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EF5170" w:rsidP="00EF5170" w:rsidR="00EF5170" w:rsidRPr="00EF5170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F5170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EF5170" w:rsidP="00EF5170" w:rsidR="00EF5170" w:rsidRPr="00EF5170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EF5170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3643CC"/>
    <w:rsid w:val="00562771"/>
    <w:rsid w:val="005724AA"/>
    <w:rsid w:val="009C4AD0"/>
    <w:rsid w:val="00AA5688"/>
    <w:rsid w:val="00AB4290"/>
    <w:rsid w:val="00C73E19"/>
    <w:rsid w:val="00EF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6277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62771"/>
  </w:style>
  <w:style w:styleId="Podnoje" w:type="paragraph">
    <w:name w:val="footer"/>
    <w:basedOn w:val="Normal"/>
    <w:link w:val="PodnojeChar"/>
    <w:uiPriority w:val="99"/>
    <w:unhideWhenUsed/>
    <w:rsid w:val="0056277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62771"/>
  </w:style>
  <w:style w:styleId="Tekstbalonia" w:type="paragraph">
    <w:name w:val="Balloon Text"/>
    <w:basedOn w:val="Normal"/>
    <w:link w:val="TekstbaloniaChar"/>
    <w:uiPriority w:val="99"/>
    <w:semiHidden/>
    <w:unhideWhenUsed/>
    <w:rsid w:val="00EF51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7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4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A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AD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A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A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6277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62771"/>
  </w:style>
  <w:style w:styleId="Podnoje" w:type="paragraph">
    <w:name w:val="footer"/>
    <w:basedOn w:val="Normal"/>
    <w:link w:val="PodnojeChar"/>
    <w:uiPriority w:val="99"/>
    <w:unhideWhenUsed/>
    <w:rsid w:val="0056277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62771"/>
  </w:style>
  <w:style w:styleId="Tekstbalonia" w:type="paragraph">
    <w:name w:val="Balloon Text"/>
    <w:basedOn w:val="Normal"/>
    <w:link w:val="TekstbaloniaChar"/>
    <w:uiPriority w:val="99"/>
    <w:semiHidden/>
    <w:unhideWhenUsed/>
    <w:rsid w:val="00EF51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7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4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A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AD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A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A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St-903/2016</izvorni_sadrzaj>
    <derivirana_varijabla naziv="DomainObject.Predmet.OznakaBroj_1">St-903/2016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LYKOS d.o.o.</izvorni_sadrzaj>
    <derivirana_varijabla naziv="DomainObject.Predmet.ProtustrankaFormated_1">  LYKOS d.o.o.</derivirana_varijabla>
  </DomainObject.Predmet.ProtustrankaFormated>
  <DomainObject.Predmet.ProtustrankaFormatedOIB>
    <izvorni_sadrzaj>  LYKOS d.o.o., OIB 91049609006</izvorni_sadrzaj>
    <derivirana_varijabla naziv="DomainObject.Predmet.ProtustrankaFormatedOIB_1">  LYKOS d.o.o., OIB 91049609006</derivirana_varijabla>
  </DomainObject.Predmet.ProtustrankaFormatedOIB>
  <DomainObject.Predmet.ProtustrankaFormatedWithAdress>
    <izvorni_sadrzaj> LYKOS d.o.o., Riječka ulica 1, 53201 Lički Osik</izvorni_sadrzaj>
    <derivirana_varijabla naziv="DomainObject.Predmet.ProtustrankaFormatedWithAdress_1"> LYKOS d.o.o., Riječka ulica 1, 53201 Lički Osik</derivirana_varijabla>
  </DomainObject.Predmet.ProtustrankaFormatedWithAdress>
  <DomainObject.Predmet.ProtustrankaFormatedWithAdressOIB>
    <izvorni_sadrzaj> LYKOS d.o.o., OIB 91049609006, Riječka ulica 1, 53201 Lički Osik</izvorni_sadrzaj>
    <derivirana_varijabla naziv="DomainObject.Predmet.ProtustrankaFormatedWithAdressOIB_1"> LYKOS d.o.o., OIB 91049609006, Riječka ulica 1, 53201 Lički Osik</derivirana_varijabla>
  </DomainObject.Predmet.ProtustrankaFormatedWithAdressOIB>
  <DomainObject.Predmet.ProtustrankaWithAdress>
    <izvorni_sadrzaj>LYKOS d.o.o. Riječka ulica 1, 53201 Lički Osik</izvorni_sadrzaj>
    <derivirana_varijabla naziv="DomainObject.Predmet.ProtustrankaWithAdress_1">LYKOS d.o.o. Riječka ulica 1, 53201 Lički Osik</derivirana_varijabla>
  </DomainObject.Predmet.ProtustrankaWithAdress>
  <DomainObject.Predmet.ProtustrankaWithAdressOIB>
    <izvorni_sadrzaj>LYKOS d.o.o., OIB 91049609006, Riječka ulica 1, 53201 Lički Osik</izvorni_sadrzaj>
    <derivirana_varijabla naziv="DomainObject.Predmet.ProtustrankaWithAdressOIB_1">LYKOS d.o.o., OIB 91049609006, Riječka ulica 1, 53201 Lički Osik</derivirana_varijabla>
  </DomainObject.Predmet.ProtustrankaWithAdressOIB>
  <DomainObject.Predmet.ProtustrankaNazivFormated>
    <izvorni_sadrzaj>LYKOS d.o.o.</izvorni_sadrzaj>
    <derivirana_varijabla naziv="DomainObject.Predmet.ProtustrankaNazivFormated_1">LYKOS d.o.o.</derivirana_varijabla>
  </DomainObject.Predmet.ProtustrankaNazivFormated>
  <DomainObject.Predmet.ProtustrankaNazivFormatedOIB>
    <izvorni_sadrzaj>LYKOS d.o.o., OIB 91049609006</izvorni_sadrzaj>
    <derivirana_varijabla naziv="DomainObject.Predmet.ProtustrankaNazivFormatedOIB_1">LYKOS d.o.o., OIB 91049609006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LYKOS d.o.o.</item>
    </izvorni_sadrzaj>
    <derivirana_varijabla naziv="DomainObject.Predmet.ProtuStrankaListFormated_1">
      <item>LYKOS d.o.o.</item>
    </derivirana_varijabla>
  </DomainObject.Predmet.ProtuStrankaListFormated>
  <DomainObject.Predmet.ProtuStrankaListFormatedOIB>
    <izvorni_sadrzaj>
      <item>LYKOS d.o.o., OIB 91049609006</item>
    </izvorni_sadrzaj>
    <derivirana_varijabla naziv="DomainObject.Predmet.ProtuStrankaListFormatedOIB_1">
      <item>LYKOS d.o.o., OIB 91049609006</item>
    </derivirana_varijabla>
  </DomainObject.Predmet.ProtuStrankaListFormatedOIB>
  <DomainObject.Predmet.ProtuStrankaListFormatedWithAdress>
    <izvorni_sadrzaj>
      <item>LYKOS d.o.o., Riječka ulica 1, 53201 Lički Osik</item>
    </izvorni_sadrzaj>
    <derivirana_varijabla naziv="DomainObject.Predmet.ProtuStrankaListFormatedWithAdress_1">
      <item>LYKOS d.o.o., Riječka ulica 1, 53201 Lički Osik</item>
    </derivirana_varijabla>
  </DomainObject.Predmet.ProtuStrankaListFormatedWithAdress>
  <DomainObject.Predmet.ProtuStrankaListFormatedWithAdressOIB>
    <izvorni_sadrzaj>
      <item>LYKOS d.o.o., OIB 91049609006, Riječka ulica 1, 53201 Lički Osik</item>
    </izvorni_sadrzaj>
    <derivirana_varijabla naziv="DomainObject.Predmet.ProtuStrankaListFormatedWithAdressOIB_1">
      <item>LYKOS d.o.o., OIB 91049609006, Riječka ulica 1, 53201 Lički Osik</item>
    </derivirana_varijabla>
  </DomainObject.Predmet.ProtuStrankaListFormatedWithAdressOIB>
  <DomainObject.Predmet.ProtuStrankaListNazivFormated>
    <izvorni_sadrzaj>
      <item>LYKOS d.o.o.</item>
    </izvorni_sadrzaj>
    <derivirana_varijabla naziv="DomainObject.Predmet.ProtuStrankaListNazivFormated_1">
      <item>LYKOS d.o.o.</item>
    </derivirana_varijabla>
  </DomainObject.Predmet.ProtuStrankaListNazivFormated>
  <DomainObject.Predmet.ProtuStrankaListNazivFormatedOIB>
    <izvorni_sadrzaj>
      <item>LYKOS d.o.o., OIB 91049609006</item>
    </izvorni_sadrzaj>
    <derivirana_varijabla naziv="DomainObject.Predmet.ProtuStrankaListNazivFormatedOIB_1">
      <item>LYKOS d.o.o., OIB 91049609006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LYKOS d.o.o.</izvorni_sadrzaj>
    <derivirana_varijabla naziv="DomainObject.Predmet.ProtustrankaIDrugi_1">LYKOS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LYKOS d.o.o., OIB 91049609006, Riječka ulica 1, 53201 Lički Osik</izvorni_sadrzaj>
    <derivirana_varijabla naziv="DomainObject.Predmet.ProtustrankaIDrugiAdressOIB_1">LYKOS d.o.o., OIB 91049609006, Riječka ulica 1,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LYKOS d.o.o.</item>
    </izvorni_sadrzaj>
    <derivirana_varijabla naziv="DomainObject.Predmet.SudioniciListNaziv_1">
      <item>FINA Rijeka</item>
      <item>LYKOS d.o.o.</item>
    </derivirana_varijabla>
  </DomainObject.Predmet.SudioniciListNaziv>
  <DomainObject.Predmet.SudioniciListAdressOIB>
    <izvorni_sadrzaj>
      <item>FINA Rijeka, OIB 85821130368, Frana Kurelca 8,51000 Rijeka</item>
      <item>LYKOS d.o.o., OIB 91049609006, Riječka ulica 1,53201 Lički Osik</item>
    </izvorni_sadrzaj>
    <derivirana_varijabla naziv="DomainObject.Predmet.SudioniciListAdressOIB_1">
      <item>FINA Rijeka, OIB 85821130368, Frana Kurelca 8,51000 Rijeka</item>
      <item>LYKOS d.o.o., OIB 91049609006, Riječka ulica 1,53201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91049609006</item>
    </izvorni_sadrzaj>
    <derivirana_varijabla naziv="DomainObject.Predmet.SudioniciListNazivOIB_1">
      <item>, OIB 85821130368</item>
      <item>, OIB 91049609006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481</properties:Words>
  <properties:Characters>2617</properties:Characters>
  <properties:Lines>89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2016-07-26T08:29:00Z</dcterms:created>
  <dc:creator>wsadmin</dc:creator>
  <cp:lastModifiedBy>Renata Valić</cp:lastModifiedBy>
  <cp:lastPrinted>2016-07-26T11:18:00Z</cp:lastPrinted>
  <dcterms:modified xmlns:xsi="http://www.w3.org/2001/XMLSchema-instance" xsi:type="dcterms:W3CDTF">2016-07-26T11:25:00Z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